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«Казанский государственный аграрный университет»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механизации и технического сервиса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35.03.06 </w:t>
      </w:r>
      <w:proofErr w:type="spellStart"/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</w:p>
    <w:p w:rsidR="00A201F2" w:rsidRPr="00A201F2" w:rsidRDefault="00A201F2" w:rsidP="003C45C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«Технические системы в агробизнесе»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машин и оборудования в агробизнесе</w:t>
      </w: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:rsidR="00A201F2" w:rsidRPr="00A201F2" w:rsidRDefault="00A201F2" w:rsidP="00A201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производственной технологической практике </w:t>
      </w:r>
    </w:p>
    <w:p w:rsidR="00A201F2" w:rsidRPr="00A201F2" w:rsidRDefault="00A201F2" w:rsidP="00A201F2">
      <w:pPr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3C45C4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 группы Б291-01 </w:t>
      </w:r>
      <w:r w:rsidR="00A201F2"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A1011">
        <w:rPr>
          <w:rFonts w:ascii="Times New Roman" w:eastAsia="Times New Roman" w:hAnsi="Times New Roman" w:cs="Times New Roman"/>
          <w:sz w:val="28"/>
          <w:szCs w:val="28"/>
          <w:lang w:eastAsia="ru-RU"/>
        </w:rPr>
        <w:t>_Иванова Я.М.</w:t>
      </w:r>
      <w:r w:rsid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(подпись, дата)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</w:t>
      </w:r>
      <w:proofErr w:type="gramEnd"/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допущен к защите»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</w:t>
      </w:r>
    </w:p>
    <w:p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(подпись, дата)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Отчет защищен «________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_________», ___________________</w:t>
      </w:r>
    </w:p>
    <w:p w:rsidR="00A201F2" w:rsidRPr="00A201F2" w:rsidRDefault="00A201F2" w:rsidP="00A201F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(оценка) </w:t>
      </w: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дата</w:t>
      </w: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83" w:rsidRDefault="007A6183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83" w:rsidRDefault="007A6183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83" w:rsidRDefault="007A6183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83" w:rsidRDefault="007A6183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83" w:rsidRPr="00A201F2" w:rsidRDefault="007A6183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1F2" w:rsidRPr="007A6183" w:rsidRDefault="007A6183" w:rsidP="007A6183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Казань, 2022</w:t>
      </w:r>
      <w:r w:rsidR="00A201F2" w:rsidRPr="00A20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60444" w:rsidRPr="007B7699" w:rsidRDefault="00BA0099" w:rsidP="00A2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960444" w:rsidRPr="007B7699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960444" w:rsidRDefault="00960444" w:rsidP="00960444">
      <w:pPr>
        <w:rPr>
          <w:rFonts w:ascii="Times New Roman" w:hAnsi="Times New Roman" w:cs="Times New Roman"/>
          <w:sz w:val="28"/>
          <w:szCs w:val="28"/>
        </w:rPr>
      </w:pPr>
    </w:p>
    <w:p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743E7">
        <w:rPr>
          <w:rFonts w:ascii="Times New Roman" w:hAnsi="Times New Roman" w:cs="Times New Roman"/>
          <w:sz w:val="28"/>
          <w:szCs w:val="28"/>
        </w:rPr>
        <w:tab/>
        <w:t>3</w:t>
      </w:r>
    </w:p>
    <w:p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1F2">
        <w:rPr>
          <w:rFonts w:ascii="Times New Roman" w:hAnsi="Times New Roman" w:cs="Times New Roman"/>
          <w:sz w:val="28"/>
          <w:szCs w:val="28"/>
        </w:rPr>
        <w:t xml:space="preserve"> </w:t>
      </w:r>
      <w:r w:rsidR="00727367" w:rsidRPr="00727367">
        <w:rPr>
          <w:rFonts w:ascii="Times New Roman" w:hAnsi="Times New Roman" w:cs="Times New Roman"/>
          <w:sz w:val="28"/>
          <w:szCs w:val="28"/>
        </w:rPr>
        <w:t>Отчет по производственной технологической практике</w:t>
      </w:r>
      <w:r w:rsidR="001743E7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</w:t>
      </w:r>
      <w:r w:rsidR="00883966">
        <w:rPr>
          <w:rFonts w:ascii="Times New Roman" w:hAnsi="Times New Roman" w:cs="Times New Roman"/>
          <w:sz w:val="28"/>
          <w:szCs w:val="28"/>
        </w:rPr>
        <w:t>ид</w:t>
      </w:r>
      <w:r w:rsidR="00A201F2">
        <w:rPr>
          <w:rFonts w:ascii="Times New Roman" w:hAnsi="Times New Roman" w:cs="Times New Roman"/>
          <w:sz w:val="28"/>
          <w:szCs w:val="28"/>
        </w:rPr>
        <w:t xml:space="preserve">уальное задание </w:t>
      </w:r>
      <w:r w:rsidR="001743E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201F2">
        <w:rPr>
          <w:rFonts w:ascii="Times New Roman" w:hAnsi="Times New Roman" w:cs="Times New Roman"/>
          <w:sz w:val="28"/>
          <w:szCs w:val="28"/>
        </w:rPr>
        <w:t xml:space="preserve">«Особенности конструкции и </w:t>
      </w:r>
      <w:r w:rsidR="001743E7">
        <w:rPr>
          <w:rFonts w:ascii="Times New Roman" w:hAnsi="Times New Roman" w:cs="Times New Roman"/>
          <w:sz w:val="28"/>
          <w:szCs w:val="28"/>
        </w:rPr>
        <w:br/>
      </w:r>
      <w:r w:rsidR="00A201F2">
        <w:rPr>
          <w:rFonts w:ascii="Times New Roman" w:hAnsi="Times New Roman" w:cs="Times New Roman"/>
          <w:sz w:val="28"/>
          <w:szCs w:val="28"/>
        </w:rPr>
        <w:t xml:space="preserve">основные регулировки </w:t>
      </w:r>
      <w:r w:rsidR="002C2CD0">
        <w:rPr>
          <w:rFonts w:ascii="Times New Roman" w:hAnsi="Times New Roman" w:cs="Times New Roman"/>
          <w:sz w:val="28"/>
          <w:szCs w:val="28"/>
        </w:rPr>
        <w:t>плуга</w:t>
      </w:r>
      <w:r w:rsidR="002C2CD0" w:rsidRPr="002C2CD0">
        <w:rPr>
          <w:rFonts w:ascii="Times New Roman" w:hAnsi="Times New Roman" w:cs="Times New Roman"/>
          <w:sz w:val="28"/>
          <w:szCs w:val="28"/>
        </w:rPr>
        <w:t xml:space="preserve"> LEMKEN EURODIAMANT 10 7+1</w:t>
      </w:r>
      <w:r w:rsidR="001743E7">
        <w:rPr>
          <w:rFonts w:ascii="Times New Roman" w:hAnsi="Times New Roman" w:cs="Times New Roman"/>
          <w:sz w:val="28"/>
          <w:szCs w:val="28"/>
        </w:rPr>
        <w:tab/>
      </w:r>
    </w:p>
    <w:p w:rsidR="00A201F2" w:rsidRDefault="00A201F2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3 Основные выводы по практике и предложения по ее улучшению</w:t>
      </w:r>
      <w:r w:rsidR="001743E7">
        <w:rPr>
          <w:rFonts w:ascii="Times New Roman" w:hAnsi="Times New Roman" w:cs="Times New Roman"/>
          <w:sz w:val="28"/>
          <w:szCs w:val="28"/>
        </w:rPr>
        <w:tab/>
      </w:r>
    </w:p>
    <w:p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</w:t>
      </w:r>
      <w:r w:rsidR="00A201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1F2" w:rsidRPr="00A201F2" w:rsidRDefault="00A201F2" w:rsidP="001743E7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1 – рабочий график (план) проведения практики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Pr="00A20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F2" w:rsidRDefault="00A201F2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2 – индивидуальное задание</w:t>
      </w:r>
      <w:r w:rsidR="001743E7">
        <w:rPr>
          <w:rFonts w:ascii="Times New Roman" w:hAnsi="Times New Roman" w:cs="Times New Roman"/>
          <w:sz w:val="28"/>
          <w:szCs w:val="28"/>
        </w:rPr>
        <w:tab/>
      </w:r>
    </w:p>
    <w:p w:rsidR="00727367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C6033E">
        <w:rPr>
          <w:rFonts w:ascii="Times New Roman" w:hAnsi="Times New Roman" w:cs="Times New Roman"/>
          <w:sz w:val="28"/>
          <w:szCs w:val="28"/>
        </w:rPr>
        <w:t>о</w:t>
      </w:r>
      <w:r w:rsidR="00C6033E" w:rsidRPr="00727367">
        <w:rPr>
          <w:rFonts w:ascii="Times New Roman" w:hAnsi="Times New Roman" w:cs="Times New Roman"/>
          <w:sz w:val="28"/>
          <w:szCs w:val="28"/>
        </w:rPr>
        <w:t>тзыв руководителя практики</w:t>
      </w:r>
      <w:r>
        <w:rPr>
          <w:rFonts w:ascii="Times New Roman" w:hAnsi="Times New Roman" w:cs="Times New Roman"/>
          <w:sz w:val="28"/>
          <w:szCs w:val="28"/>
        </w:rPr>
        <w:t xml:space="preserve"> от университета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367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C6033E">
        <w:rPr>
          <w:rFonts w:ascii="Times New Roman" w:hAnsi="Times New Roman" w:cs="Times New Roman"/>
          <w:sz w:val="28"/>
          <w:szCs w:val="28"/>
        </w:rPr>
        <w:t>с</w:t>
      </w:r>
      <w:r w:rsidR="00C6033E" w:rsidRPr="00727367">
        <w:rPr>
          <w:rFonts w:ascii="Times New Roman" w:hAnsi="Times New Roman" w:cs="Times New Roman"/>
          <w:sz w:val="28"/>
          <w:szCs w:val="28"/>
        </w:rPr>
        <w:t>одержание и планируемые результаты производственной технологической практики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367" w:rsidRDefault="00727367" w:rsidP="0072736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727367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367">
        <w:rPr>
          <w:rFonts w:ascii="Times New Roman" w:hAnsi="Times New Roman" w:cs="Times New Roman"/>
          <w:sz w:val="28"/>
          <w:szCs w:val="28"/>
        </w:rPr>
        <w:t>об обеспечении безопасных условий прохождения практики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1F2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производственная характеристика </w:t>
      </w:r>
      <w:r>
        <w:rPr>
          <w:rFonts w:ascii="Times New Roman" w:hAnsi="Times New Roman" w:cs="Times New Roman"/>
          <w:sz w:val="28"/>
          <w:szCs w:val="28"/>
        </w:rPr>
        <w:t>от руководителя с/х предприятия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F2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справка об объеме выполненных работ и сумме заработной платы в период практики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4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дневник по практике</w:t>
      </w:r>
      <w:r w:rsidR="001743E7">
        <w:rPr>
          <w:rFonts w:ascii="Times New Roman" w:hAnsi="Times New Roman" w:cs="Times New Roman"/>
          <w:sz w:val="28"/>
          <w:szCs w:val="28"/>
        </w:rPr>
        <w:tab/>
      </w:r>
    </w:p>
    <w:p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201F2" w:rsidRDefault="00A201F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 w:type="page"/>
      </w:r>
    </w:p>
    <w:p w:rsidR="00FF7848" w:rsidRPr="00C2110A" w:rsidRDefault="00FF7848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211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ВВЕДЕНИЕ</w:t>
      </w:r>
    </w:p>
    <w:p w:rsidR="001743E7" w:rsidRPr="001743E7" w:rsidRDefault="001743E7" w:rsidP="00ED4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технологическая практика является составляющей Блока 2 «Практика» федерального государственного образовательного стандарта высшего образования по направлению подготовки 35.03.06 </w:t>
      </w:r>
      <w:proofErr w:type="spellStart"/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Практика проводится неп</w:t>
      </w:r>
      <w:r w:rsidR="007A6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рерывной формой, в 6</w:t>
      </w:r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при очной форме обучения. Способ проведения практики: стационарная, выездная.</w:t>
      </w:r>
    </w:p>
    <w:p w:rsidR="001743E7" w:rsidRPr="001743E7" w:rsidRDefault="001743E7" w:rsidP="00ED4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практики определяется учебным планом и программой практики – составляющими основной профессиональной образовательной программой.</w:t>
      </w:r>
    </w:p>
    <w:p w:rsidR="001743E7" w:rsidRPr="001743E7" w:rsidRDefault="001743E7" w:rsidP="00ED4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проводится в целях получения профессиональных умений и опыта профессиональной деятельности эффективного использования и обслуживания сельскохозяйственной техники, средств механизации, электрификации и автоматизации технологических процессов при производстве, хранении и переработке продукции растениеводства и животноводства.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производственной технологической практики: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практических навыков по технологии и организации механизированных работ в сельском хозяйстве;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работе и эксплуатации сельскохозяйственных машин, комбайнов, машинно-тракторных агрегатов, оборудования сельскохозяйственного назначения;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технологии возделывания основных для данной зоны культур и внедрение в производство достижений науки и передовых приемов машинных технологий;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со структурой и производственной деятельностью предприятия.</w:t>
      </w:r>
    </w:p>
    <w:p w:rsidR="001743E7" w:rsidRPr="001743E7" w:rsidRDefault="001743E7" w:rsidP="00ED4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E7" w:rsidRDefault="001743E7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C2110A" w:rsidRPr="006C2F4E" w:rsidRDefault="00C2110A" w:rsidP="00ED418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F44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ПО ПРОИЗВОДСТВЕННОЙ ТЕХНОЛОГИЧЕСКОЙ ПРАКТИКЕ</w:t>
      </w:r>
    </w:p>
    <w:p w:rsidR="00C2110A" w:rsidRDefault="00C2110A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1.1. Природно-климатические условия </w:t>
      </w:r>
    </w:p>
    <w:p w:rsidR="005C0683" w:rsidRPr="00D05B57" w:rsidRDefault="005C0683" w:rsidP="00ED41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</w:t>
      </w:r>
      <w:proofErr w:type="gramEnd"/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размещаются угодья хозяйства умеренно континентальный. Сре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дняя температура воздуха + 2.7</w:t>
      </w:r>
      <w:proofErr w:type="gramStart"/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средняя 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  января -14.7С, июня +10С</w:t>
      </w: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Весенний период длятся более 1.5 </w:t>
      </w:r>
      <w:proofErr w:type="gramStart"/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месяца</w:t>
      </w:r>
      <w:proofErr w:type="gramEnd"/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характеризуется интенсивным повышением температуры. В связи с этим важное значение имеет выполнение весенне-пос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евных работ  в сжатые </w:t>
      </w:r>
      <w:proofErr w:type="gramStart"/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</w:t>
      </w:r>
      <w:proofErr w:type="gramEnd"/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успеть использовать осенн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е-зимние запасы </w:t>
      </w: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почвенной влаги. Продолжительность безморозного периода колеблется в пределах 130-145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дней.</w:t>
      </w:r>
      <w:r w:rsidR="001743E7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Устойчивый снежный покров образуется во второй декаде ноября. Уровень урожая в районе во многом определяется </w:t>
      </w:r>
      <w:r w:rsidR="00BB62EA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влагообеспеченностью.</w:t>
      </w:r>
    </w:p>
    <w:p w:rsidR="00BB62EA" w:rsidRPr="00D05B57" w:rsidRDefault="00BB62EA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источник влаги для зерновых культур в хозяйстве атмосферные осадки.</w:t>
      </w:r>
    </w:p>
    <w:p w:rsidR="00A9562A" w:rsidRPr="006C2F4E" w:rsidRDefault="00F7087C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АПК </w:t>
      </w:r>
      <w:r w:rsidR="00C2110A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C0683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меет общую земельную площадь 3122</w:t>
      </w:r>
      <w:r w:rsidR="00C2110A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га, площадь здания 1003 м</w:t>
      </w:r>
      <w:proofErr w:type="gramStart"/>
      <w:r w:rsidR="00C2110A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="00C2110A" w:rsidRPr="00D0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110A" w:rsidRPr="006C2F4E" w:rsidRDefault="00C2110A" w:rsidP="00ED418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1.1 Структура и размеры сельхозугодий.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589"/>
        <w:gridCol w:w="2174"/>
        <w:gridCol w:w="2044"/>
      </w:tblGrid>
      <w:tr w:rsidR="00C2110A" w:rsidRPr="006C2F4E" w:rsidTr="00A9562A">
        <w:trPr>
          <w:trHeight w:val="352"/>
        </w:trPr>
        <w:tc>
          <w:tcPr>
            <w:tcW w:w="5589" w:type="dxa"/>
            <w:vMerge w:val="restart"/>
          </w:tcPr>
          <w:p w:rsidR="00C2110A" w:rsidRPr="006C2F4E" w:rsidRDefault="00C2110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сельхозугодий</w:t>
            </w:r>
          </w:p>
        </w:tc>
        <w:tc>
          <w:tcPr>
            <w:tcW w:w="4218" w:type="dxa"/>
            <w:gridSpan w:val="2"/>
          </w:tcPr>
          <w:p w:rsidR="00C2110A" w:rsidRPr="006C2F4E" w:rsidRDefault="00C2110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Размер</w:t>
            </w:r>
          </w:p>
        </w:tc>
      </w:tr>
      <w:tr w:rsidR="00C2110A" w:rsidRPr="006C2F4E" w:rsidTr="00A9562A">
        <w:trPr>
          <w:trHeight w:val="368"/>
        </w:trPr>
        <w:tc>
          <w:tcPr>
            <w:tcW w:w="5589" w:type="dxa"/>
            <w:vMerge/>
          </w:tcPr>
          <w:p w:rsidR="00C2110A" w:rsidRPr="006C2F4E" w:rsidRDefault="00C2110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4" w:type="dxa"/>
          </w:tcPr>
          <w:p w:rsidR="00C2110A" w:rsidRPr="006C2F4E" w:rsidRDefault="00C2110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2044" w:type="dxa"/>
          </w:tcPr>
          <w:p w:rsidR="00C2110A" w:rsidRPr="006C2F4E" w:rsidRDefault="00C2110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C2110A" w:rsidRPr="006C2F4E" w:rsidTr="00A9562A">
        <w:tc>
          <w:tcPr>
            <w:tcW w:w="5589" w:type="dxa"/>
          </w:tcPr>
          <w:p w:rsidR="00C2110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Общая земельная площадь в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земли</w:t>
            </w:r>
            <w:proofErr w:type="gram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переданные в пользование межхозяйственным предприятиям</w:t>
            </w:r>
          </w:p>
        </w:tc>
        <w:tc>
          <w:tcPr>
            <w:tcW w:w="2174" w:type="dxa"/>
          </w:tcPr>
          <w:p w:rsidR="00C2110A" w:rsidRPr="006C2F4E" w:rsidRDefault="00855659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4000</w:t>
            </w:r>
          </w:p>
        </w:tc>
        <w:tc>
          <w:tcPr>
            <w:tcW w:w="2044" w:type="dxa"/>
          </w:tcPr>
          <w:p w:rsidR="00C2110A" w:rsidRPr="006C2F4E" w:rsidRDefault="00D05B57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C2110A" w:rsidRPr="006C2F4E" w:rsidTr="00A9562A">
        <w:tc>
          <w:tcPr>
            <w:tcW w:w="5589" w:type="dxa"/>
          </w:tcPr>
          <w:p w:rsidR="00A9562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 сельскохозяйственных угодий из них:   пашня</w:t>
            </w:r>
          </w:p>
          <w:p w:rsidR="00A9562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сенокосы</w:t>
            </w:r>
          </w:p>
          <w:p w:rsidR="00C2110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пастбища</w:t>
            </w:r>
          </w:p>
        </w:tc>
        <w:tc>
          <w:tcPr>
            <w:tcW w:w="2174" w:type="dxa"/>
          </w:tcPr>
          <w:p w:rsidR="00A9562A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5B57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2800</w:t>
            </w:r>
          </w:p>
          <w:p w:rsidR="00D05B57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D05B57" w:rsidRPr="006C2F4E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2044" w:type="dxa"/>
          </w:tcPr>
          <w:p w:rsidR="00A9562A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5B57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  <w:p w:rsidR="00D05B57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0,125</w:t>
            </w:r>
          </w:p>
          <w:p w:rsidR="00D05B57" w:rsidRPr="006C2F4E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2110A" w:rsidRPr="006C2F4E" w:rsidTr="00A9562A">
        <w:tc>
          <w:tcPr>
            <w:tcW w:w="5589" w:type="dxa"/>
          </w:tcPr>
          <w:p w:rsidR="00C2110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леса</w:t>
            </w:r>
          </w:p>
        </w:tc>
        <w:tc>
          <w:tcPr>
            <w:tcW w:w="2174" w:type="dxa"/>
          </w:tcPr>
          <w:p w:rsidR="00C2110A" w:rsidRPr="006C2F4E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44" w:type="dxa"/>
          </w:tcPr>
          <w:p w:rsidR="00C2110A" w:rsidRPr="006C2F4E" w:rsidRDefault="00855659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C2110A" w:rsidRPr="006C2F4E" w:rsidTr="00A9562A">
        <w:tc>
          <w:tcPr>
            <w:tcW w:w="5589" w:type="dxa"/>
          </w:tcPr>
          <w:p w:rsidR="00C2110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Зарыбленные пруды и водоёмы</w:t>
            </w:r>
          </w:p>
        </w:tc>
        <w:tc>
          <w:tcPr>
            <w:tcW w:w="2174" w:type="dxa"/>
          </w:tcPr>
          <w:p w:rsidR="00C2110A" w:rsidRPr="006C2F4E" w:rsidRDefault="00855659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44" w:type="dxa"/>
          </w:tcPr>
          <w:p w:rsidR="00C2110A" w:rsidRPr="006C2F4E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0,3</w:t>
            </w:r>
          </w:p>
        </w:tc>
      </w:tr>
      <w:tr w:rsidR="00C2110A" w:rsidRPr="006C2F4E" w:rsidTr="00A9562A">
        <w:tc>
          <w:tcPr>
            <w:tcW w:w="5589" w:type="dxa"/>
          </w:tcPr>
          <w:p w:rsidR="00C2110A" w:rsidRPr="006C2F4E" w:rsidRDefault="00A9562A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Приусадебные участки</w:t>
            </w:r>
          </w:p>
        </w:tc>
        <w:tc>
          <w:tcPr>
            <w:tcW w:w="2174" w:type="dxa"/>
          </w:tcPr>
          <w:p w:rsidR="00C2110A" w:rsidRPr="006C2F4E" w:rsidRDefault="00855659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44" w:type="dxa"/>
          </w:tcPr>
          <w:p w:rsidR="00C2110A" w:rsidRPr="006C2F4E" w:rsidRDefault="00A5020F" w:rsidP="00ED418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0,625</w:t>
            </w:r>
          </w:p>
        </w:tc>
      </w:tr>
    </w:tbl>
    <w:p w:rsidR="00C2110A" w:rsidRPr="006C2F4E" w:rsidRDefault="00C2110A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10A" w:rsidRPr="006C2F4E" w:rsidRDefault="00C2110A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0B2D" w:rsidRDefault="00AC0B2D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7E6A" w:rsidRDefault="00A9562A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          Краткая производственно-экономическая характеристика </w:t>
      </w:r>
    </w:p>
    <w:p w:rsidR="00A5020F" w:rsidRPr="00A5020F" w:rsidRDefault="00A5020F" w:rsidP="00ED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0F">
        <w:rPr>
          <w:rFonts w:ascii="Times New Roman" w:hAnsi="Times New Roman" w:cs="Times New Roman"/>
          <w:sz w:val="28"/>
          <w:szCs w:val="28"/>
        </w:rPr>
        <w:t xml:space="preserve">В 2016 году малое инновационное предприятие заработало более 1350 тыс. рублей, это за счет выполнение хоздоговорных работ, подготовкой </w:t>
      </w:r>
      <w:r w:rsidRPr="00A5020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по ремонту различных машин, получением различных грантов и повышением квалификации инженеров хозяйств. </w:t>
      </w:r>
    </w:p>
    <w:p w:rsidR="00A9562A" w:rsidRPr="00BB62EA" w:rsidRDefault="00837E6A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9562A"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 Система машин предприятия для комплексной механизации растениеводства, животноводства и кормопроизводства. Уровень механизации производства</w:t>
      </w:r>
      <w:r w:rsidR="00A50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Казанского ГАУ в целом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3260"/>
        <w:gridCol w:w="1808"/>
      </w:tblGrid>
      <w:tr w:rsidR="00837E6A" w:rsidRPr="006C2F4E" w:rsidTr="00837E6A">
        <w:tc>
          <w:tcPr>
            <w:tcW w:w="4679" w:type="dxa"/>
          </w:tcPr>
          <w:p w:rsidR="00837E6A" w:rsidRPr="006C2F4E" w:rsidRDefault="00837E6A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машины</w:t>
            </w:r>
          </w:p>
        </w:tc>
        <w:tc>
          <w:tcPr>
            <w:tcW w:w="3260" w:type="dxa"/>
          </w:tcPr>
          <w:p w:rsidR="00837E6A" w:rsidRPr="006C2F4E" w:rsidRDefault="00837E6A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Марка машины</w:t>
            </w:r>
          </w:p>
        </w:tc>
        <w:tc>
          <w:tcPr>
            <w:tcW w:w="1808" w:type="dxa"/>
          </w:tcPr>
          <w:p w:rsidR="00837E6A" w:rsidRPr="006C2F4E" w:rsidRDefault="00837E6A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 </w:t>
            </w:r>
            <w:proofErr w:type="spellStart"/>
            <w:proofErr w:type="gram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вве-дения</w:t>
            </w:r>
            <w:proofErr w:type="spellEnd"/>
            <w:proofErr w:type="gram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5020F" w:rsidRPr="006C2F4E" w:rsidTr="00D05B57">
        <w:trPr>
          <w:trHeight w:val="429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ДТ-75М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1994</w:t>
            </w:r>
          </w:p>
        </w:tc>
      </w:tr>
      <w:tr w:rsidR="00A5020F" w:rsidRPr="006C2F4E" w:rsidTr="00855659">
        <w:trPr>
          <w:trHeight w:val="266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МТЗ-80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1998</w:t>
            </w:r>
          </w:p>
        </w:tc>
      </w:tr>
      <w:tr w:rsidR="00A5020F" w:rsidRPr="006C2F4E" w:rsidTr="00855659">
        <w:trPr>
          <w:trHeight w:val="316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МТЗ-82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2009</w:t>
            </w:r>
          </w:p>
        </w:tc>
      </w:tr>
      <w:tr w:rsidR="00A5020F" w:rsidRPr="006C2F4E" w:rsidTr="00855659">
        <w:trPr>
          <w:trHeight w:val="394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МТЗ-82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2008</w:t>
            </w:r>
          </w:p>
        </w:tc>
      </w:tr>
      <w:tr w:rsidR="00A5020F" w:rsidRPr="006C2F4E" w:rsidTr="00855659">
        <w:trPr>
          <w:trHeight w:val="413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Комбайн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ДОН-1500Б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2002</w:t>
            </w:r>
          </w:p>
        </w:tc>
      </w:tr>
      <w:tr w:rsidR="00A5020F" w:rsidRPr="006C2F4E" w:rsidTr="00855659">
        <w:trPr>
          <w:trHeight w:val="423"/>
        </w:trPr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К-701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1994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Трактор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МТЗ-1221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2009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Автомобиль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КАМАЗ-5</w:t>
            </w:r>
            <w:r>
              <w:rPr>
                <w:sz w:val="28"/>
                <w:szCs w:val="28"/>
              </w:rPr>
              <w:t>432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1986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Автомобиль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ГАЗ-53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1990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Плуг-ПТК-9-35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1985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ПЛН-5-35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1983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Культиватор КПС-4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1984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КРН-5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1993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Бороны БЗСС-1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1994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БДТ-7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2000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Грабли КР-420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2002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Сеялка СЗ-3.6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1992</w:t>
            </w:r>
          </w:p>
        </w:tc>
      </w:tr>
      <w:tr w:rsidR="00A5020F" w:rsidRPr="006C2F4E" w:rsidTr="00837E6A">
        <w:tc>
          <w:tcPr>
            <w:tcW w:w="4679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Сельхозмашина</w:t>
            </w:r>
          </w:p>
        </w:tc>
        <w:tc>
          <w:tcPr>
            <w:tcW w:w="3260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СУПН-8</w:t>
            </w:r>
          </w:p>
        </w:tc>
        <w:tc>
          <w:tcPr>
            <w:tcW w:w="1808" w:type="dxa"/>
          </w:tcPr>
          <w:p w:rsidR="00A5020F" w:rsidRPr="003B310E" w:rsidRDefault="00A5020F" w:rsidP="00ED418B">
            <w:pPr>
              <w:pStyle w:val="20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B310E">
              <w:rPr>
                <w:sz w:val="28"/>
                <w:szCs w:val="28"/>
              </w:rPr>
              <w:t>1996</w:t>
            </w:r>
          </w:p>
        </w:tc>
      </w:tr>
    </w:tbl>
    <w:p w:rsidR="00A9562A" w:rsidRDefault="00A9562A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E6A"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020F" w:rsidRPr="006C2F4E" w:rsidRDefault="00A5020F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5F2" w:rsidRPr="006C2F4E" w:rsidRDefault="00837E6A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1.4 Обеспеченность предприятия механизаторскими кадрами и их квалификации </w:t>
      </w:r>
    </w:p>
    <w:p w:rsidR="00A935F2" w:rsidRPr="006C2F4E" w:rsidRDefault="00837E6A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1.4 Ква</w:t>
      </w:r>
      <w:r w:rsidR="0069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лификационная характеристика ме</w:t>
      </w: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ханизаторов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709"/>
        <w:gridCol w:w="850"/>
        <w:gridCol w:w="851"/>
        <w:gridCol w:w="850"/>
        <w:gridCol w:w="851"/>
      </w:tblGrid>
      <w:tr w:rsidR="00A935F2" w:rsidRPr="006C2F4E" w:rsidTr="004B4C18">
        <w:trPr>
          <w:trHeight w:val="434"/>
        </w:trPr>
        <w:tc>
          <w:tcPr>
            <w:tcW w:w="3227" w:type="dxa"/>
            <w:vMerge w:val="restart"/>
          </w:tcPr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Категория</w:t>
            </w:r>
          </w:p>
        </w:tc>
        <w:tc>
          <w:tcPr>
            <w:tcW w:w="6379" w:type="dxa"/>
            <w:gridSpan w:val="7"/>
          </w:tcPr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механизаторов</w:t>
            </w:r>
          </w:p>
        </w:tc>
      </w:tr>
      <w:tr w:rsidR="00A935F2" w:rsidRPr="006C2F4E" w:rsidTr="004B4C18">
        <w:trPr>
          <w:trHeight w:val="882"/>
        </w:trPr>
        <w:tc>
          <w:tcPr>
            <w:tcW w:w="3227" w:type="dxa"/>
            <w:vMerge/>
          </w:tcPr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4B4C18" w:rsidRPr="006C2F4E" w:rsidRDefault="004B4C18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35F2" w:rsidRPr="006C2F4E" w:rsidRDefault="004B4C18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560" w:type="dxa"/>
            <w:gridSpan w:val="2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566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</w:t>
            </w:r>
          </w:p>
        </w:tc>
        <w:tc>
          <w:tcPr>
            <w:tcW w:w="1701" w:type="dxa"/>
            <w:gridSpan w:val="2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</w:t>
            </w:r>
            <w:proofErr w:type="spellEnd"/>
          </w:p>
        </w:tc>
        <w:tc>
          <w:tcPr>
            <w:tcW w:w="1701" w:type="dxa"/>
            <w:gridSpan w:val="2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</w:t>
            </w:r>
            <w:proofErr w:type="spellEnd"/>
          </w:p>
        </w:tc>
      </w:tr>
      <w:tr w:rsidR="004B4C18" w:rsidRPr="006C2F4E" w:rsidTr="004B4C18">
        <w:trPr>
          <w:trHeight w:val="731"/>
        </w:trPr>
        <w:tc>
          <w:tcPr>
            <w:tcW w:w="3227" w:type="dxa"/>
            <w:vMerge/>
          </w:tcPr>
          <w:p w:rsidR="00A935F2" w:rsidRPr="006C2F4E" w:rsidRDefault="00A935F2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чел.</w:t>
            </w:r>
          </w:p>
        </w:tc>
        <w:tc>
          <w:tcPr>
            <w:tcW w:w="709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850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чел.</w:t>
            </w:r>
          </w:p>
        </w:tc>
        <w:tc>
          <w:tcPr>
            <w:tcW w:w="851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850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чел.</w:t>
            </w:r>
          </w:p>
        </w:tc>
        <w:tc>
          <w:tcPr>
            <w:tcW w:w="851" w:type="dxa"/>
          </w:tcPr>
          <w:p w:rsidR="00A935F2" w:rsidRPr="006C2F4E" w:rsidRDefault="00A935F2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4B4C18" w:rsidRPr="006C2F4E" w:rsidTr="004B4C18">
        <w:trPr>
          <w:trHeight w:val="2093"/>
        </w:trPr>
        <w:tc>
          <w:tcPr>
            <w:tcW w:w="3227" w:type="dxa"/>
          </w:tcPr>
          <w:p w:rsidR="004B4C18" w:rsidRPr="006C2F4E" w:rsidRDefault="004B4C18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Трактористы- </w:t>
            </w:r>
          </w:p>
          <w:p w:rsidR="004B4C18" w:rsidRDefault="004B4C18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Машинисты</w:t>
            </w:r>
          </w:p>
          <w:p w:rsidR="00A92E8C" w:rsidRPr="006C2F4E" w:rsidRDefault="00A92E8C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35F2" w:rsidRPr="006C2F4E" w:rsidRDefault="004B4C18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Водители автомо</w:t>
            </w:r>
            <w:r w:rsidR="00693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билей</w:t>
            </w:r>
          </w:p>
        </w:tc>
        <w:tc>
          <w:tcPr>
            <w:tcW w:w="1417" w:type="dxa"/>
          </w:tcPr>
          <w:p w:rsidR="004B4C18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4B4C18" w:rsidRPr="006C2F4E" w:rsidRDefault="004B4C18" w:rsidP="00ED418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850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A935F2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2E8C" w:rsidRPr="006C2F4E" w:rsidRDefault="00A92E8C" w:rsidP="00ED418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</w:tr>
    </w:tbl>
    <w:p w:rsidR="004B4C18" w:rsidRDefault="00F7087C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B62EA" w:rsidRPr="00E56636" w:rsidRDefault="00E56636" w:rsidP="00ED418B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66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1.5 </w:t>
      </w:r>
      <w:r w:rsidR="00BB62EA" w:rsidRPr="00E566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Оперативное управление работой МТП.</w:t>
      </w:r>
    </w:p>
    <w:p w:rsidR="00BB62EA" w:rsidRPr="00A92E8C" w:rsidRDefault="00BB62EA" w:rsidP="00ED41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работой МТП основано на обеспечение равномерности загрузки всех звеньев предприятия</w:t>
      </w:r>
      <w:proofErr w:type="gramStart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непрерывности , ритмичности экономичности выполнения всех процессов основного производственного цикла,  бесперебойности  вспомогательных и обслуживающих участков. </w:t>
      </w:r>
    </w:p>
    <w:p w:rsidR="00BB62EA" w:rsidRPr="00A92E8C" w:rsidRDefault="00E56636" w:rsidP="00ED418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1.6 </w:t>
      </w:r>
      <w:r w:rsidR="00BB62EA" w:rsidRPr="00A92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Планирование использование МТП</w:t>
      </w:r>
      <w:r w:rsidR="00BB62EA"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636" w:rsidRPr="00A92E8C" w:rsidRDefault="00BB62EA" w:rsidP="00ED41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и содержание рабочих планов</w:t>
      </w:r>
      <w:proofErr w:type="gramStart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636"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E56636"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технологических , операционно-технологических карт и других документов.</w:t>
      </w:r>
    </w:p>
    <w:p w:rsidR="00E56636" w:rsidRPr="00A92E8C" w:rsidRDefault="00E56636" w:rsidP="00ED41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использование МПТ  бывает сроком на 6лет</w:t>
      </w:r>
      <w:proofErr w:type="gramStart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хозяйстве применяются месячные планы . Составляются рабочие планы, операционно-технологические карты . Планирование осуществляет главный экономист при участии главных специалистов главного инженера зоотехника агронома. План утверждается директором.</w:t>
      </w:r>
    </w:p>
    <w:p w:rsidR="005868BF" w:rsidRPr="00A92E8C" w:rsidRDefault="005868BF" w:rsidP="00ED41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8BF" w:rsidRPr="00E1506E" w:rsidRDefault="005868BF" w:rsidP="00E1506E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sz w:val="28"/>
          <w:szCs w:val="28"/>
        </w:rPr>
        <w:t>Схема генерального плана ремонтного предприятия (отделения)</w:t>
      </w:r>
    </w:p>
    <w:p w:rsidR="00E1506E" w:rsidRDefault="00E1506E" w:rsidP="005868B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68BF" w:rsidRPr="00E1506E" w:rsidRDefault="005868BF" w:rsidP="00E1506E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t>Лаборатория обкатки и испытания агрегатов</w:t>
      </w:r>
    </w:p>
    <w:p w:rsidR="00E1506E" w:rsidRPr="00ED418B" w:rsidRDefault="005868BF" w:rsidP="00ED418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207792E" wp14:editId="23C0E082">
            <wp:extent cx="6190615" cy="29902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8BF" w:rsidRPr="00E1506E" w:rsidRDefault="005868BF" w:rsidP="00E1506E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lastRenderedPageBreak/>
        <w:t>Лаборатория восстановления деталей (наплавочная)</w:t>
      </w:r>
    </w:p>
    <w:p w:rsidR="005868BF" w:rsidRPr="00E1506E" w:rsidRDefault="005868BF" w:rsidP="00B33D5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4E6CFE" wp14:editId="26B81C26">
            <wp:extent cx="6123940" cy="27044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6E" w:rsidRDefault="00E1506E" w:rsidP="00B33D5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E1506E" w:rsidRDefault="00E1506E" w:rsidP="00B33D5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E1506E" w:rsidRDefault="00E1506E" w:rsidP="00B33D5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E1506E" w:rsidRDefault="00E1506E" w:rsidP="00B33D5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5868BF" w:rsidRPr="00E1506E" w:rsidRDefault="005868BF" w:rsidP="00E1506E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t xml:space="preserve">Лаборатории </w:t>
      </w:r>
      <w:proofErr w:type="spellStart"/>
      <w:r w:rsidRPr="00E1506E">
        <w:rPr>
          <w:rFonts w:ascii="Times New Roman" w:hAnsi="Times New Roman" w:cs="Times New Roman"/>
          <w:sz w:val="28"/>
          <w:szCs w:val="28"/>
          <w:u w:val="single"/>
        </w:rPr>
        <w:t>дефектовочных</w:t>
      </w:r>
      <w:proofErr w:type="spellEnd"/>
      <w:r w:rsidRPr="00E1506E">
        <w:rPr>
          <w:rFonts w:ascii="Times New Roman" w:hAnsi="Times New Roman" w:cs="Times New Roman"/>
          <w:sz w:val="28"/>
          <w:szCs w:val="28"/>
          <w:u w:val="single"/>
        </w:rPr>
        <w:t xml:space="preserve"> и комплектовочных работ</w:t>
      </w:r>
    </w:p>
    <w:p w:rsidR="00E1506E" w:rsidRPr="00E1506E" w:rsidRDefault="00E1506E" w:rsidP="00B33D5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1CA969" wp14:editId="669BDF2F">
            <wp:extent cx="6047740" cy="38855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88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18B" w:rsidRDefault="00ED418B" w:rsidP="00E1506E">
      <w:pPr>
        <w:ind w:firstLine="15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506E" w:rsidRPr="00E1506E" w:rsidRDefault="00E1506E" w:rsidP="00E1506E">
      <w:pPr>
        <w:ind w:firstLine="1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lastRenderedPageBreak/>
        <w:t>Лаборатория обкатки и испытания агрегатов</w:t>
      </w:r>
    </w:p>
    <w:p w:rsidR="00E1506E" w:rsidRPr="00E1506E" w:rsidRDefault="00E1506E" w:rsidP="00B33D5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583818" wp14:editId="4E6CBC3F">
            <wp:extent cx="6520070" cy="36019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70" cy="360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6E" w:rsidRDefault="00E1506E" w:rsidP="00E1506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506E" w:rsidRPr="00E1506E" w:rsidRDefault="00E1506E" w:rsidP="00E1506E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t>Лаборатория восстановления деталей (наплавочная)</w:t>
      </w:r>
    </w:p>
    <w:p w:rsidR="00E1506E" w:rsidRPr="00E1506E" w:rsidRDefault="00E1506E" w:rsidP="00B33D5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91AE78" wp14:editId="3EDEE79E">
            <wp:extent cx="5046407" cy="4397071"/>
            <wp:effectExtent l="0" t="0" r="190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39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6E" w:rsidRPr="00E1506E" w:rsidRDefault="00E1506E" w:rsidP="00E15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06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Лаборатория </w:t>
      </w:r>
      <w:proofErr w:type="spellStart"/>
      <w:r w:rsidRPr="00E1506E">
        <w:rPr>
          <w:rFonts w:ascii="Times New Roman" w:hAnsi="Times New Roman" w:cs="Times New Roman"/>
          <w:sz w:val="28"/>
          <w:szCs w:val="28"/>
          <w:u w:val="single"/>
        </w:rPr>
        <w:t>дефектовочных</w:t>
      </w:r>
      <w:proofErr w:type="spellEnd"/>
      <w:r w:rsidRPr="00E1506E">
        <w:rPr>
          <w:rFonts w:ascii="Times New Roman" w:hAnsi="Times New Roman" w:cs="Times New Roman"/>
          <w:sz w:val="28"/>
          <w:szCs w:val="28"/>
          <w:u w:val="single"/>
        </w:rPr>
        <w:t xml:space="preserve"> и комплектовочных работ</w:t>
      </w:r>
    </w:p>
    <w:p w:rsidR="00E1506E" w:rsidRPr="00E1506E" w:rsidRDefault="00E1506E" w:rsidP="00B33D57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6870D1" wp14:editId="29BCC24A">
            <wp:extent cx="6313336" cy="3024636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19" cy="3026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6E" w:rsidRPr="00E1506E" w:rsidRDefault="00E1506E" w:rsidP="00E1506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Лаборатории </w:t>
      </w:r>
      <w:proofErr w:type="spellStart"/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>дефектовочных</w:t>
      </w:r>
      <w:proofErr w:type="spellEnd"/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комплектовочных работ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Станок расточный УРБ-ВП-М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Комплект оснастки ШПГ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Твердомер ТК-2М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Машина трения НЦ-2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Прибор проверки упругости пружин МИП-100-2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Компрессор СО-1</w:t>
      </w:r>
    </w:p>
    <w:p w:rsidR="00E1506E" w:rsidRPr="001160AB" w:rsidRDefault="00E1506E" w:rsidP="001160A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Приспособление проверки упругости поршневых колец</w:t>
      </w:r>
      <w:r w:rsidRPr="001160AB">
        <w:rPr>
          <w:rFonts w:ascii="Times New Roman" w:hAnsi="Times New Roman" w:cs="Times New Roman"/>
          <w:sz w:val="28"/>
          <w:szCs w:val="28"/>
        </w:rPr>
        <w:tab/>
        <w:t>МИП-348</w:t>
      </w:r>
    </w:p>
    <w:p w:rsidR="001160AB" w:rsidRPr="001160AB" w:rsidRDefault="001160AB" w:rsidP="001160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506E" w:rsidRPr="00E1506E" w:rsidRDefault="00E1506E" w:rsidP="00E1506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>Лаборатория восстановления деталей (гальваническая)</w:t>
      </w:r>
    </w:p>
    <w:p w:rsidR="00E1506E" w:rsidRPr="001160AB" w:rsidRDefault="00E1506E" w:rsidP="001160A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 xml:space="preserve">Комплект оснастки по ремонту деталей полимерными материалами </w:t>
      </w:r>
    </w:p>
    <w:p w:rsidR="00E1506E" w:rsidRPr="001160AB" w:rsidRDefault="00E1506E" w:rsidP="001160A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Гальваническая ванна ОГ-1349Л</w:t>
      </w:r>
    </w:p>
    <w:p w:rsidR="00E1506E" w:rsidRPr="001160AB" w:rsidRDefault="00E1506E" w:rsidP="001160A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 xml:space="preserve">Установка для </w:t>
      </w:r>
      <w:proofErr w:type="spellStart"/>
      <w:r w:rsidRPr="001160AB">
        <w:rPr>
          <w:rFonts w:ascii="Times New Roman" w:hAnsi="Times New Roman" w:cs="Times New Roman"/>
          <w:sz w:val="28"/>
          <w:szCs w:val="28"/>
        </w:rPr>
        <w:t>вневанного</w:t>
      </w:r>
      <w:proofErr w:type="spellEnd"/>
      <w:r w:rsidRPr="00116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0AB">
        <w:rPr>
          <w:rFonts w:ascii="Times New Roman" w:hAnsi="Times New Roman" w:cs="Times New Roman"/>
          <w:sz w:val="28"/>
          <w:szCs w:val="28"/>
        </w:rPr>
        <w:t>осталивания</w:t>
      </w:r>
      <w:proofErr w:type="spellEnd"/>
    </w:p>
    <w:p w:rsidR="00E1506E" w:rsidRPr="001160AB" w:rsidRDefault="00E1506E" w:rsidP="001160A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Дистиллятор Д-1</w:t>
      </w:r>
    </w:p>
    <w:p w:rsidR="00E1506E" w:rsidRPr="001160AB" w:rsidRDefault="00E1506E" w:rsidP="001160A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Моечная машина</w:t>
      </w:r>
      <w:r w:rsidRPr="001160AB">
        <w:rPr>
          <w:rFonts w:ascii="Times New Roman" w:hAnsi="Times New Roman" w:cs="Times New Roman"/>
          <w:sz w:val="28"/>
          <w:szCs w:val="28"/>
        </w:rPr>
        <w:tab/>
        <w:t>ОРГ-49906</w:t>
      </w:r>
    </w:p>
    <w:p w:rsidR="00E1506E" w:rsidRPr="00E1506E" w:rsidRDefault="00E1506E" w:rsidP="00E1506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506E" w:rsidRPr="00E1506E" w:rsidRDefault="00E1506E" w:rsidP="00E1506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>Лаборатория восстановления деталей (наплавочная)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Установка электродуговой наплавки УД-209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Установка наплавочная в среде СО</w:t>
      </w:r>
      <w:proofErr w:type="gramStart"/>
      <w:r w:rsidRPr="001160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160AB">
        <w:rPr>
          <w:rFonts w:ascii="Times New Roman" w:hAnsi="Times New Roman" w:cs="Times New Roman"/>
          <w:sz w:val="28"/>
          <w:szCs w:val="28"/>
        </w:rPr>
        <w:t xml:space="preserve"> ВД-302-V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Установка для сварки в среде аргона ВДГ-301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Сварочный трансформатор</w:t>
      </w:r>
      <w:r w:rsidRPr="001160AB">
        <w:rPr>
          <w:rFonts w:ascii="Times New Roman" w:hAnsi="Times New Roman" w:cs="Times New Roman"/>
          <w:sz w:val="28"/>
          <w:szCs w:val="28"/>
        </w:rPr>
        <w:tab/>
        <w:t>ВД-401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Станок для анодно-механической обработки 43-52</w:t>
      </w:r>
    </w:p>
    <w:p w:rsidR="00E1506E" w:rsidRPr="001160AB" w:rsidRDefault="00E1506E" w:rsidP="001160A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Станок обдирочно-шлифовальный</w:t>
      </w:r>
      <w:r w:rsidRPr="001160AB">
        <w:rPr>
          <w:rFonts w:ascii="Times New Roman" w:hAnsi="Times New Roman" w:cs="Times New Roman"/>
          <w:sz w:val="28"/>
          <w:szCs w:val="28"/>
        </w:rPr>
        <w:tab/>
        <w:t>ЗК-633</w:t>
      </w:r>
    </w:p>
    <w:p w:rsidR="001160AB" w:rsidRDefault="001160AB" w:rsidP="00E1506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1506E" w:rsidRPr="00E1506E" w:rsidRDefault="00E1506E" w:rsidP="00E1506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06E">
        <w:rPr>
          <w:rFonts w:ascii="Times New Roman" w:hAnsi="Times New Roman" w:cs="Times New Roman"/>
          <w:i/>
          <w:sz w:val="28"/>
          <w:szCs w:val="28"/>
          <w:u w:val="single"/>
        </w:rPr>
        <w:t>Лаборатория обкатки и испытания агрегатов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Стенд для испытания и регулировки</w:t>
      </w:r>
      <w:proofErr w:type="gramStart"/>
      <w:r w:rsidRPr="001160A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160AB">
        <w:rPr>
          <w:rFonts w:ascii="Times New Roman" w:hAnsi="Times New Roman" w:cs="Times New Roman"/>
          <w:sz w:val="28"/>
          <w:szCs w:val="28"/>
        </w:rPr>
        <w:t>/А КИ-921М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Прибор проверки нагнетательных клапанов КИ-1086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Прибор для испытания плунжерных пар КИ-1640А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Стенд для испытания и регулировки форсунок КИ-22203М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Прибор для проверки жиклеров К-2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Комплект приспособлений</w:t>
      </w:r>
      <w:r w:rsidRPr="001160AB">
        <w:rPr>
          <w:rFonts w:ascii="Times New Roman" w:hAnsi="Times New Roman" w:cs="Times New Roman"/>
          <w:sz w:val="28"/>
          <w:szCs w:val="28"/>
        </w:rPr>
        <w:tab/>
        <w:t>ОР-9778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Ванна моечная ОРГ-49906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Компрессор М-1-10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Горизонтально-расточный станок ОР-14554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Универсальный стенд для испытания масляных насосов и фильтров КИ-1575</w:t>
      </w:r>
    </w:p>
    <w:p w:rsidR="00E1506E" w:rsidRPr="001160AB" w:rsidRDefault="00E1506E" w:rsidP="001160A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0AB">
        <w:rPr>
          <w:rFonts w:ascii="Times New Roman" w:hAnsi="Times New Roman" w:cs="Times New Roman"/>
          <w:sz w:val="28"/>
          <w:szCs w:val="28"/>
        </w:rPr>
        <w:t>Стенд испытания гидросистем КИ-4815</w:t>
      </w:r>
    </w:p>
    <w:p w:rsidR="001160AB" w:rsidRDefault="001160AB" w:rsidP="00ED41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2CD0" w:rsidRDefault="002C2CD0" w:rsidP="00ED41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F25" w:rsidRPr="00270F25" w:rsidRDefault="00270F25" w:rsidP="00ED41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25">
        <w:rPr>
          <w:rFonts w:ascii="Times New Roman" w:hAnsi="Times New Roman" w:cs="Times New Roman"/>
          <w:b/>
          <w:sz w:val="28"/>
          <w:szCs w:val="28"/>
        </w:rPr>
        <w:t>3 ОСНОВНЫЕ ВЫВОДЫ ПО ПРАКТИКЕ И ПРЕДЛОЖЕНИЯ ПО ЕЕ УЛУЧШЕНИЮ</w:t>
      </w:r>
    </w:p>
    <w:p w:rsidR="00270F25" w:rsidRDefault="00270F25" w:rsidP="00ED418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D0" w:rsidRPr="00B526AC" w:rsidRDefault="002C2CD0" w:rsidP="00ED41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Анализируя, все выше приведенные таблицы, касающиеся экономической характеристики предприятия </w:t>
      </w:r>
      <w:r w:rsidRPr="00A92E8C">
        <w:rPr>
          <w:rFonts w:ascii="Times New Roman" w:hAnsi="Times New Roman" w:cs="Times New Roman"/>
          <w:color w:val="000000"/>
          <w:sz w:val="28"/>
          <w:szCs w:val="28"/>
        </w:rPr>
        <w:t>ООО СПЦ «Ресурс»</w:t>
      </w:r>
      <w:r w:rsidRPr="00A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Казанского ГАУ, можно сделать следующий вывод о том, что предприятие не в полной мере оснащено средствами труда, производительность труда средняя, из-за недостаточности трудовых ресурсов, данное находит отражение в показателях деятельности предприятия: уровне рентабел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 (%), и норме прибыли (%)</w:t>
      </w:r>
      <w:proofErr w:type="gramEnd"/>
    </w:p>
    <w:p w:rsidR="00B37252" w:rsidRPr="001160AB" w:rsidRDefault="00B37252" w:rsidP="001160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52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br w:type="page"/>
      </w:r>
    </w:p>
    <w:p w:rsidR="00B05C30" w:rsidRDefault="00B05C30" w:rsidP="00B0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РАБОЧИЙ ГРАФИК (ПЛАН) ПРОВЕДЕНИЯ ПРАКТИКИ </w:t>
      </w:r>
    </w:p>
    <w:p w:rsidR="00B05C30" w:rsidRPr="00B05C30" w:rsidRDefault="00A241EA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студента 3</w:t>
      </w:r>
      <w:r w:rsidR="00B05C30" w:rsidRPr="00B05C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Института механизации и технического сервиса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Казанского государственного аграрного университета</w:t>
      </w:r>
    </w:p>
    <w:p w:rsidR="00B05C30" w:rsidRPr="00B05C30" w:rsidRDefault="0014277F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_______Ивановой Яны Михайловны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5C3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студента)</w:t>
      </w:r>
    </w:p>
    <w:p w:rsidR="00B05C30" w:rsidRPr="00B05C30" w:rsidRDefault="0014277F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СПЦ «Ресурс» Казанского ГАУ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5C3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предприятия, местонахождение)</w:t>
      </w:r>
    </w:p>
    <w:p w:rsidR="00B05C30" w:rsidRPr="00B05C30" w:rsidRDefault="00A241EA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с_25.04.2022</w:t>
      </w:r>
      <w:r w:rsidR="0014277F">
        <w:rPr>
          <w:rFonts w:ascii="Times New Roman" w:eastAsia="Times New Roman" w:hAnsi="Times New Roman" w:cs="Times New Roman"/>
          <w:sz w:val="28"/>
          <w:szCs w:val="28"/>
          <w:lang w:eastAsia="ru-RU"/>
        </w:rPr>
        <w:t>_по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23.07.2022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4873" w:type="pct"/>
        <w:jc w:val="center"/>
        <w:tblLook w:val="04A0" w:firstRow="1" w:lastRow="0" w:firstColumn="1" w:lastColumn="0" w:noHBand="0" w:noVBand="1"/>
      </w:tblPr>
      <w:tblGrid>
        <w:gridCol w:w="1008"/>
        <w:gridCol w:w="3378"/>
        <w:gridCol w:w="3725"/>
        <w:gridCol w:w="1217"/>
      </w:tblGrid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№ недели практики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Содержание этапов практики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Виды работы студентов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Количество рабочих дней</w:t>
            </w: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1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Подготовительный этап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Прибытие студента на место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 xml:space="preserve">Представление студента руководителю 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практики от предприятия.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Отметка о прибытии в дневнике практики (подтверждение статуса студента-практиканта).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 студента-практиканта на вакантную должность.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Вводный инструктаж по технике безопасности.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Экскурсия по предприятию (учреждению).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Знакомство с руководителями и специалистами.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Определение рабочего места, распорядка дня и служебных обязанностей студента-практиканта.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Первичный инструктаж на рабочем месте.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2</w:t>
            </w: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2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Выполнение программы практики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(общее задание)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 xml:space="preserve">Изучение организационно-правовой формы предприятия (учреждения), его: 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-организационной и производственной структуры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Мероприятия по сбору, обработке и систематизации фактического материала, наблюдения, измерения.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Ведение дневника практики. Подготовка отчета о практике. Консультации с руководителем практики от предприятия (организации).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16</w:t>
            </w: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3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Выполнение программы практики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(индивидуальное задание)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proofErr w:type="gramStart"/>
            <w:r w:rsidRPr="00B05C30">
              <w:rPr>
                <w:rFonts w:eastAsia="Times New Roman"/>
              </w:rPr>
              <w:t>Постановление проблем (ы) и поиск путей их (ее) решения (на примере принимающего предприятия (организации).</w:t>
            </w:r>
            <w:proofErr w:type="gramEnd"/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Мероприятия по сбору, обработке и систематизации фактического материала, наблюдения, измерения.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Ведение дневника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Подготовка отчета о практике.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Консультации с руководителем практики.</w:t>
            </w:r>
          </w:p>
        </w:tc>
        <w:tc>
          <w:tcPr>
            <w:tcW w:w="634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</w:p>
          <w:p w:rsidR="00B05C30" w:rsidRPr="00B05C30" w:rsidRDefault="007B4F56" w:rsidP="00B05C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B05C30" w:rsidRPr="00B05C30" w:rsidTr="00727367">
        <w:trPr>
          <w:jc w:val="center"/>
        </w:trPr>
        <w:tc>
          <w:tcPr>
            <w:tcW w:w="525" w:type="pct"/>
          </w:tcPr>
          <w:p w:rsidR="00B05C30" w:rsidRPr="00B05C30" w:rsidRDefault="00B05C30" w:rsidP="00B05C30">
            <w:pPr>
              <w:jc w:val="center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4</w:t>
            </w:r>
          </w:p>
        </w:tc>
        <w:tc>
          <w:tcPr>
            <w:tcW w:w="1828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  <w:b/>
                <w:i/>
              </w:rPr>
            </w:pPr>
            <w:r w:rsidRPr="00B05C30">
              <w:rPr>
                <w:rFonts w:eastAsia="Times New Roman"/>
                <w:b/>
                <w:i/>
              </w:rPr>
              <w:t>Заключительный этап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программы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необходимых документов.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Отбытие студента с места практики.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работы над отчетом и практики.</w:t>
            </w:r>
          </w:p>
        </w:tc>
        <w:tc>
          <w:tcPr>
            <w:tcW w:w="2014" w:type="pct"/>
          </w:tcPr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Завершение анализа, обработки и систематизации полученных данных.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  <w:r w:rsidRPr="00B05C30">
              <w:rPr>
                <w:rFonts w:eastAsia="Times New Roman"/>
              </w:rPr>
              <w:t>Оформление отчета о практике.</w:t>
            </w:r>
          </w:p>
          <w:p w:rsidR="00B05C30" w:rsidRPr="00B05C30" w:rsidRDefault="00B05C30" w:rsidP="00B05C30">
            <w:pPr>
              <w:jc w:val="both"/>
              <w:rPr>
                <w:rFonts w:eastAsia="Times New Roman"/>
              </w:rPr>
            </w:pPr>
          </w:p>
        </w:tc>
        <w:tc>
          <w:tcPr>
            <w:tcW w:w="634" w:type="pct"/>
          </w:tcPr>
          <w:p w:rsidR="00B05C30" w:rsidRPr="00B05C30" w:rsidRDefault="007B4F56" w:rsidP="00B05C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Казанского</w:t>
      </w:r>
      <w:proofErr w:type="gramEnd"/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</w:t>
      </w:r>
      <w:r w:rsidRPr="00B05C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="00335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________</w:t>
      </w:r>
      <w:r w:rsidR="00A241EA">
        <w:rPr>
          <w:rFonts w:ascii="Times New Roman" w:eastAsia="Times New Roman" w:hAnsi="Times New Roman" w:cs="Times New Roman"/>
          <w:sz w:val="24"/>
          <w:szCs w:val="20"/>
          <w:lang w:eastAsia="ru-RU"/>
        </w:rPr>
        <w:t>Хусаинов Р.К.</w:t>
      </w:r>
      <w:r w:rsidR="00335D2D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335D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______________________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B05C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335D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proofErr w:type="spellStart"/>
      <w:r w:rsidR="00335D2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Адигамов</w:t>
      </w:r>
      <w:proofErr w:type="spellEnd"/>
      <w:r w:rsidR="00335D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Н.Р.</w:t>
      </w:r>
      <w:r w:rsidR="00335D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______________________</w:t>
      </w:r>
    </w:p>
    <w:p w:rsidR="00B05C30" w:rsidRPr="00B05C30" w:rsidRDefault="00B05C30" w:rsidP="00B05C30">
      <w:pPr>
        <w:spacing w:after="0" w:line="240" w:lineRule="auto"/>
        <w:ind w:left="567" w:firstLine="4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(подпись)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</w:t>
      </w:r>
      <w:r w:rsidR="00335D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B05C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05C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="00335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</w:t>
      </w:r>
      <w:r w:rsidR="00335D2D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Иванова Я.М.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    _____________________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(подпись)</w:t>
      </w:r>
    </w:p>
    <w:p w:rsidR="00B05C30" w:rsidRPr="00B05C30" w:rsidRDefault="00B05C30" w:rsidP="00B0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5C30" w:rsidRDefault="00B05C30" w:rsidP="00B05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5C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ИНДИВИДУАЛЬНОЕ ЗАДАНИЕ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5C30" w:rsidRPr="00B05C30" w:rsidRDefault="00A241EA" w:rsidP="007B4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студента Б291-01 группы 3</w:t>
      </w:r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Института механизации и технического сервиса, обучающегося по направлению подготовки </w:t>
      </w:r>
      <w:proofErr w:type="spellStart"/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системы в агробизнесе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выполняемое</w:t>
      </w:r>
      <w:proofErr w:type="gramEnd"/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практик</w:t>
      </w:r>
      <w:r w:rsidR="00A241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_25.04.2022</w:t>
      </w:r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241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23.07.2022</w:t>
      </w:r>
      <w:r w:rsid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05C30" w:rsidRPr="00B05C30" w:rsidRDefault="007B4F56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</w:t>
      </w:r>
      <w:r w:rsid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B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СПЦ «Ресурс» Казанского ГАУ </w:t>
      </w:r>
      <w:r w:rsid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05C30" w:rsidRPr="007B4F56" w:rsidRDefault="00B05C30" w:rsidP="007B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хозяйства, мес</w:t>
      </w:r>
      <w:r w:rsidR="007B4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тонахождение)</w:t>
      </w:r>
    </w:p>
    <w:p w:rsidR="00335D2D" w:rsidRDefault="00335D2D" w:rsidP="0072273D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2D" w:rsidRDefault="00335D2D" w:rsidP="0072273D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30" w:rsidRPr="00B05C30" w:rsidRDefault="00B05C30" w:rsidP="00335D2D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05C30">
        <w:rPr>
          <w:rFonts w:ascii="Times New Roman" w:eastAsia="Calibri" w:hAnsi="Times New Roman" w:cs="Times New Roman"/>
          <w:iCs/>
          <w:sz w:val="28"/>
          <w:szCs w:val="24"/>
        </w:rPr>
        <w:t xml:space="preserve">Индивидуальное задание: </w:t>
      </w:r>
      <w:r w:rsidR="0072273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</w:rPr>
        <w:t>Изучить принцип работы</w:t>
      </w:r>
      <w:r w:rsidR="008B050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2273D">
        <w:rPr>
          <w:rFonts w:ascii="Times New Roman" w:eastAsia="Calibri" w:hAnsi="Times New Roman" w:cs="Times New Roman"/>
          <w:iCs/>
          <w:sz w:val="28"/>
          <w:szCs w:val="28"/>
        </w:rPr>
        <w:t>регулировки и характеристики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</w:rPr>
        <w:t xml:space="preserve"> полунавесного плуга 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LEMKEN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EURODIAMANT</w:t>
      </w:r>
      <w:r w:rsidR="0072273D">
        <w:rPr>
          <w:rFonts w:ascii="Times New Roman" w:eastAsia="Calibri" w:hAnsi="Times New Roman" w:cs="Times New Roman"/>
          <w:iCs/>
          <w:sz w:val="28"/>
          <w:szCs w:val="28"/>
        </w:rPr>
        <w:t xml:space="preserve"> 10 </w:t>
      </w:r>
      <w:r w:rsidR="008B050E" w:rsidRPr="008B050E">
        <w:rPr>
          <w:rFonts w:ascii="Times New Roman" w:eastAsia="Calibri" w:hAnsi="Times New Roman" w:cs="Times New Roman"/>
          <w:iCs/>
          <w:sz w:val="28"/>
          <w:szCs w:val="28"/>
        </w:rPr>
        <w:t>7+1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D2D" w:rsidRDefault="00335D2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D2D" w:rsidRDefault="00335D2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D2D" w:rsidRDefault="00335D2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73D" w:rsidRDefault="0072273D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proofErr w:type="gramStart"/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Казанского</w:t>
      </w:r>
      <w:proofErr w:type="gramEnd"/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ГАУ</w:t>
      </w: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241EA">
        <w:rPr>
          <w:rFonts w:ascii="Times New Roman" w:eastAsia="Times New Roman" w:hAnsi="Times New Roman" w:cs="Times New Roman"/>
          <w:sz w:val="28"/>
          <w:szCs w:val="20"/>
          <w:lang w:eastAsia="ru-RU"/>
        </w:rPr>
        <w:t>Хусаинов Р.К.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      ________________ 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(подпись)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практики 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профильной организации       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5F44A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5F44A9" w:rsidRP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4A9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</w:t>
      </w:r>
      <w:proofErr w:type="spellEnd"/>
      <w:r w:rsidR="005F44A9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proofErr w:type="gramStart"/>
      <w:r w:rsidR="005F44A9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F44A9"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___          _________________</w:t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(подпись)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05C30" w:rsidRPr="00B05C30" w:rsidRDefault="00B05C30" w:rsidP="00B0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C30" w:rsidRPr="00B05C30" w:rsidRDefault="00B05C30" w:rsidP="00B05C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5F4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B05C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05C30" w:rsidRPr="00B05C30" w:rsidRDefault="00B05C30" w:rsidP="00B05C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Студент                        </w:t>
      </w:r>
      <w:r w:rsidR="005F4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B0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4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4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2273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7B4F5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7B4F56" w:rsidRPr="0072273D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Иванова Я.М</w:t>
      </w:r>
      <w:r w:rsidR="005F44A9">
        <w:rPr>
          <w:rFonts w:ascii="Times New Roman" w:eastAsia="Times New Roman" w:hAnsi="Times New Roman" w:cs="Times New Roman"/>
          <w:sz w:val="20"/>
          <w:szCs w:val="20"/>
          <w:lang w:eastAsia="ru-RU"/>
        </w:rPr>
        <w:t>._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  </w:t>
      </w:r>
      <w:r w:rsidR="00A2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 w:rsidR="005F4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(Ф.И.О)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7367" w:rsidRPr="00727367" w:rsidRDefault="00727367" w:rsidP="007273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ОТЗЫВ РУКОВОДИТЕЛЯ ПРАКТИКИ</w:t>
      </w:r>
    </w:p>
    <w:p w:rsidR="00727367" w:rsidRPr="00727367" w:rsidRDefault="0072273D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студента  Б291-01  группы  </w:t>
      </w:r>
      <w:r w:rsidR="00A241E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урса Института (факультета) механизации и технического сервиса</w:t>
      </w:r>
    </w:p>
    <w:p w:rsidR="00727367" w:rsidRPr="00727367" w:rsidRDefault="0072273D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__________________Иванову Яну Михайловну_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______________________,</w:t>
      </w:r>
    </w:p>
    <w:p w:rsidR="00727367" w:rsidRPr="00727367" w:rsidRDefault="00727367" w:rsidP="00727367">
      <w:pPr>
        <w:spacing w:after="0" w:line="240" w:lineRule="auto"/>
        <w:ind w:left="283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>(Ф.И.О. студента)</w:t>
      </w:r>
    </w:p>
    <w:p w:rsidR="00872B16" w:rsidRDefault="00872B16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Проходившего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Производственную технологическую практику</w:t>
      </w:r>
    </w:p>
    <w:p w:rsidR="00872B16" w:rsidRDefault="00872B16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367" w:rsidRPr="00727367" w:rsidRDefault="00546789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___19.04.2021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 по ___</w:t>
      </w:r>
      <w:r w:rsidR="00A241EA">
        <w:rPr>
          <w:rFonts w:ascii="Times New Roman" w:eastAsia="Calibri" w:hAnsi="Times New Roman" w:cs="Times New Roman"/>
          <w:sz w:val="28"/>
          <w:szCs w:val="28"/>
        </w:rPr>
        <w:t>23.07.2022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546789" w:rsidRDefault="00546789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7367" w:rsidRPr="00727367" w:rsidRDefault="00546789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СПЦ «Ресурс» Казанского ГАУ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727367" w:rsidRPr="00727367" w:rsidRDefault="00727367" w:rsidP="00727367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(место прохождения практики (название организации, местонахождение))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7367" w:rsidRPr="00727367" w:rsidRDefault="005F44A9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Результаты </w:t>
      </w:r>
      <w:r w:rsidR="00727367" w:rsidRPr="00727367">
        <w:rPr>
          <w:rFonts w:ascii="Times New Roman" w:eastAsia="Calibri" w:hAnsi="Times New Roman" w:cs="Times New Roman"/>
          <w:sz w:val="28"/>
        </w:rPr>
        <w:t xml:space="preserve">прохождения </w:t>
      </w:r>
      <w:r>
        <w:rPr>
          <w:rFonts w:ascii="Times New Roman" w:eastAsia="Calibri" w:hAnsi="Times New Roman" w:cs="Times New Roman"/>
          <w:sz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производственной технологической практики__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367" w:rsidRPr="00727367" w:rsidRDefault="00727367" w:rsidP="005F44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>(название практики)</w:t>
      </w:r>
    </w:p>
    <w:p w:rsidR="005F44A9" w:rsidRPr="00727367" w:rsidRDefault="005F44A9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727367" w:rsidRPr="00727367" w:rsidRDefault="005F44A9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</w:rPr>
        <w:t>студенту __Ивановой Я.М.</w:t>
      </w:r>
      <w:r w:rsidR="00727367" w:rsidRPr="00727367">
        <w:rPr>
          <w:rFonts w:ascii="Times New Roman" w:eastAsia="Calibri" w:hAnsi="Times New Roman" w:cs="Times New Roman"/>
          <w:sz w:val="28"/>
        </w:rPr>
        <w:t>__ рекомендуется зачесть с оценкой ___________</w:t>
      </w:r>
      <w:r w:rsidR="00727367" w:rsidRPr="00727367">
        <w:rPr>
          <w:rFonts w:ascii="Times New Roman" w:eastAsia="Calibri" w:hAnsi="Times New Roman" w:cs="Times New Roman"/>
          <w:sz w:val="28"/>
        </w:rPr>
        <w:br/>
      </w:r>
      <w:r w:rsidR="00727367"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(Ф.И.О. студента)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Руководитель практики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_________________________________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_______________________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>(Ф.И.О)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</w:p>
    <w:p w:rsidR="00727367" w:rsidRPr="00727367" w:rsidRDefault="00727367" w:rsidP="007273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«___» _____________ 20___ г.</w:t>
      </w:r>
    </w:p>
    <w:p w:rsidR="00727367" w:rsidRPr="00727367" w:rsidRDefault="00727367" w:rsidP="0072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7367" w:rsidRPr="00727367" w:rsidRDefault="00727367" w:rsidP="00727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73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СОДЕРЖАНИЕ И ПЛАНИРУЕМЫЕ РЕЗУЛЬТАТЫ ПРОИЗВОДСТВЕННОЙ ТЕХНОЛОГИЧЕСКОЙ ПРАКТИКИ </w:t>
      </w:r>
    </w:p>
    <w:p w:rsidR="00727367" w:rsidRPr="00727367" w:rsidRDefault="00B53A0A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студента 3</w:t>
      </w:r>
      <w:r w:rsidR="00D93C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27367" w:rsidRPr="007273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Института механизации и технического сервиса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Казанского государственного аграрного университета</w:t>
      </w:r>
    </w:p>
    <w:p w:rsidR="00727367" w:rsidRPr="00727367" w:rsidRDefault="00D93C1A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D9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Яны Михайловны</w:t>
      </w:r>
      <w:r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67"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36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студента)</w:t>
      </w:r>
    </w:p>
    <w:p w:rsidR="00727367" w:rsidRPr="00727367" w:rsidRDefault="00D93C1A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9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СПЦ «Ресурс» Казанского ГАУ</w:t>
      </w:r>
      <w:r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67"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3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предприятия, местонахождение)</w:t>
      </w:r>
    </w:p>
    <w:p w:rsidR="00727367" w:rsidRPr="00727367" w:rsidRDefault="00D93C1A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19.04.2021 по </w:t>
      </w:r>
      <w:r w:rsidR="00A241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67"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27367" w:rsidRPr="00727367" w:rsidRDefault="00727367" w:rsidP="0072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67" w:rsidRPr="00727367" w:rsidRDefault="00727367" w:rsidP="007273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727367">
        <w:rPr>
          <w:rFonts w:ascii="Times New Roman" w:eastAsia="Calibri" w:hAnsi="Times New Roman" w:cs="Times New Roman"/>
          <w:iCs/>
          <w:sz w:val="28"/>
          <w:szCs w:val="24"/>
        </w:rPr>
        <w:t>Содержание практики: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27367" w:rsidRPr="00727367" w:rsidTr="00727367">
        <w:tc>
          <w:tcPr>
            <w:tcW w:w="5000" w:type="pct"/>
          </w:tcPr>
          <w:p w:rsidR="00727367" w:rsidRPr="00727367" w:rsidRDefault="00727367" w:rsidP="00727367">
            <w:pPr>
              <w:shd w:val="clear" w:color="auto" w:fill="FFFFFF"/>
              <w:ind w:right="10" w:firstLine="709"/>
              <w:jc w:val="both"/>
            </w:pPr>
            <w:r w:rsidRPr="00727367">
              <w:rPr>
                <w:bCs/>
                <w:lang w:bidi="ru-RU"/>
              </w:rPr>
              <w:t xml:space="preserve">Производственная практика </w:t>
            </w:r>
            <w:r w:rsidRPr="00727367">
              <w:t xml:space="preserve">проводится в организациях различных организационно-правовых форм, осуществляющих деятельность, соответствующую профессиональной направленности выпускников на основе договоров с организациями, в </w:t>
            </w:r>
            <w:proofErr w:type="spellStart"/>
            <w:r w:rsidRPr="00727367">
              <w:t>т.ч</w:t>
            </w:r>
            <w:proofErr w:type="spellEnd"/>
            <w:r w:rsidRPr="00727367">
              <w:t>. производственными и научно-исследовательскими, осуществляющими профессиональную деятельность, соответствующую ОПОП. Практика может быть проведена и непосредственно в организации, осуществляющей образовательную деятельность.</w:t>
            </w:r>
          </w:p>
          <w:p w:rsidR="00727367" w:rsidRPr="00727367" w:rsidRDefault="00727367" w:rsidP="00727367">
            <w:pPr>
              <w:shd w:val="clear" w:color="auto" w:fill="FFFFFF"/>
              <w:ind w:right="10"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Студенты проходят практику в производственных предприятиях города Казани и республики Татарстан. Студенты, обучающиеся по направлению, посылаются для прохождения практики </w:t>
            </w:r>
            <w:proofErr w:type="gramStart"/>
            <w:r w:rsidRPr="00727367">
              <w:rPr>
                <w:bCs/>
                <w:lang w:bidi="ru-RU"/>
              </w:rPr>
              <w:t>на те</w:t>
            </w:r>
            <w:proofErr w:type="gramEnd"/>
            <w:r w:rsidRPr="00727367">
              <w:rPr>
                <w:bCs/>
                <w:lang w:bidi="ru-RU"/>
              </w:rPr>
              <w:t xml:space="preserve"> предприятия, от которых они направлены.</w:t>
            </w:r>
          </w:p>
          <w:p w:rsidR="00727367" w:rsidRPr="00727367" w:rsidRDefault="00727367" w:rsidP="00727367">
            <w:pPr>
              <w:ind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Для руководства практикой, проводимой в организациях, осуществляющих профессиональную деятельность, назначается руководитель (руководители) практики из числа профессорско-преподавательского состава вуза (далее – руководитель практики от образовательной организации) и руководитель (руководители) практики из числа работников организации, осуществляющей профессиональную деятельность (далее – руководитель практики от организации). Для руководства практикой, проводимой непосредственно в вузах, назначается руководитель (руководители) практики от соответствующей кафедры.</w:t>
            </w:r>
          </w:p>
          <w:p w:rsidR="00727367" w:rsidRPr="00727367" w:rsidRDefault="00727367" w:rsidP="00727367">
            <w:pPr>
              <w:ind w:firstLine="709"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Руководитель практики от образовательной организации выполняет следующие функции: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совместно с руководителем практики от организации (предприятия) составляет рабочий график (план) проведения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разрабатывает индивидуальные задания для выполнения студентами в период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участвует в распределении студентов в организации (на предприятии) по рабочим местам и видам работ;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осуществляет контроль соблюдения сроков проведения практики и соответствия ее содержания установленным образовательной программой требованиям;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оказывает методическую помощь студентам в выполнении ими индивидуальных заданий, а также сборе материалов к выпускной (квалификационной) работе в ходе преддипломной практики;</w:t>
            </w:r>
          </w:p>
          <w:p w:rsidR="00727367" w:rsidRPr="00727367" w:rsidRDefault="00727367" w:rsidP="00727367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оценивает результаты прохождения практики студентами.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В задачи практики входят: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1.</w:t>
            </w:r>
            <w:r w:rsidRPr="00727367">
              <w:rPr>
                <w:bCs/>
                <w:lang w:bidi="ru-RU"/>
              </w:rPr>
              <w:tab/>
              <w:t>Изучение существующего состояния МТП, эксплуатационно-ремонтной базы предприятия, механизации животноводства, состояние энергетики.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2.</w:t>
            </w:r>
            <w:r w:rsidRPr="00727367">
              <w:rPr>
                <w:bCs/>
                <w:lang w:bidi="ru-RU"/>
              </w:rPr>
              <w:tab/>
              <w:t>Изучение основных технико-экономических показателей работы МТП, животноводческих ферм, энергетического цеха.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3.</w:t>
            </w:r>
            <w:r w:rsidRPr="00727367">
              <w:rPr>
                <w:bCs/>
                <w:lang w:bidi="ru-RU"/>
              </w:rPr>
              <w:tab/>
              <w:t>Изучение передовых методов труда, достижений новаторов и рационализаторов производства, опыта работы крестьянских и фермерских хозяйств.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4.</w:t>
            </w:r>
            <w:r w:rsidRPr="00727367">
              <w:rPr>
                <w:bCs/>
                <w:lang w:bidi="ru-RU"/>
              </w:rPr>
              <w:tab/>
              <w:t>Овладение опытом проведения работы МТП в целом, полеводства и животноводства.</w:t>
            </w:r>
          </w:p>
          <w:p w:rsidR="00727367" w:rsidRPr="00727367" w:rsidRDefault="00727367" w:rsidP="00727367">
            <w:pPr>
              <w:ind w:left="567" w:firstLine="141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Структура производственной практики: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1</w:t>
            </w:r>
            <w:r w:rsidRPr="00727367">
              <w:rPr>
                <w:bCs/>
                <w:lang w:bidi="ru-RU"/>
              </w:rPr>
              <w:tab/>
              <w:t>Организационное собрание на кафедре. Выдача заданий практики и хозяйственных договоров.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2</w:t>
            </w:r>
            <w:r w:rsidRPr="00727367">
              <w:rPr>
                <w:bCs/>
                <w:lang w:bidi="ru-RU"/>
              </w:rPr>
              <w:tab/>
              <w:t>Проезд на место прохождения практики.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3</w:t>
            </w:r>
            <w:r w:rsidRPr="00727367">
              <w:rPr>
                <w:bCs/>
                <w:lang w:bidi="ru-RU"/>
              </w:rPr>
              <w:tab/>
              <w:t>Оформление по приезде на практику – трудоустройство, прохождение инструктажа по охране труда.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4</w:t>
            </w:r>
            <w:r w:rsidRPr="00727367">
              <w:rPr>
                <w:bCs/>
                <w:lang w:bidi="ru-RU"/>
              </w:rPr>
              <w:tab/>
              <w:t xml:space="preserve">Работа </w:t>
            </w:r>
            <w:proofErr w:type="gramStart"/>
            <w:r w:rsidRPr="00727367">
              <w:rPr>
                <w:bCs/>
                <w:lang w:bidi="ru-RU"/>
              </w:rPr>
              <w:t>с</w:t>
            </w:r>
            <w:proofErr w:type="gramEnd"/>
            <w:r w:rsidRPr="00727367">
              <w:rPr>
                <w:bCs/>
                <w:lang w:bidi="ru-RU"/>
              </w:rPr>
              <w:t xml:space="preserve"> специалистами предприятия: изучение показателей работы в полеводстве, животноводстве.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5</w:t>
            </w:r>
            <w:r w:rsidRPr="00727367">
              <w:rPr>
                <w:bCs/>
                <w:lang w:bidi="ru-RU"/>
              </w:rPr>
              <w:tab/>
              <w:t>Изучение технико-экономических показателей работы МТП и автопарка.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6</w:t>
            </w:r>
            <w:r w:rsidRPr="00727367">
              <w:rPr>
                <w:bCs/>
                <w:lang w:bidi="ru-RU"/>
              </w:rPr>
              <w:tab/>
              <w:t>Сбор дополнительных материалов для написания отчёта по практике.</w:t>
            </w:r>
          </w:p>
          <w:p w:rsidR="00727367" w:rsidRPr="00727367" w:rsidRDefault="00727367" w:rsidP="00727367">
            <w:pPr>
              <w:ind w:left="567" w:hanging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ab/>
              <w:t>Форма контроля - зачёт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B </w:t>
            </w:r>
            <w:proofErr w:type="gramStart"/>
            <w:r w:rsidRPr="00727367">
              <w:rPr>
                <w:bCs/>
                <w:lang w:bidi="ru-RU"/>
              </w:rPr>
              <w:t>процессе</w:t>
            </w:r>
            <w:proofErr w:type="gramEnd"/>
            <w:r w:rsidRPr="00727367">
              <w:rPr>
                <w:bCs/>
                <w:lang w:bidi="ru-RU"/>
              </w:rPr>
              <w:t xml:space="preserve"> прохождения производственной практики студент должен овладеть практическими навыками: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проверке технического состояния тракторов, устранению неисправностей и нарушения в регулировках, ежесменного технического обслуживания, несложных операций периодического технического ухода, заправке топливом и смазочными материалами;</w:t>
            </w:r>
            <w:r w:rsidRPr="00727367">
              <w:rPr>
                <w:bCs/>
                <w:lang w:bidi="ru-RU"/>
              </w:rPr>
              <w:tab/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- по контролю на работающем в полевых условиях тракторе температуру воды и масла, давления </w:t>
            </w:r>
            <w:r w:rsidRPr="00727367">
              <w:rPr>
                <w:bCs/>
                <w:lang w:bidi="ru-RU"/>
              </w:rPr>
              <w:lastRenderedPageBreak/>
              <w:t>топлива и масла (по манометру); выявление стуков в двигателе, трансмиссии и ходовой части; оценку работы муфты сцепления, механизма переключения передач, управления бортовыми фрикционами и тормозами; выявление неисправности системы зажигания, электроосвещения и гидросистемы;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обслуживанию трактора с заглушенным двигателем на остановке, проверке нагрева агрегатов трансмиссии, проведение наружного осмотра и устранение ослаблений в креплениях узлов и механизмов;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proofErr w:type="gramStart"/>
            <w:r w:rsidRPr="00727367">
              <w:rPr>
                <w:bCs/>
                <w:lang w:bidi="ru-RU"/>
              </w:rPr>
              <w:t>- по проверке уровня масла в картере двигателя трактора и пускового двигателя, корпусе насоса и регулятора, агрегатах трансмиссии, направляющих колесах, поддерживающих и опорных катках; при необходимости производить доливку масла до нормального уровня; смазку всех механизмов трактора в соответствии с таблицей смазки и замену масла в воздухоочистителе; заправку трактора топливом, прочистку отверстий в крышках топливных баков и заливку воды в радиатор;</w:t>
            </w:r>
            <w:proofErr w:type="gramEnd"/>
            <w:r w:rsidRPr="00727367">
              <w:rPr>
                <w:bCs/>
                <w:lang w:bidi="ru-RU"/>
              </w:rPr>
              <w:t xml:space="preserve"> запуск двигателя, прослушивание его, проверку показаний приборов (манометров, термометров и т.д</w:t>
            </w:r>
            <w:proofErr w:type="gramStart"/>
            <w:r w:rsidRPr="00727367">
              <w:rPr>
                <w:bCs/>
                <w:lang w:bidi="ru-RU"/>
              </w:rPr>
              <w:t xml:space="preserve">.)., </w:t>
            </w:r>
            <w:proofErr w:type="gramEnd"/>
            <w:r w:rsidRPr="00727367">
              <w:rPr>
                <w:bCs/>
                <w:lang w:bidi="ru-RU"/>
              </w:rPr>
              <w:t xml:space="preserve">уметь контролировать и оценивать работу трактора по бортовому компьютеру, при необходимости настраивать бортовой компьютер на необходимые режимы работы в соответствии с </w:t>
            </w:r>
            <w:proofErr w:type="spellStart"/>
            <w:r w:rsidRPr="00727367">
              <w:rPr>
                <w:bCs/>
                <w:lang w:bidi="ru-RU"/>
              </w:rPr>
              <w:t>агротребованиями</w:t>
            </w:r>
            <w:proofErr w:type="spellEnd"/>
            <w:r w:rsidRPr="00727367">
              <w:rPr>
                <w:bCs/>
                <w:lang w:bidi="ru-RU"/>
              </w:rPr>
              <w:t>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  по подготовке машинно-тракторных агрегатов к полевым работам;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 - по настройке и регулировкам сельскохозяйственных машин на регулировочных площадках и в полевых условиях (расстановка колес, установка рабочих органов на заданную глубину обработки, регулировка системы навески и др.) с проверкой правильности регулировок;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- по контролю и оценке работы машинно-тракторного агрегата или зерноуборочного комбайна по бортовому компьютеру и системам космической навигации (GPS, </w:t>
            </w:r>
            <w:proofErr w:type="spellStart"/>
            <w:r w:rsidRPr="00727367">
              <w:rPr>
                <w:bCs/>
                <w:lang w:bidi="ru-RU"/>
              </w:rPr>
              <w:t>Глонас</w:t>
            </w:r>
            <w:proofErr w:type="spellEnd"/>
            <w:r w:rsidRPr="00727367">
              <w:rPr>
                <w:bCs/>
                <w:lang w:bidi="ru-RU"/>
              </w:rPr>
              <w:t>);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вождению комбайнов, колесных и гусеничных тракторов и управлением машинно-тракторным агрегатом при выполнении сельскохозяйственных процессов;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выполнению технологических процессов: вспашки, боронования, сплошной культивации, посева, междурядной обработки и уборки зерновых и кормовых культур комбайнами;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оценке качества выполненных работ в соответствии с типовыми технологическими картами; по выполнению полевых механизированных работ в соответствии с требованиями агротехники, организационно-техническими правилами производства работ (разбивка поля на загоны, отбивка поворотных полос и др.);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технологии послеуборочной обработки зерна, подготовки семенного материала, травяной муки, а также по регулировкам и настройкам зерноочистительных машин и комплексов;</w:t>
            </w:r>
          </w:p>
          <w:p w:rsidR="00727367" w:rsidRPr="00727367" w:rsidRDefault="00727367" w:rsidP="00727367">
            <w:pPr>
              <w:ind w:firstLine="709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 по повышению производительности машинно-тракторных агрегатов и по внедрению сберегающих технологий в земледелии (нулевая, минимальная и др.);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- по методике учета работы механизатора и прогрессивными методами организации и стимулирования труда.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Обязанности  практиканта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При прохождении практики студент обязан: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1. </w:t>
            </w:r>
            <w:r w:rsidRPr="00727367">
              <w:rPr>
                <w:bCs/>
                <w:lang w:bidi="ru-RU"/>
              </w:rPr>
              <w:tab/>
              <w:t>Перед отъездом на практику изучить программу прохождения практики и ознакомится с  индивидуальным заданием выданным руководителем.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2. </w:t>
            </w:r>
            <w:r w:rsidRPr="00727367">
              <w:rPr>
                <w:bCs/>
                <w:lang w:bidi="ru-RU"/>
              </w:rPr>
              <w:tab/>
              <w:t>Своевременно прибыть на место прохождения практики.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3. </w:t>
            </w:r>
            <w:r w:rsidRPr="00727367">
              <w:rPr>
                <w:bCs/>
                <w:lang w:bidi="ru-RU"/>
              </w:rPr>
              <w:tab/>
              <w:t>Являться примером высокой дисциплины, культуры на производстве и в быту.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4 </w:t>
            </w:r>
            <w:r w:rsidRPr="00727367">
              <w:rPr>
                <w:bCs/>
                <w:lang w:bidi="ru-RU"/>
              </w:rPr>
              <w:tab/>
              <w:t>Строго соблюдать установленный на предприятии распорядок рабочего дня выполнять служебные обязанности определённые занимаемой должностью.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5. </w:t>
            </w:r>
            <w:r w:rsidRPr="00727367">
              <w:rPr>
                <w:bCs/>
                <w:lang w:bidi="ru-RU"/>
              </w:rPr>
              <w:tab/>
              <w:t xml:space="preserve">Изучать передовой опыт сельскохозяйственного производства.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6. </w:t>
            </w:r>
            <w:r w:rsidRPr="00727367">
              <w:rPr>
                <w:bCs/>
                <w:lang w:bidi="ru-RU"/>
              </w:rPr>
              <w:tab/>
              <w:t>Вести дневник практики. Вносить в дневник содержание работ выполняемых ежедневно, в течение всего периода прохождения производственной практики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8. </w:t>
            </w:r>
            <w:r w:rsidRPr="00727367">
              <w:rPr>
                <w:bCs/>
                <w:lang w:bidi="ru-RU"/>
              </w:rPr>
              <w:tab/>
              <w:t>По завершении практики составить отчёт.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Безопасные приёмы труда преддипломной практики</w:t>
            </w:r>
          </w:p>
          <w:p w:rsidR="00727367" w:rsidRPr="00727367" w:rsidRDefault="00727367" w:rsidP="00727367">
            <w:pPr>
              <w:ind w:left="284" w:firstLine="42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>Приступая к практике, студент обязан: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1. </w:t>
            </w:r>
            <w:r w:rsidRPr="00727367">
              <w:rPr>
                <w:bCs/>
                <w:lang w:bidi="ru-RU"/>
              </w:rPr>
              <w:tab/>
              <w:t>Получить вводный инструктаж и инструктаж на рабочем месте.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2. </w:t>
            </w:r>
            <w:r w:rsidRPr="00727367">
              <w:rPr>
                <w:bCs/>
                <w:lang w:bidi="ru-RU"/>
              </w:rPr>
              <w:tab/>
              <w:t xml:space="preserve">Строго соблюдать правила внутреннего трудового распорядка предприятия,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lang w:bidi="ru-RU"/>
              </w:rPr>
            </w:pPr>
            <w:r w:rsidRPr="00727367">
              <w:rPr>
                <w:bCs/>
                <w:lang w:bidi="ru-RU"/>
              </w:rPr>
              <w:t xml:space="preserve">3. </w:t>
            </w:r>
            <w:r w:rsidRPr="00727367">
              <w:rPr>
                <w:bCs/>
                <w:lang w:bidi="ru-RU"/>
              </w:rPr>
              <w:tab/>
              <w:t xml:space="preserve">Правила техники безопасности, промышленной санитарии, пожарной безопасности в подразделениях и на территории предприятия. </w:t>
            </w:r>
          </w:p>
          <w:p w:rsidR="00727367" w:rsidRPr="00727367" w:rsidRDefault="00727367" w:rsidP="00727367">
            <w:pPr>
              <w:ind w:left="284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727367">
              <w:rPr>
                <w:bCs/>
                <w:lang w:bidi="ru-RU"/>
              </w:rPr>
              <w:t xml:space="preserve">4. </w:t>
            </w:r>
            <w:r w:rsidRPr="00727367">
              <w:rPr>
                <w:bCs/>
                <w:lang w:bidi="ru-RU"/>
              </w:rPr>
              <w:tab/>
              <w:t>Изучить условия труда, и соблюдение безопасных приёмов труда при выполнении работ на мобильных сельскохозяйственных агрегатах, а также при выполнении технического обслуживания и ремонта сельскохозяйственной техники</w:t>
            </w:r>
            <w:r w:rsidRPr="00727367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</w:tbl>
    <w:p w:rsidR="00727367" w:rsidRPr="00727367" w:rsidRDefault="00727367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727367" w:rsidRPr="00727367" w:rsidRDefault="00727367" w:rsidP="007273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727367">
        <w:rPr>
          <w:rFonts w:ascii="Times New Roman" w:eastAsia="Calibri" w:hAnsi="Times New Roman" w:cs="Times New Roman"/>
          <w:iCs/>
          <w:sz w:val="28"/>
          <w:szCs w:val="24"/>
        </w:rPr>
        <w:t>Планируемые результаты практики: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32"/>
        <w:gridCol w:w="3496"/>
        <w:gridCol w:w="4843"/>
      </w:tblGrid>
      <w:tr w:rsidR="00727367" w:rsidRPr="00727367" w:rsidTr="00727367">
        <w:trPr>
          <w:trHeight w:val="611"/>
        </w:trPr>
        <w:tc>
          <w:tcPr>
            <w:tcW w:w="547" w:type="pct"/>
          </w:tcPr>
          <w:p w:rsidR="00727367" w:rsidRPr="00727367" w:rsidRDefault="00727367" w:rsidP="00727367">
            <w:pPr>
              <w:ind w:right="-108"/>
              <w:jc w:val="center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ind w:right="-108"/>
              <w:jc w:val="center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Результаты освоения ОПОП.</w:t>
            </w:r>
          </w:p>
          <w:p w:rsidR="00727367" w:rsidRPr="00727367" w:rsidRDefault="00727367" w:rsidP="00727367">
            <w:pPr>
              <w:ind w:right="-108" w:hanging="5"/>
              <w:jc w:val="center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 xml:space="preserve">Содержание компетенций </w:t>
            </w:r>
          </w:p>
          <w:p w:rsidR="00727367" w:rsidRPr="00727367" w:rsidRDefault="00727367" w:rsidP="00727367">
            <w:pPr>
              <w:ind w:right="-108"/>
              <w:jc w:val="center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 xml:space="preserve">(в соответствии с ФГОС </w:t>
            </w:r>
            <w:proofErr w:type="gramStart"/>
            <w:r w:rsidRPr="00727367">
              <w:rPr>
                <w:rFonts w:ascii="Times New Roman" w:hAnsi="Times New Roman"/>
              </w:rPr>
              <w:t>ВО</w:t>
            </w:r>
            <w:proofErr w:type="gramEnd"/>
            <w:r w:rsidRPr="00727367">
              <w:rPr>
                <w:rFonts w:ascii="Times New Roman" w:hAnsi="Times New Roman"/>
              </w:rPr>
              <w:t>)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ind w:right="-108"/>
              <w:jc w:val="center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Перечень планируемых результатов при прохождении практики</w:t>
            </w:r>
          </w:p>
        </w:tc>
      </w:tr>
      <w:tr w:rsidR="00727367" w:rsidRPr="00727367" w:rsidTr="00727367">
        <w:trPr>
          <w:trHeight w:val="2259"/>
        </w:trPr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lastRenderedPageBreak/>
              <w:t>ОК-6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Знать</w:t>
            </w:r>
            <w:r w:rsidRPr="00727367">
              <w:rPr>
                <w:rFonts w:ascii="Times New Roman" w:hAnsi="Times New Roman"/>
              </w:rPr>
              <w:t>: основные фундаментальные вопросы о работе в коллективе; понятия толерантности;  социальные, этнические, конфессиональные и культурные различия в обществе</w:t>
            </w:r>
          </w:p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Уметь</w:t>
            </w:r>
            <w:r w:rsidRPr="00727367">
              <w:rPr>
                <w:rFonts w:ascii="Times New Roman" w:hAnsi="Times New Roman"/>
              </w:rPr>
              <w:t>: работать в коллективе, толерантно воспринимая социальные, этнические, конфессиональные и культурные различия</w:t>
            </w:r>
          </w:p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Владеть</w:t>
            </w:r>
            <w:r w:rsidRPr="00727367">
              <w:rPr>
                <w:rFonts w:ascii="Times New Roman" w:hAnsi="Times New Roman"/>
              </w:rPr>
              <w:t>: навыками работы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ОК-7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к самоорганизации и самообразованию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Знать</w:t>
            </w:r>
            <w:r w:rsidRPr="00727367">
              <w:rPr>
                <w:rFonts w:ascii="Times New Roman" w:hAnsi="Times New Roman"/>
              </w:rPr>
              <w:t>: логику принятия решений, логику общения и разрешения конфликтов; основные понятия и содержание психологического знания;  основные методы самоконтроля.</w:t>
            </w:r>
          </w:p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Уметь</w:t>
            </w:r>
            <w:r w:rsidRPr="00727367">
              <w:rPr>
                <w:rFonts w:ascii="Times New Roman" w:hAnsi="Times New Roman"/>
              </w:rPr>
              <w:t>: быстро и правильно совершать стандартные операции мышления; рефлексировать индивидуально-психологические особенности, способствующие или препятствующие выполнению профессиональных действий;  использовать различные формы и методы саморазвития и самоконтроля</w:t>
            </w:r>
          </w:p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Владеть</w:t>
            </w:r>
            <w:r w:rsidRPr="00727367">
              <w:rPr>
                <w:rFonts w:ascii="Times New Roman" w:hAnsi="Times New Roman"/>
              </w:rPr>
              <w:t>: способностью к аналитическому мышлению, к диалогу, стремление к расширению своей эрудиции; способностью обнаружения типичных ошибок в рассуждениях; навыками саморазвития и самоконтроля; системой психологических знаний, способствующих интеллектуальному развитию, повышению культурного уровня и корректному выполнению профессиональных действий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  <w:b/>
              </w:rPr>
              <w:t>ОПК-7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организовывать контроль качества и управление технологическими процессами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widowControl w:val="0"/>
              <w:spacing w:after="12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Знать: средства и методы организации контроля качества и управления технологическими процессами при проведении производственной технологической практики в сельскохозяйственных предприятиях</w:t>
            </w:r>
          </w:p>
          <w:p w:rsidR="00727367" w:rsidRPr="00727367" w:rsidRDefault="00727367" w:rsidP="00727367">
            <w:pPr>
              <w:widowControl w:val="0"/>
              <w:spacing w:after="120"/>
              <w:ind w:firstLine="34"/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 xml:space="preserve">Уметь:  организовывать контроль качества и управление технологическими процессами при проведении производственной технологической практики в сельскохозяйственных предприятиях </w:t>
            </w:r>
          </w:p>
          <w:p w:rsidR="00727367" w:rsidRPr="00727367" w:rsidRDefault="00727367" w:rsidP="00727367">
            <w:pPr>
              <w:widowControl w:val="0"/>
              <w:ind w:firstLine="34"/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</w:rPr>
              <w:t>Владеть: навыками  контроля качества и управления технологическими процессами при проведении производственной технологической практики в сельскохозяйственных предприятиях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ПК-8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готовностью к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Знать</w:t>
            </w:r>
            <w:r w:rsidRPr="00727367">
              <w:rPr>
                <w:rFonts w:ascii="Times New Roman" w:hAnsi="Times New Roman"/>
              </w:rPr>
              <w:t>: технологию и методы организации механизированных работ в сельском хозяйстве, устройство и регулировку на заданные режимы работы технологических и конструктивных параметров тракторов, сельскохозяйственных машин и оборудования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Уметь</w:t>
            </w:r>
            <w:r w:rsidRPr="00727367">
              <w:rPr>
                <w:rFonts w:ascii="Times New Roman" w:hAnsi="Times New Roman"/>
              </w:rPr>
              <w:t>: настраивать технологическое оборудование на разные режимы работы в соответствии с технологической документацией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  <w:b/>
              </w:rPr>
              <w:t>Владеть</w:t>
            </w:r>
            <w:r w:rsidRPr="00727367">
              <w:rPr>
                <w:rFonts w:ascii="Times New Roman" w:hAnsi="Times New Roman"/>
              </w:rPr>
              <w:t>: навыками практического выполнения технологических операций с использованием тракторов, сельскохозяйственных машин и оборудования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  <w:b/>
              </w:rPr>
              <w:t>ПК-9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использовать типовые технологии технического обслуживания, ремонта и восстановления изношенных деталей машин и электрооборудования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Знать: типовые технологии технического обслуживания, ремонта и восстановления изношенных деталей машин и электрооборудования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Уметь: использовать типовые технологии технического обслуживания, ремонта и восстановления изношенных деталей машин и электрооборудования при прохождении практики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</w:rPr>
              <w:lastRenderedPageBreak/>
              <w:t>Владеть: навыками использования типовых технологий технического обслуживания, ремонта и восстановления изношенных деталей машин и электрооборудования, для подготовки отчета по практике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  <w:b/>
              </w:rPr>
              <w:lastRenderedPageBreak/>
              <w:t>ПК-10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использовать современные методы монтажа, наладки машин и установок, поддержания режимов работы электрифицированных и автоматизированных технологических процессов, непосредственно связанных с биологическими объектами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Знать: современные методы монтажа, наладки машин и установок, поддержания режимов работы электрифицированных и автоматизированных технологических процессов, непосредственно связанных с биологическими объектами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Уметь: использовать современные методы монтажа, наладки машин и установок, поддержания режимов работы электрифицированных и автоматизированных технологических процессов, непосредственно связанных с биологическими объектами при прохождении практики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</w:rPr>
              <w:t>Владеть: навыками использования современных методов монтажа, наладки машин и установок, поддержания режимов работы электрифицированных и автоматизированных технологических процессов, непосредственно связанных с биологическими объектами, для подготовки отчета по практике</w:t>
            </w:r>
          </w:p>
        </w:tc>
      </w:tr>
      <w:tr w:rsidR="00727367" w:rsidRPr="00727367" w:rsidTr="00727367">
        <w:tc>
          <w:tcPr>
            <w:tcW w:w="547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  <w:b/>
              </w:rPr>
            </w:pPr>
            <w:r w:rsidRPr="00727367">
              <w:rPr>
                <w:rFonts w:ascii="Times New Roman" w:hAnsi="Times New Roman"/>
                <w:b/>
              </w:rPr>
              <w:t>ПК-11</w:t>
            </w:r>
          </w:p>
        </w:tc>
        <w:tc>
          <w:tcPr>
            <w:tcW w:w="1875" w:type="pct"/>
          </w:tcPr>
          <w:p w:rsidR="00727367" w:rsidRPr="00727367" w:rsidRDefault="00727367" w:rsidP="00727367">
            <w:pPr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Способностью использовать технические средства для определения параметров технологических процессов и качества продукции</w:t>
            </w:r>
          </w:p>
        </w:tc>
        <w:tc>
          <w:tcPr>
            <w:tcW w:w="2578" w:type="pct"/>
          </w:tcPr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Знать: устройство и принцип работы технических сре</w:t>
            </w:r>
            <w:proofErr w:type="gramStart"/>
            <w:r w:rsidRPr="00727367">
              <w:rPr>
                <w:rFonts w:ascii="Times New Roman" w:hAnsi="Times New Roman"/>
              </w:rPr>
              <w:t>дств дл</w:t>
            </w:r>
            <w:proofErr w:type="gramEnd"/>
            <w:r w:rsidRPr="00727367">
              <w:rPr>
                <w:rFonts w:ascii="Times New Roman" w:hAnsi="Times New Roman"/>
              </w:rPr>
              <w:t>я определения параметров технологических процессов и качества продукции при прохождении производственной технологической практики в сельскохозяйственных предприятиях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 xml:space="preserve">Уметь:  использовать технические средства для определения параметров технологических процессов и качества продукции при прохождении производственной технологической практики в сельскохозяйственных предприятиях </w:t>
            </w:r>
          </w:p>
          <w:p w:rsidR="00727367" w:rsidRPr="00727367" w:rsidRDefault="00727367" w:rsidP="00727367">
            <w:pPr>
              <w:jc w:val="both"/>
              <w:rPr>
                <w:rFonts w:ascii="Times New Roman" w:hAnsi="Times New Roman"/>
              </w:rPr>
            </w:pPr>
            <w:r w:rsidRPr="00727367">
              <w:rPr>
                <w:rFonts w:ascii="Times New Roman" w:hAnsi="Times New Roman"/>
              </w:rPr>
              <w:t>Владеть: навыками использования технических сре</w:t>
            </w:r>
            <w:proofErr w:type="gramStart"/>
            <w:r w:rsidRPr="00727367">
              <w:rPr>
                <w:rFonts w:ascii="Times New Roman" w:hAnsi="Times New Roman"/>
              </w:rPr>
              <w:t>дств дл</w:t>
            </w:r>
            <w:proofErr w:type="gramEnd"/>
            <w:r w:rsidRPr="00727367">
              <w:rPr>
                <w:rFonts w:ascii="Times New Roman" w:hAnsi="Times New Roman"/>
              </w:rPr>
              <w:t>я определения параметров технологических процессов и качества продукции при прохождении производственной технологической практики в сельскохозяйственных предприятиях</w:t>
            </w:r>
          </w:p>
        </w:tc>
      </w:tr>
    </w:tbl>
    <w:p w:rsidR="00727367" w:rsidRPr="00727367" w:rsidRDefault="00727367" w:rsidP="00727367">
      <w:pPr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Казанского</w:t>
      </w:r>
      <w:proofErr w:type="gramEnd"/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</w:t>
      </w:r>
      <w:r w:rsidRPr="0072736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B53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 </w:t>
      </w:r>
      <w:r w:rsidR="00B53A0A">
        <w:rPr>
          <w:rFonts w:ascii="Times New Roman" w:eastAsia="Times New Roman" w:hAnsi="Times New Roman" w:cs="Times New Roman"/>
          <w:sz w:val="28"/>
          <w:szCs w:val="20"/>
          <w:lang w:eastAsia="ru-RU"/>
        </w:rPr>
        <w:t>Хусаинов Р.К.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 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53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 </w:t>
      </w:r>
    </w:p>
    <w:p w:rsidR="00727367" w:rsidRPr="00727367" w:rsidRDefault="00765C50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7273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spellStart"/>
      <w:r w:rsidR="00553FB2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</w:t>
      </w:r>
      <w:proofErr w:type="spellEnd"/>
      <w:r w:rsidR="00553FB2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</w:t>
      </w:r>
      <w:r w:rsidR="00553FB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 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_____________________ </w:t>
      </w:r>
    </w:p>
    <w:p w:rsidR="00727367" w:rsidRPr="00727367" w:rsidRDefault="00765C50" w:rsidP="00727367">
      <w:pPr>
        <w:spacing w:after="0" w:line="240" w:lineRule="auto"/>
        <w:ind w:left="567" w:firstLine="4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7273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2736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______</w:t>
      </w:r>
      <w:r w:rsidR="00553FB2" w:rsidRPr="00553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Я.М.</w:t>
      </w:r>
      <w:r w:rsid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553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   </w:t>
      </w:r>
      <w:r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</w:t>
      </w:r>
    </w:p>
    <w:p w:rsidR="00727367" w:rsidRPr="00727367" w:rsidRDefault="00765C50" w:rsidP="00727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27367" w:rsidRPr="0072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727367" w:rsidRPr="00727367" w:rsidRDefault="00727367" w:rsidP="0072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7367" w:rsidRPr="00727367" w:rsidRDefault="00727367" w:rsidP="007273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65C50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27367" w:rsidRPr="00727367" w:rsidRDefault="00727367" w:rsidP="007273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СПРАВКА</w:t>
      </w: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об обеспечении безопасных условий прохождения практики</w:t>
      </w:r>
    </w:p>
    <w:p w:rsidR="00727367" w:rsidRPr="00727367" w:rsidRDefault="00727367" w:rsidP="00727367">
      <w:pPr>
        <w:tabs>
          <w:tab w:val="left" w:pos="1976"/>
        </w:tabs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335D2D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</w:rPr>
        <w:t>Дана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студенту _____Ивановой Я.М.</w:t>
      </w:r>
      <w:r w:rsidR="00727367" w:rsidRPr="00727367">
        <w:rPr>
          <w:rFonts w:ascii="Times New Roman" w:eastAsia="Calibri" w:hAnsi="Times New Roman" w:cs="Times New Roman"/>
          <w:sz w:val="28"/>
        </w:rPr>
        <w:t>_______ в том, для обеспечения безопасных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(Ф.И.О. студента)</w:t>
      </w:r>
      <w:r w:rsidRPr="00727367">
        <w:rPr>
          <w:rFonts w:ascii="Times New Roman" w:eastAsia="Calibri" w:hAnsi="Times New Roman" w:cs="Times New Roman"/>
          <w:sz w:val="28"/>
        </w:rPr>
        <w:t xml:space="preserve">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условий прохождения </w:t>
      </w:r>
      <w:r w:rsidR="00335D2D">
        <w:rPr>
          <w:rFonts w:ascii="Times New Roman" w:eastAsia="Calibri" w:hAnsi="Times New Roman" w:cs="Times New Roman"/>
          <w:sz w:val="28"/>
          <w:szCs w:val="28"/>
        </w:rPr>
        <w:t>__________________производственной технологической практики</w:t>
      </w: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___________________________,</w:t>
      </w:r>
    </w:p>
    <w:p w:rsidR="00727367" w:rsidRPr="00727367" w:rsidRDefault="00727367" w:rsidP="00727367">
      <w:pPr>
        <w:spacing w:after="0" w:line="240" w:lineRule="auto"/>
        <w:ind w:left="425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>(название практики)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7367">
        <w:rPr>
          <w:rFonts w:ascii="Times New Roman" w:eastAsia="Calibri" w:hAnsi="Times New Roman" w:cs="Times New Roman"/>
          <w:sz w:val="28"/>
          <w:szCs w:val="28"/>
        </w:rPr>
        <w:t>отвечающих санитарным правилам и требованиям охраны труда в _____</w:t>
      </w:r>
      <w:r w:rsidR="00F2791E">
        <w:rPr>
          <w:rFonts w:ascii="Times New Roman" w:eastAsia="Calibri" w:hAnsi="Times New Roman" w:cs="Times New Roman"/>
          <w:sz w:val="28"/>
          <w:szCs w:val="28"/>
        </w:rPr>
        <w:t>____</w:t>
      </w:r>
      <w:r w:rsidR="00F2791E" w:rsidRPr="00F2791E">
        <w:rPr>
          <w:rFonts w:ascii="Times New Roman" w:eastAsia="Calibri" w:hAnsi="Times New Roman" w:cs="Times New Roman"/>
          <w:sz w:val="28"/>
          <w:szCs w:val="28"/>
        </w:rPr>
        <w:t>ООО СПЦ «Ресурс</w:t>
      </w:r>
      <w:r w:rsidR="00F2791E">
        <w:rPr>
          <w:rFonts w:ascii="Times New Roman" w:eastAsia="Calibri" w:hAnsi="Times New Roman" w:cs="Times New Roman"/>
          <w:sz w:val="28"/>
          <w:szCs w:val="28"/>
        </w:rPr>
        <w:t>» Казанского ГАУ</w:t>
      </w: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_____________________</w:t>
      </w:r>
      <w:proofErr w:type="gramEnd"/>
    </w:p>
    <w:p w:rsidR="00727367" w:rsidRPr="00727367" w:rsidRDefault="00727367" w:rsidP="00727367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(место прохождения практики (название организации, местонахождение))</w:t>
      </w:r>
    </w:p>
    <w:p w:rsidR="00727367" w:rsidRPr="00727367" w:rsidRDefault="00B53A0A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ему « 25 »  апреля  2022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 xml:space="preserve"> года был проведен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 xml:space="preserve">Руководитель практики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 xml:space="preserve">от профильной организации        </w:t>
      </w:r>
      <w:r w:rsidR="00F2791E">
        <w:rPr>
          <w:rFonts w:ascii="Times New Roman" w:eastAsia="Calibri" w:hAnsi="Times New Roman" w:cs="Times New Roman"/>
          <w:sz w:val="20"/>
          <w:szCs w:val="20"/>
        </w:rPr>
        <w:t>_______</w:t>
      </w:r>
      <w:proofErr w:type="spellStart"/>
      <w:r w:rsidR="00F2791E">
        <w:rPr>
          <w:rFonts w:ascii="Times New Roman" w:eastAsia="Calibri" w:hAnsi="Times New Roman" w:cs="Times New Roman"/>
          <w:sz w:val="28"/>
          <w:szCs w:val="20"/>
        </w:rPr>
        <w:t>Адигамов</w:t>
      </w:r>
      <w:proofErr w:type="spellEnd"/>
      <w:r w:rsidR="00F2791E">
        <w:rPr>
          <w:rFonts w:ascii="Times New Roman" w:eastAsia="Calibri" w:hAnsi="Times New Roman" w:cs="Times New Roman"/>
          <w:sz w:val="28"/>
          <w:szCs w:val="20"/>
        </w:rPr>
        <w:t xml:space="preserve"> Н.Р.</w:t>
      </w:r>
      <w:r w:rsidRPr="00727367">
        <w:rPr>
          <w:rFonts w:ascii="Times New Roman" w:eastAsia="Calibri" w:hAnsi="Times New Roman" w:cs="Times New Roman"/>
          <w:sz w:val="20"/>
          <w:szCs w:val="20"/>
        </w:rPr>
        <w:t>______          _________________</w:t>
      </w:r>
    </w:p>
    <w:p w:rsidR="00727367" w:rsidRPr="00727367" w:rsidRDefault="00727367" w:rsidP="00727367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(Ф.И.О)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(подпись)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</w:p>
    <w:p w:rsidR="00727367" w:rsidRPr="00727367" w:rsidRDefault="00727367" w:rsidP="00727367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27367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 w:rsidR="00F2791E">
        <w:rPr>
          <w:rFonts w:ascii="Times New Roman" w:eastAsia="Calibri" w:hAnsi="Times New Roman" w:cs="Times New Roman"/>
        </w:rPr>
        <w:t xml:space="preserve">                     </w:t>
      </w:r>
      <w:r w:rsidR="00F2791E">
        <w:rPr>
          <w:rFonts w:ascii="Times New Roman" w:eastAsia="Calibri" w:hAnsi="Times New Roman" w:cs="Times New Roman"/>
        </w:rPr>
        <w:tab/>
      </w:r>
      <w:r w:rsidR="00F2791E">
        <w:rPr>
          <w:rFonts w:ascii="Times New Roman" w:eastAsia="Calibri" w:hAnsi="Times New Roman" w:cs="Times New Roman"/>
        </w:rPr>
        <w:tab/>
      </w:r>
      <w:r w:rsidR="00F2791E">
        <w:rPr>
          <w:rFonts w:ascii="Times New Roman" w:eastAsia="Calibri" w:hAnsi="Times New Roman" w:cs="Times New Roman"/>
        </w:rPr>
        <w:tab/>
      </w:r>
      <w:r w:rsidR="00F2791E">
        <w:rPr>
          <w:rFonts w:ascii="Times New Roman" w:eastAsia="Calibri" w:hAnsi="Times New Roman" w:cs="Times New Roman"/>
        </w:rPr>
        <w:tab/>
        <w:t xml:space="preserve">   </w:t>
      </w:r>
    </w:p>
    <w:p w:rsidR="00727367" w:rsidRPr="00727367" w:rsidRDefault="00727367" w:rsidP="00727367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  <w:r w:rsidRPr="00727367">
        <w:rPr>
          <w:rFonts w:ascii="Times New Roman" w:eastAsia="Calibri" w:hAnsi="Times New Roman" w:cs="Times New Roman"/>
        </w:rPr>
        <w:tab/>
      </w:r>
    </w:p>
    <w:p w:rsidR="00727367" w:rsidRPr="00727367" w:rsidRDefault="00B53A0A" w:rsidP="0072736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25 »  апреля  2022</w:t>
      </w:r>
      <w:r w:rsidR="00727367" w:rsidRPr="0072736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27367" w:rsidRDefault="007273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67" w:rsidRDefault="007273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65C50" w:rsidRPr="00765C50" w:rsidRDefault="00765C50" w:rsidP="00765C5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C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765C50" w:rsidRDefault="00765C50" w:rsidP="00B05C30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C30" w:rsidRPr="00B05C30" w:rsidRDefault="00B05C30" w:rsidP="00B05C30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ХАРАКТЕРИСТИКА</w:t>
      </w:r>
    </w:p>
    <w:p w:rsidR="00B05C30" w:rsidRPr="00B05C30" w:rsidRDefault="00A378EE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 19.04.2022</w:t>
      </w:r>
      <w:r w:rsid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41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23.07.2022</w:t>
      </w: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proofErr w:type="gramEnd"/>
      <w:r w:rsid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</w:t>
      </w:r>
      <w:r w:rsid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F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Яна Михайловна_______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05C30" w:rsidRPr="00B05C30" w:rsidRDefault="00B05C30" w:rsidP="00B0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 Ф.И.О.)</w:t>
      </w:r>
    </w:p>
    <w:p w:rsidR="00B05C30" w:rsidRP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 (а) производственную технологическую практику </w:t>
      </w:r>
      <w:proofErr w:type="gramStart"/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B05C30" w:rsidRPr="00B05C30" w:rsidRDefault="00B05C30" w:rsidP="00B05C3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B05C30" w:rsidRPr="00B05C30" w:rsidRDefault="003D026E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42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СПЦ «Ресурс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Казанского ГАУ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05C30" w:rsidRPr="00B05C30" w:rsidRDefault="0042647C" w:rsidP="0042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B05C30"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прохождения практики)</w:t>
      </w:r>
    </w:p>
    <w:p w:rsidR="00B05C30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студен</w:t>
      </w:r>
      <w:r w:rsid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изучил вопросы: устройство и принцип работы полунавесного плуга </w:t>
      </w:r>
      <w:r w:rsidR="00B35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LEMKEN</w:t>
      </w:r>
      <w:r w:rsidR="00B3581B" w:rsidRP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EURODIAMANT</w:t>
      </w:r>
      <w:r w:rsid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7+1, проведение технического обслуживания различной техники. </w:t>
      </w:r>
    </w:p>
    <w:p w:rsidR="00E35D7D" w:rsidRPr="00B05C30" w:rsidRDefault="00E35D7D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C1" w:rsidRDefault="00B05C30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провел следующую работу: </w:t>
      </w:r>
      <w:r w:rsid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изучил устройство и принцип работы полунавесного плуга </w:t>
      </w:r>
      <w:r w:rsidR="00B35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LEMKEN</w:t>
      </w:r>
      <w:r w:rsidR="00B3581B" w:rsidRP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EURODIAMANT</w:t>
      </w:r>
      <w:r w:rsidR="00B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7+1, произвел замену фильтра и моторного масла двигателя СМД 62</w:t>
      </w:r>
      <w:r w:rsidR="00FA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была произведена проверка топливного насоса высокого давления.</w:t>
      </w:r>
    </w:p>
    <w:p w:rsidR="00E35D7D" w:rsidRDefault="00E35D7D" w:rsidP="00B05C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A3" w:rsidRPr="00DB41A3" w:rsidRDefault="00B05C30" w:rsidP="00DB41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практики студент </w:t>
      </w:r>
      <w:r w:rsidR="00DB41A3" w:rsidRPr="00DB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 навыки выполнения отдельных производственных задач, зарекомендовал себя как дисциплинированный и аккуратный работник, ответственно подходящий к поставленным задачам.</w:t>
      </w:r>
    </w:p>
    <w:p w:rsidR="00DB41A3" w:rsidRPr="00DB41A3" w:rsidRDefault="00DB41A3" w:rsidP="00DB41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Считаем, что работа студента </w:t>
      </w:r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Я.М.</w:t>
      </w:r>
      <w:r w:rsidRPr="00DB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практики заслуживает отличной оценки.</w:t>
      </w: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54" w:rsidRDefault="00617654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30" w:rsidRPr="00B05C30" w:rsidRDefault="00B05C30" w:rsidP="00B0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</w:t>
      </w:r>
      <w:r w:rsidR="00FA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             ______________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745EE" w:rsidRPr="003D026E" w:rsidRDefault="00B05C30" w:rsidP="003D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Ф.И.О., дата)</w:t>
      </w:r>
    </w:p>
    <w:p w:rsidR="00B05C30" w:rsidRPr="00B05C30" w:rsidRDefault="00B05C30" w:rsidP="00B05C30">
      <w:pPr>
        <w:tabs>
          <w:tab w:val="left" w:pos="19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5C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прохождении производственной технологической практики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Ф.</w:t>
      </w:r>
      <w:r w:rsidR="003D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И.О.__ Иванова Яна Михайловна ___    группа___Б291-01</w:t>
      </w: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Место прохо</w:t>
      </w:r>
      <w:r w:rsidR="003D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практик</w:t>
      </w:r>
      <w:proofErr w:type="gramStart"/>
      <w:r w:rsidR="003D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и__</w:t>
      </w:r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СПЦ «Ресурс» Казанского ГАУ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___с 19.04.2021 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241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23.07.2022</w:t>
      </w:r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____________________________ дата сдачи__________________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(оценка прописью)</w:t>
      </w:r>
    </w:p>
    <w:p w:rsidR="00B05C30" w:rsidRPr="00B05C30" w:rsidRDefault="003D026E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</w:t>
      </w:r>
      <w:proofErr w:type="spellStart"/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Раиль</w:t>
      </w:r>
      <w:proofErr w:type="spellEnd"/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Камилевич</w:t>
      </w:r>
      <w:proofErr w:type="spellEnd"/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5C30"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3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от профильной организации)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Перечень выполненных работ, включая ремонт машин.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59"/>
        <w:gridCol w:w="1702"/>
        <w:gridCol w:w="2835"/>
        <w:gridCol w:w="1700"/>
      </w:tblGrid>
      <w:tr w:rsidR="00B05C30" w:rsidRPr="00B05C30" w:rsidTr="0055688C">
        <w:trPr>
          <w:trHeight w:val="44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 машины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дней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работ</w:t>
            </w:r>
          </w:p>
        </w:tc>
      </w:tr>
      <w:tr w:rsidR="00B05C30" w:rsidRPr="00B05C30" w:rsidTr="0055688C">
        <w:trPr>
          <w:trHeight w:val="27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2E93" w:rsidRPr="00A27A1A" w:rsidRDefault="00A27A1A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93">
              <w:rPr>
                <w:rFonts w:ascii="Times New Roman" w:eastAsia="Calibri" w:hAnsi="Times New Roman" w:cs="Times New Roman"/>
                <w:sz w:val="28"/>
                <w:szCs w:val="28"/>
              </w:rPr>
              <w:t>Д-240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2E93" w:rsidRPr="00B05C30" w:rsidRDefault="00662E93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2E93" w:rsidRPr="00A27A1A" w:rsidRDefault="00A27A1A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E93">
              <w:rPr>
                <w:rFonts w:ascii="Times New Roman" w:eastAsia="Calibri" w:hAnsi="Times New Roman" w:cs="Times New Roman"/>
                <w:sz w:val="28"/>
                <w:szCs w:val="28"/>
              </w:rPr>
              <w:t>Т.О.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5C30" w:rsidRPr="00B05C30" w:rsidRDefault="00B05C30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32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B05C30" w:rsidRDefault="00E35D7D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662E93" w:rsidRDefault="00E35D7D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E93">
              <w:rPr>
                <w:rFonts w:ascii="Times New Roman" w:eastAsia="Calibri" w:hAnsi="Times New Roman" w:cs="Times New Roman"/>
                <w:sz w:val="28"/>
                <w:szCs w:val="28"/>
              </w:rPr>
              <w:t>СМД – 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662E93" w:rsidRDefault="00E35D7D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E93">
              <w:rPr>
                <w:rFonts w:ascii="Times New Roman" w:eastAsia="Calibri" w:hAnsi="Times New Roman" w:cs="Times New Roman"/>
                <w:sz w:val="28"/>
                <w:szCs w:val="28"/>
              </w:rPr>
              <w:t>Т.О.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B05C30" w:rsidRDefault="00E35D7D" w:rsidP="00B05C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338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B05C30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МТЗ-80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системы, замена масла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Т-150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двигателя, замена масла и фильтров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 КАМАЗ 5460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двига</w:t>
            </w:r>
            <w:r w:rsidR="0055688C"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теля, покраска рамы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37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A27A1A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ДТ-75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55688C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трактора, замена масла и фильтров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314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КАМАЗ -740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55688C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масла и фильтров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D7D" w:rsidRPr="00B05C30" w:rsidTr="0055688C">
        <w:trPr>
          <w:trHeight w:val="615"/>
          <w:jc w:val="center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D7D" w:rsidRPr="00B05C30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35D7D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Агрегат АТО-9993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и покраска трактора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D7D" w:rsidRPr="0055688C" w:rsidRDefault="00E35D7D" w:rsidP="00556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Общая сумма заработной платы:___________________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руб.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B05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(прописью)</w:t>
      </w:r>
    </w:p>
    <w:p w:rsidR="00B05C30" w:rsidRPr="00B05C30" w:rsidRDefault="00B05C30" w:rsidP="00B0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C30" w:rsidRPr="00B05C30" w:rsidRDefault="0055688C" w:rsidP="00556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05C30"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</w:t>
      </w:r>
      <w:r w:rsidR="00EA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предприятия_____</w:t>
      </w:r>
      <w:proofErr w:type="spellStart"/>
      <w:r w:rsidR="00EA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Адигамов</w:t>
      </w:r>
      <w:proofErr w:type="spellEnd"/>
      <w:r w:rsidR="00EA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Н.Р.___</w:t>
      </w:r>
      <w:r w:rsid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B05C30"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C30" w:rsidRPr="00B05C30" w:rsidRDefault="00B05C30" w:rsidP="00EA11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5EE" w:rsidRPr="0055688C" w:rsidRDefault="00B05C30" w:rsidP="0055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___________________________________________</w:t>
      </w:r>
    </w:p>
    <w:p w:rsidR="009745EE" w:rsidRPr="009745EE" w:rsidRDefault="00B05C30" w:rsidP="009745E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5C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745EE" w:rsidRPr="009745EE" w:rsidRDefault="009745EE" w:rsidP="009745EE">
      <w:pPr>
        <w:tabs>
          <w:tab w:val="left" w:pos="197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СЕЛЬСКОГО ХОЗЯЙСТВА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Казанский государственный аграрный университет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 студента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 механизации и технического сервиса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B5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A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курса _____Б291-01</w:t>
      </w: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группы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EA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______________Иванова Яна Михайловн</w:t>
      </w:r>
      <w:r w:rsid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а__</w:t>
      </w: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(фамилия, имя, отчество)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7D6C69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Казань, 20</w:t>
      </w:r>
      <w:r w:rsidR="00B5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745EE"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745EE" w:rsidRPr="009745EE" w:rsidRDefault="009745EE" w:rsidP="009745EE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ПРОХОЖДЕНИЯ ПРАКТИКИ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7D6C69" w:rsidRDefault="007D6C69" w:rsidP="007D6C6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СПЦ «Ресурс» Казанского ГАУ</w:t>
      </w:r>
      <w:r w:rsidR="009745EE"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45EE" w:rsidRPr="009745EE" w:rsidRDefault="007D6C69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745EE"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организации, в которой проводится практика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745EE" w:rsidRPr="007D6C69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 __</w:t>
      </w:r>
      <w:r w:rsidR="007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Казань </w:t>
      </w:r>
      <w:r w:rsid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почтовое отделение__</w:t>
      </w: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7D6C69" w:rsidRPr="007D6C69">
        <w:t xml:space="preserve"> </w:t>
      </w:r>
      <w:r w:rsidR="007D6C69" w:rsidRPr="007D6C69">
        <w:rPr>
          <w:rFonts w:ascii="Times New Roman" w:eastAsia="Times New Roman" w:hAnsi="Times New Roman" w:cs="Times New Roman"/>
          <w:sz w:val="28"/>
          <w:szCs w:val="28"/>
          <w:lang w:eastAsia="ru-RU"/>
        </w:rPr>
        <w:t>420015</w:t>
      </w:r>
      <w:r w:rsidR="007D6C69"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7D6C69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еспублика, область, край__ </w:t>
      </w:r>
      <w:r w:rsidR="007D6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="007D6C69" w:rsidRPr="007D6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7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Казань, ул. Карла Маркса 65</w:t>
      </w: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 </w:t>
      </w:r>
    </w:p>
    <w:p w:rsidR="009745EE" w:rsidRPr="007D6C69" w:rsidRDefault="007D6C69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45EE" w:rsidRPr="007D6C69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2.Производственное напр</w:t>
      </w:r>
      <w:r w:rsidR="003D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авление хозяйства__</w:t>
      </w:r>
      <w:r w:rsidR="003D128F" w:rsidRPr="003D128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D128F" w:rsidRPr="003D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оказание услуг сельскохозяйственным предприятиям агропромышленно</w:t>
      </w:r>
      <w:r w:rsidR="003D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комплекса Республики Татарстан</w:t>
      </w: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</w:p>
    <w:p w:rsidR="009745EE" w:rsidRPr="007D6C69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3.Расстояние_______км</w:t>
      </w:r>
      <w:proofErr w:type="gramStart"/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D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_____________________________________________________ </w:t>
      </w:r>
    </w:p>
    <w:p w:rsidR="009745EE" w:rsidRPr="009745EE" w:rsidRDefault="009745EE" w:rsidP="009745EE">
      <w:pPr>
        <w:spacing w:after="0" w:line="240" w:lineRule="auto"/>
        <w:ind w:left="-567" w:firstLine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железнодорожной станции или пристани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3D128F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ПРАКТИКИ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3D128F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 университета __</w:t>
      </w:r>
      <w:r w:rsidR="003D128F" w:rsidRPr="003D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B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</w:t>
      </w:r>
      <w:r w:rsidR="003D128F" w:rsidRPr="003D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 </w:t>
      </w:r>
      <w:r w:rsidR="003D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МОА </w:t>
      </w:r>
      <w:r w:rsidR="00B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Хусаинов </w:t>
      </w:r>
      <w:proofErr w:type="spellStart"/>
      <w:r w:rsidR="00B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Раиль</w:t>
      </w:r>
      <w:proofErr w:type="spellEnd"/>
      <w:r w:rsidR="00B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Камилевич</w:t>
      </w:r>
      <w:proofErr w:type="spellEnd"/>
      <w:r w:rsidR="003D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 </w:t>
      </w:r>
    </w:p>
    <w:p w:rsidR="009745EE" w:rsidRPr="009745EE" w:rsidRDefault="003D128F" w:rsidP="003D128F">
      <w:pPr>
        <w:spacing w:after="0" w:line="240" w:lineRule="auto"/>
        <w:ind w:left="-567"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9745EE"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фамилия, имя и отчество </w:t>
      </w:r>
    </w:p>
    <w:p w:rsidR="009745EE" w:rsidRPr="009745EE" w:rsidRDefault="009745EE" w:rsidP="009745EE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12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От профильной организации</w:t>
      </w:r>
      <w:r w:rsidR="003D12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____</w:t>
      </w:r>
      <w:r w:rsidR="003D128F" w:rsidRPr="003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</w:t>
      </w:r>
      <w:r w:rsid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профессор </w:t>
      </w:r>
      <w:proofErr w:type="spellStart"/>
      <w:r w:rsid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</w:t>
      </w:r>
      <w:proofErr w:type="spellEnd"/>
      <w:r w:rsid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Наиль </w:t>
      </w:r>
      <w:proofErr w:type="spellStart"/>
      <w:r w:rsid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Рашатович</w:t>
      </w:r>
      <w:proofErr w:type="spellEnd"/>
      <w:r w:rsid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</w:t>
      </w:r>
    </w:p>
    <w:p w:rsidR="009745EE" w:rsidRPr="009745EE" w:rsidRDefault="003D128F" w:rsidP="003D128F">
      <w:pPr>
        <w:spacing w:after="0" w:line="240" w:lineRule="auto"/>
        <w:ind w:left="-567" w:firstLine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9745EE"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фамилия, имя и отчество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ОТМЕТКА О ПРИБЫТИИ И ВЫБЫТИИ СТУДЕНТА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Дата приезда на практику «_25_» __апреля 2022</w:t>
      </w:r>
      <w:r w:rsidRP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г.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662C2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(М.П.)______ </w:t>
      </w:r>
      <w:proofErr w:type="spellStart"/>
      <w:r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</w:t>
      </w:r>
      <w:proofErr w:type="spellEnd"/>
      <w:r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745EE"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подпись, фамилия, имя и отчество руководителя с/х организации 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662C2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Дат</w:t>
      </w:r>
      <w:r w:rsidR="00D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отъезда с места практики «_23</w:t>
      </w:r>
      <w:r w:rsid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_»__</w:t>
      </w:r>
      <w:r w:rsidR="00D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г.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(М.П</w:t>
      </w:r>
      <w:r w:rsidR="00966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.)_______</w:t>
      </w:r>
      <w:r w:rsidR="009662C2"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C2"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</w:t>
      </w:r>
      <w:proofErr w:type="spellEnd"/>
      <w:r w:rsidR="009662C2"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proofErr w:type="gramStart"/>
      <w:r w:rsidR="009662C2" w:rsidRPr="009662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662C2"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_________________________</w:t>
      </w:r>
      <w:r w:rsidR="00966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</w:t>
      </w:r>
      <w:r w:rsidRPr="009745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_______________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подпись, фамилия, имя и отчество руководителя с/х организации </w:t>
      </w:r>
    </w:p>
    <w:p w:rsidR="009745EE" w:rsidRPr="009745EE" w:rsidRDefault="009745EE" w:rsidP="009745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418B" w:rsidRDefault="00ED418B" w:rsidP="009662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2C2" w:rsidRPr="009662C2" w:rsidRDefault="009662C2" w:rsidP="009662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2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ДНЕВНИК</w:t>
      </w:r>
    </w:p>
    <w:p w:rsidR="009662C2" w:rsidRPr="009662C2" w:rsidRDefault="009662C2" w:rsidP="009662C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2C2">
        <w:rPr>
          <w:rFonts w:ascii="Times New Roman" w:eastAsia="Calibri" w:hAnsi="Times New Roman" w:cs="Times New Roman"/>
          <w:sz w:val="28"/>
          <w:szCs w:val="28"/>
        </w:rPr>
        <w:t>по производственной технологической практике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19.04.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trHeight w:val="197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Ознакомление с местом прохождения практики и ознакомление с рабочей программой организации. Прохождение инструктажа по технике безопасности.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trHeight w:val="6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Прохождение первичного инструктажа по технике безопасности, проведение технического обслуживания двигателя Д-240 на кафедре.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21.04.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trHeight w:val="281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Д-240. Замена фильтров и смена моторного масла.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22.04.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Д-240. Очистка двигателя от грязи и пыли, покраска.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23.04.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Место прохождения,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trHeight w:val="27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СМД – 62, регулировка зазоров в клапанах.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24.04.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trHeight w:val="295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СМД – 62. Замена фильтра и моторного масла двигателя СМД- 62.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25.04.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26.04.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Осмотр транспортного средства МТЗ-80. Проверка работоспособности двигателя и очистка системы.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27.04.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Замена масла и фильтров трактора МТЗ-80.Проверка топливного насоса высокого давления.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28.04.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Т-150.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Очистка двигателя. Регулировка зазора клапана.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29.04.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Т-150.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Замена масла, фильтров, проверка топливной системы.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30.04.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Очистка от грязи и промывка трактора Т-150.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31.05.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Осмотр ТС КАМАЗ 5460. Очистка двигателя от грязи.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01.05.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Личное участие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Выходной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02.05.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03.05.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КАМАЗ 5460. Покраска рамы в черный цвет.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04.05.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05.05.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06.05.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(с приложением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07.05.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08.05.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Агрегат АТО-9993(на базе Т-16). Очистка и покраска трактора.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09.05.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10.05.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Выходной 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11.05.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ДТ-75.очистка трактора от грязи и пыли.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12.05.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ДТ-75. Очистка двигателя. Регулировка зазора клапана.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13.05.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ДТ-75. Замена масла, фильтров, проверка топливной системы.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14.05.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ДТ-75. Проверка натяжения гусениц и их очистка.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15.05.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ДТ-75.Промывка и очистка двигателя.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16.05.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Выходной 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17.05.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Двигатель КАМАЗ -740. Замена масла и фильтров.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662C2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18.05</w:t>
            </w:r>
            <w:r w:rsidR="00A241EA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62C2" w:rsidRPr="00ED418B" w:rsidTr="009662C2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Двигатель КАМАЗ -740. Регулировка зазоров в клапанах.</w:t>
            </w:r>
          </w:p>
          <w:p w:rsidR="009662C2" w:rsidRPr="00ED418B" w:rsidRDefault="009662C2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19.05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trHeight w:val="197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Ознакомление с местом прохождения практики и ознакомление с рабочей программой организации. Прохождение инструктажа по технике безопасности.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20.05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trHeight w:val="6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Прохождение первичного инструктажа по технике безопасности, проведение технического обслуживания двигателя Д-240 на кафедре.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21.05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trHeight w:val="281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Д-240. Замена фильтров и смена моторного масла.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22.05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Д-240. Очистка двигателя от грязи и пыли, покраска.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23.05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trHeight w:val="27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СМД – 62, регулировка зазоров в клапанах.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24.05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trHeight w:val="295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технического обслуживания двигателя СМД – 62. Замена фильтра и моторного масла двигателя СМД- 62.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25.05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Место прохождения, содержание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26.05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Осмотр транспортного средства МТЗ-80. Проверка работоспособности двигателя и очистка системы.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27.05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Замена масла и фильтров трактора МТЗ-80.Проверка топливного насоса высокого давления.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28.05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Т-150.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Очистка двигателя. Регулировка зазора клапана.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29.05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Трактор Т-150.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Замена масла, фильтров, проверка топливной системы.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30.05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Очистка от грязи и промывка трактора Т-150.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31.05.17.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Осмотр ТС КАМАЗ 5460. Очистка двигателя от грязи.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01.06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02.06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03.06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КАМАЗ 5460. Покраска рамы в черный цвет.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04.06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Личное участие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05.06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06.06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A7200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07.06</w:t>
            </w:r>
            <w:r w:rsidR="00D429D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08.0</w:t>
            </w:r>
            <w:r w:rsidR="00A72007"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(с приложением 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Агрегат АТО-9993(на базе Т-16). Очистка и покраска трактора.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23.07.2022</w:t>
            </w: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прохождения, содержание выполненной работы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ООО СПЦ «Ресурс»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429D7" w:rsidRPr="00ED418B" w:rsidTr="00A378E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Личное участие практиканта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(с приложением </w:t>
            </w: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схемы, фотоматериала)</w:t>
            </w:r>
          </w:p>
        </w:tc>
        <w:tc>
          <w:tcPr>
            <w:tcW w:w="7053" w:type="dxa"/>
            <w:shd w:val="clear" w:color="auto" w:fill="auto"/>
          </w:tcPr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418B">
              <w:rPr>
                <w:rFonts w:ascii="Times New Roman" w:eastAsia="Calibri" w:hAnsi="Times New Roman" w:cs="Times New Roman"/>
                <w:sz w:val="24"/>
                <w:szCs w:val="28"/>
              </w:rPr>
              <w:t>Двигатель КАМАЗ -740. Регулировка зазоров в клапанах.</w:t>
            </w:r>
          </w:p>
          <w:p w:rsidR="00D429D7" w:rsidRPr="00ED418B" w:rsidRDefault="00D429D7" w:rsidP="00ED41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662C2" w:rsidRPr="009662C2" w:rsidRDefault="009662C2" w:rsidP="00966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F25" w:rsidRDefault="00182B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8428355</wp:posOffset>
                </wp:positionV>
                <wp:extent cx="4688840" cy="27178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88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EE" w:rsidRDefault="00A378EE" w:rsidP="00270F25">
                            <w:pPr>
                              <w:pStyle w:val="ab"/>
                            </w:pPr>
                            <w:r w:rsidRPr="00AA4F6F">
                              <w:rPr>
                                <w:rFonts w:ascii="Arial" w:hAnsi="Arial" w:cs="Arial"/>
                              </w:rPr>
                              <w:t>⃰</w:t>
                            </w:r>
                            <w:r w:rsidRPr="00AA4F6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AA4F6F">
                              <w:t>Примечание</w:t>
                            </w:r>
                            <w:r>
                              <w:t>: один день практики – одна страница дневника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1.25pt;margin-top:663.65pt;width:369.2pt;height:2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" strokecolor="white [3212]">
                <v:path arrowok="t"/>
                <v:textbox style="mso-fit-shape-to-text:t">
                  <w:txbxContent>
                    <w:p w:rsidR="00A378EE" w:rsidRDefault="00A378EE" w:rsidP="00270F25">
                      <w:pPr>
                        <w:pStyle w:val="ab"/>
                      </w:pPr>
                      <w:r w:rsidRPr="00AA4F6F">
                        <w:rPr>
                          <w:rFonts w:ascii="Arial" w:hAnsi="Arial" w:cs="Arial"/>
                        </w:rPr>
                        <w:t>⃰</w:t>
                      </w:r>
                      <w:r w:rsidRPr="00AA4F6F">
                        <w:t xml:space="preserve"> </w:t>
                      </w:r>
                      <w:r>
                        <w:t xml:space="preserve"> </w:t>
                      </w:r>
                      <w:r w:rsidRPr="00AA4F6F">
                        <w:t>Примечание</w:t>
                      </w:r>
                      <w:r>
                        <w:t>: один день практики – одна страница дневника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F25" w:rsidSect="00ED41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B2" w:rsidRDefault="00F743B2" w:rsidP="00A032F7">
      <w:pPr>
        <w:spacing w:after="0" w:line="240" w:lineRule="auto"/>
      </w:pPr>
      <w:r>
        <w:separator/>
      </w:r>
    </w:p>
  </w:endnote>
  <w:endnote w:type="continuationSeparator" w:id="0">
    <w:p w:rsidR="00F743B2" w:rsidRDefault="00F743B2" w:rsidP="00A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B2" w:rsidRDefault="00F743B2" w:rsidP="00A032F7">
      <w:pPr>
        <w:spacing w:after="0" w:line="240" w:lineRule="auto"/>
      </w:pPr>
      <w:r>
        <w:separator/>
      </w:r>
    </w:p>
  </w:footnote>
  <w:footnote w:type="continuationSeparator" w:id="0">
    <w:p w:rsidR="00F743B2" w:rsidRDefault="00F743B2" w:rsidP="00A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E82"/>
    <w:multiLevelType w:val="hybridMultilevel"/>
    <w:tmpl w:val="4F0A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1E8D"/>
    <w:multiLevelType w:val="hybridMultilevel"/>
    <w:tmpl w:val="9E082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A05BA"/>
    <w:multiLevelType w:val="hybridMultilevel"/>
    <w:tmpl w:val="AC66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4439"/>
    <w:multiLevelType w:val="hybridMultilevel"/>
    <w:tmpl w:val="EC74C630"/>
    <w:lvl w:ilvl="0" w:tplc="938CDD82">
      <w:start w:val="1"/>
      <w:numFmt w:val="decimal"/>
      <w:lvlText w:val="%1."/>
      <w:lvlJc w:val="left"/>
      <w:pPr>
        <w:ind w:left="-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35146DA4"/>
    <w:multiLevelType w:val="hybridMultilevel"/>
    <w:tmpl w:val="5004144E"/>
    <w:lvl w:ilvl="0" w:tplc="938CD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6B431B2"/>
    <w:multiLevelType w:val="hybridMultilevel"/>
    <w:tmpl w:val="D8EEE39E"/>
    <w:lvl w:ilvl="0" w:tplc="A2006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D307D4"/>
    <w:multiLevelType w:val="hybridMultilevel"/>
    <w:tmpl w:val="1DEC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7008C"/>
    <w:multiLevelType w:val="hybridMultilevel"/>
    <w:tmpl w:val="5A98D35C"/>
    <w:lvl w:ilvl="0" w:tplc="336E5456">
      <w:numFmt w:val="bullet"/>
      <w:lvlText w:val="–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BE7040"/>
    <w:multiLevelType w:val="hybridMultilevel"/>
    <w:tmpl w:val="9DFAF9DA"/>
    <w:lvl w:ilvl="0" w:tplc="7E0AD6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55EE"/>
    <w:multiLevelType w:val="hybridMultilevel"/>
    <w:tmpl w:val="B99C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3FAF"/>
    <w:multiLevelType w:val="hybridMultilevel"/>
    <w:tmpl w:val="C9FC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4"/>
    <w:rsid w:val="00014911"/>
    <w:rsid w:val="000332FF"/>
    <w:rsid w:val="00035DEA"/>
    <w:rsid w:val="00046173"/>
    <w:rsid w:val="00082A35"/>
    <w:rsid w:val="001157BD"/>
    <w:rsid w:val="001160AB"/>
    <w:rsid w:val="00135347"/>
    <w:rsid w:val="00136CFD"/>
    <w:rsid w:val="0014277F"/>
    <w:rsid w:val="001505C6"/>
    <w:rsid w:val="0017426C"/>
    <w:rsid w:val="001743E7"/>
    <w:rsid w:val="00182BC3"/>
    <w:rsid w:val="00203CE9"/>
    <w:rsid w:val="00226C40"/>
    <w:rsid w:val="002365AC"/>
    <w:rsid w:val="00242CB4"/>
    <w:rsid w:val="00270F25"/>
    <w:rsid w:val="0029301B"/>
    <w:rsid w:val="0029478C"/>
    <w:rsid w:val="002A4124"/>
    <w:rsid w:val="002B0B5F"/>
    <w:rsid w:val="002C1A7E"/>
    <w:rsid w:val="002C2CD0"/>
    <w:rsid w:val="00314B38"/>
    <w:rsid w:val="00335D2D"/>
    <w:rsid w:val="003462C3"/>
    <w:rsid w:val="00364FCC"/>
    <w:rsid w:val="00371102"/>
    <w:rsid w:val="00372DD8"/>
    <w:rsid w:val="003907FE"/>
    <w:rsid w:val="003C45C4"/>
    <w:rsid w:val="003D026E"/>
    <w:rsid w:val="003D128F"/>
    <w:rsid w:val="003E7132"/>
    <w:rsid w:val="0042647C"/>
    <w:rsid w:val="00464BCE"/>
    <w:rsid w:val="004B0B29"/>
    <w:rsid w:val="004B4C18"/>
    <w:rsid w:val="0050585C"/>
    <w:rsid w:val="0052642E"/>
    <w:rsid w:val="00546789"/>
    <w:rsid w:val="00553FB2"/>
    <w:rsid w:val="0055688C"/>
    <w:rsid w:val="00562020"/>
    <w:rsid w:val="005868BF"/>
    <w:rsid w:val="00591672"/>
    <w:rsid w:val="005A1011"/>
    <w:rsid w:val="005A2190"/>
    <w:rsid w:val="005C0683"/>
    <w:rsid w:val="005C3989"/>
    <w:rsid w:val="005F44A9"/>
    <w:rsid w:val="00602B83"/>
    <w:rsid w:val="00617654"/>
    <w:rsid w:val="00661274"/>
    <w:rsid w:val="00662E93"/>
    <w:rsid w:val="006932F3"/>
    <w:rsid w:val="006A4891"/>
    <w:rsid w:val="006C2F4E"/>
    <w:rsid w:val="006D4B0C"/>
    <w:rsid w:val="007155C3"/>
    <w:rsid w:val="0072273D"/>
    <w:rsid w:val="00727367"/>
    <w:rsid w:val="00752514"/>
    <w:rsid w:val="00765C50"/>
    <w:rsid w:val="007A6183"/>
    <w:rsid w:val="007B0F90"/>
    <w:rsid w:val="007B4F56"/>
    <w:rsid w:val="007D6C69"/>
    <w:rsid w:val="0082234B"/>
    <w:rsid w:val="00837E6A"/>
    <w:rsid w:val="00855659"/>
    <w:rsid w:val="00872B16"/>
    <w:rsid w:val="00883966"/>
    <w:rsid w:val="008B050E"/>
    <w:rsid w:val="008C2CB1"/>
    <w:rsid w:val="008F45DE"/>
    <w:rsid w:val="00910A57"/>
    <w:rsid w:val="00913A8D"/>
    <w:rsid w:val="009221F2"/>
    <w:rsid w:val="00952822"/>
    <w:rsid w:val="00960444"/>
    <w:rsid w:val="009662C2"/>
    <w:rsid w:val="009745EE"/>
    <w:rsid w:val="009A7618"/>
    <w:rsid w:val="009F5166"/>
    <w:rsid w:val="009F5195"/>
    <w:rsid w:val="00A032F7"/>
    <w:rsid w:val="00A201F2"/>
    <w:rsid w:val="00A241EA"/>
    <w:rsid w:val="00A27A1A"/>
    <w:rsid w:val="00A378EE"/>
    <w:rsid w:val="00A4667F"/>
    <w:rsid w:val="00A5020F"/>
    <w:rsid w:val="00A55954"/>
    <w:rsid w:val="00A72007"/>
    <w:rsid w:val="00A86E8D"/>
    <w:rsid w:val="00A92E8C"/>
    <w:rsid w:val="00A935F2"/>
    <w:rsid w:val="00A9562A"/>
    <w:rsid w:val="00AA5DFE"/>
    <w:rsid w:val="00AB015C"/>
    <w:rsid w:val="00AC0B2D"/>
    <w:rsid w:val="00AC5A91"/>
    <w:rsid w:val="00AD0DC9"/>
    <w:rsid w:val="00B032EA"/>
    <w:rsid w:val="00B05C30"/>
    <w:rsid w:val="00B106D2"/>
    <w:rsid w:val="00B33D57"/>
    <w:rsid w:val="00B3581B"/>
    <w:rsid w:val="00B37252"/>
    <w:rsid w:val="00B526AC"/>
    <w:rsid w:val="00B53A0A"/>
    <w:rsid w:val="00B75C16"/>
    <w:rsid w:val="00BA0099"/>
    <w:rsid w:val="00BB62EA"/>
    <w:rsid w:val="00C2110A"/>
    <w:rsid w:val="00C458F2"/>
    <w:rsid w:val="00C6033E"/>
    <w:rsid w:val="00CC1754"/>
    <w:rsid w:val="00CD0317"/>
    <w:rsid w:val="00CD1580"/>
    <w:rsid w:val="00D05B57"/>
    <w:rsid w:val="00D429D7"/>
    <w:rsid w:val="00D53465"/>
    <w:rsid w:val="00D90F7C"/>
    <w:rsid w:val="00D93C1A"/>
    <w:rsid w:val="00D9444E"/>
    <w:rsid w:val="00D95515"/>
    <w:rsid w:val="00DB41A3"/>
    <w:rsid w:val="00DC6DC1"/>
    <w:rsid w:val="00DE7428"/>
    <w:rsid w:val="00E1506E"/>
    <w:rsid w:val="00E17DFE"/>
    <w:rsid w:val="00E35D7D"/>
    <w:rsid w:val="00E56636"/>
    <w:rsid w:val="00E843A5"/>
    <w:rsid w:val="00EA1132"/>
    <w:rsid w:val="00ED418B"/>
    <w:rsid w:val="00F2791E"/>
    <w:rsid w:val="00F445C4"/>
    <w:rsid w:val="00F44988"/>
    <w:rsid w:val="00F663AF"/>
    <w:rsid w:val="00F7087C"/>
    <w:rsid w:val="00F743B2"/>
    <w:rsid w:val="00FA29C1"/>
    <w:rsid w:val="00FD5C2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1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A4891"/>
    <w:rPr>
      <w:i/>
      <w:iCs/>
      <w:color w:val="808080" w:themeColor="text1" w:themeTint="7F"/>
    </w:rPr>
  </w:style>
  <w:style w:type="character" w:styleId="a8">
    <w:name w:val="Placeholder Text"/>
    <w:basedOn w:val="a0"/>
    <w:uiPriority w:val="99"/>
    <w:semiHidden/>
    <w:rsid w:val="006A4891"/>
    <w:rPr>
      <w:color w:val="808080"/>
    </w:rPr>
  </w:style>
  <w:style w:type="paragraph" w:styleId="a9">
    <w:name w:val="header"/>
    <w:basedOn w:val="a"/>
    <w:link w:val="aa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2F7"/>
  </w:style>
  <w:style w:type="paragraph" w:styleId="ab">
    <w:name w:val="footer"/>
    <w:basedOn w:val="a"/>
    <w:link w:val="ac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2F7"/>
  </w:style>
  <w:style w:type="table" w:customStyle="1" w:styleId="1">
    <w:name w:val="Сетка таблицы1"/>
    <w:basedOn w:val="a1"/>
    <w:next w:val="a3"/>
    <w:uiPriority w:val="59"/>
    <w:rsid w:val="009745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5C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273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273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A502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50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1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A4891"/>
    <w:rPr>
      <w:i/>
      <w:iCs/>
      <w:color w:val="808080" w:themeColor="text1" w:themeTint="7F"/>
    </w:rPr>
  </w:style>
  <w:style w:type="character" w:styleId="a8">
    <w:name w:val="Placeholder Text"/>
    <w:basedOn w:val="a0"/>
    <w:uiPriority w:val="99"/>
    <w:semiHidden/>
    <w:rsid w:val="006A4891"/>
    <w:rPr>
      <w:color w:val="808080"/>
    </w:rPr>
  </w:style>
  <w:style w:type="paragraph" w:styleId="a9">
    <w:name w:val="header"/>
    <w:basedOn w:val="a"/>
    <w:link w:val="aa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2F7"/>
  </w:style>
  <w:style w:type="paragraph" w:styleId="ab">
    <w:name w:val="footer"/>
    <w:basedOn w:val="a"/>
    <w:link w:val="ac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2F7"/>
  </w:style>
  <w:style w:type="table" w:customStyle="1" w:styleId="1">
    <w:name w:val="Сетка таблицы1"/>
    <w:basedOn w:val="a1"/>
    <w:next w:val="a3"/>
    <w:uiPriority w:val="59"/>
    <w:rsid w:val="009745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5C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273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273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A502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50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FF0A-42F0-40FC-B56D-13CB73AC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FLH1</cp:lastModifiedBy>
  <cp:revision>5</cp:revision>
  <cp:lastPrinted>2019-10-09T07:09:00Z</cp:lastPrinted>
  <dcterms:created xsi:type="dcterms:W3CDTF">2022-09-20T08:33:00Z</dcterms:created>
  <dcterms:modified xsi:type="dcterms:W3CDTF">2022-12-15T11:49:00Z</dcterms:modified>
</cp:coreProperties>
</file>