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0E" w:rsidRPr="003B310E" w:rsidRDefault="003B310E" w:rsidP="003B310E">
      <w:pPr>
        <w:widowControl w:val="0"/>
        <w:spacing w:line="276" w:lineRule="auto"/>
        <w:jc w:val="center"/>
        <w:rPr>
          <w:bCs/>
          <w:noProof/>
          <w:snapToGrid w:val="0"/>
          <w:sz w:val="28"/>
          <w:szCs w:val="28"/>
        </w:rPr>
      </w:pPr>
      <w:r w:rsidRPr="003B310E">
        <w:rPr>
          <w:bCs/>
          <w:noProof/>
          <w:snapToGrid w:val="0"/>
          <w:sz w:val="28"/>
          <w:szCs w:val="28"/>
        </w:rPr>
        <w:t>МИНИСТЕРСТВО СЕЛЬСКОГО ХОЗЯЙСТВА</w:t>
      </w:r>
    </w:p>
    <w:p w:rsidR="003B310E" w:rsidRPr="003B310E" w:rsidRDefault="003B310E" w:rsidP="003B310E">
      <w:pPr>
        <w:widowControl w:val="0"/>
        <w:spacing w:line="276" w:lineRule="auto"/>
        <w:jc w:val="center"/>
        <w:rPr>
          <w:bCs/>
          <w:noProof/>
          <w:sz w:val="28"/>
          <w:szCs w:val="28"/>
        </w:rPr>
      </w:pPr>
      <w:r w:rsidRPr="003B310E">
        <w:rPr>
          <w:bCs/>
          <w:noProof/>
          <w:snapToGrid w:val="0"/>
          <w:sz w:val="28"/>
          <w:szCs w:val="28"/>
        </w:rPr>
        <w:t>РОССИЙСКО</w:t>
      </w:r>
      <w:r w:rsidRPr="003B310E">
        <w:rPr>
          <w:bCs/>
          <w:caps/>
          <w:noProof/>
          <w:snapToGrid w:val="0"/>
          <w:sz w:val="28"/>
          <w:szCs w:val="28"/>
        </w:rPr>
        <w:t>Й</w:t>
      </w:r>
      <w:r w:rsidRPr="003B310E">
        <w:rPr>
          <w:bCs/>
          <w:noProof/>
          <w:snapToGrid w:val="0"/>
          <w:sz w:val="28"/>
          <w:szCs w:val="28"/>
        </w:rPr>
        <w:t xml:space="preserve"> ФЕДЕРАЦИИ</w:t>
      </w:r>
    </w:p>
    <w:p w:rsidR="003B310E" w:rsidRPr="003B310E" w:rsidRDefault="003B310E" w:rsidP="003B310E">
      <w:pPr>
        <w:widowControl w:val="0"/>
        <w:spacing w:line="276" w:lineRule="auto"/>
        <w:jc w:val="center"/>
        <w:rPr>
          <w:b/>
          <w:bCs/>
          <w:snapToGrid w:val="0"/>
          <w:sz w:val="28"/>
          <w:szCs w:val="28"/>
        </w:rPr>
      </w:pPr>
    </w:p>
    <w:p w:rsidR="003B310E" w:rsidRPr="003B310E" w:rsidRDefault="003B310E" w:rsidP="003B310E">
      <w:pPr>
        <w:widowControl w:val="0"/>
        <w:spacing w:line="276" w:lineRule="auto"/>
        <w:jc w:val="center"/>
        <w:rPr>
          <w:bCs/>
          <w:snapToGrid w:val="0"/>
          <w:sz w:val="28"/>
          <w:szCs w:val="28"/>
        </w:rPr>
      </w:pPr>
      <w:r w:rsidRPr="003B310E">
        <w:rPr>
          <w:bCs/>
          <w:snapToGrid w:val="0"/>
          <w:sz w:val="28"/>
          <w:szCs w:val="28"/>
        </w:rPr>
        <w:t>Федеральное государственное бюджетное образовательное учреждение</w:t>
      </w:r>
    </w:p>
    <w:p w:rsidR="003B310E" w:rsidRPr="003B310E" w:rsidRDefault="003B310E" w:rsidP="003B310E">
      <w:pPr>
        <w:widowControl w:val="0"/>
        <w:spacing w:line="276" w:lineRule="auto"/>
        <w:jc w:val="center"/>
        <w:rPr>
          <w:bCs/>
          <w:snapToGrid w:val="0"/>
          <w:sz w:val="28"/>
          <w:szCs w:val="28"/>
        </w:rPr>
      </w:pPr>
      <w:r w:rsidRPr="003B310E">
        <w:rPr>
          <w:bCs/>
          <w:snapToGrid w:val="0"/>
          <w:sz w:val="28"/>
          <w:szCs w:val="28"/>
        </w:rPr>
        <w:t>высшего образования</w:t>
      </w:r>
    </w:p>
    <w:p w:rsidR="003B310E" w:rsidRPr="003B310E" w:rsidRDefault="003B310E" w:rsidP="003B310E">
      <w:pPr>
        <w:widowControl w:val="0"/>
        <w:spacing w:line="276" w:lineRule="auto"/>
        <w:jc w:val="center"/>
        <w:rPr>
          <w:bCs/>
          <w:snapToGrid w:val="0"/>
          <w:sz w:val="28"/>
          <w:szCs w:val="28"/>
        </w:rPr>
      </w:pPr>
      <w:r w:rsidRPr="003B310E">
        <w:rPr>
          <w:bCs/>
          <w:snapToGrid w:val="0"/>
          <w:sz w:val="28"/>
          <w:szCs w:val="28"/>
        </w:rPr>
        <w:t>«Казанский государственный аграрный университет»</w:t>
      </w:r>
    </w:p>
    <w:p w:rsidR="003B310E" w:rsidRPr="003B310E" w:rsidRDefault="003B310E" w:rsidP="003B310E">
      <w:pPr>
        <w:widowControl w:val="0"/>
        <w:spacing w:line="276" w:lineRule="auto"/>
        <w:jc w:val="center"/>
        <w:rPr>
          <w:b/>
          <w:bCs/>
          <w:noProof/>
          <w:snapToGrid w:val="0"/>
          <w:sz w:val="28"/>
          <w:szCs w:val="28"/>
        </w:rPr>
      </w:pPr>
    </w:p>
    <w:p w:rsidR="003B310E" w:rsidRPr="003B310E" w:rsidRDefault="003B310E" w:rsidP="003B310E">
      <w:pPr>
        <w:keepNext/>
        <w:spacing w:line="276" w:lineRule="auto"/>
        <w:jc w:val="right"/>
        <w:outlineLvl w:val="0"/>
        <w:rPr>
          <w:bCs/>
          <w:sz w:val="28"/>
          <w:szCs w:val="28"/>
        </w:rPr>
      </w:pPr>
      <w:r w:rsidRPr="003B310E">
        <w:rPr>
          <w:bCs/>
          <w:sz w:val="28"/>
          <w:szCs w:val="28"/>
        </w:rPr>
        <w:t>Кафедра «</w:t>
      </w:r>
      <w:r w:rsidR="00902EEE">
        <w:rPr>
          <w:bCs/>
          <w:sz w:val="28"/>
          <w:szCs w:val="28"/>
        </w:rPr>
        <w:t>Эксплуатация и ремонт машин</w:t>
      </w:r>
      <w:r w:rsidRPr="003B310E">
        <w:rPr>
          <w:bCs/>
          <w:sz w:val="28"/>
          <w:szCs w:val="28"/>
        </w:rPr>
        <w:t>»</w:t>
      </w:r>
    </w:p>
    <w:p w:rsidR="003B310E" w:rsidRPr="003B310E" w:rsidRDefault="003B310E" w:rsidP="003B310E">
      <w:pPr>
        <w:spacing w:line="276" w:lineRule="auto"/>
        <w:jc w:val="center"/>
        <w:rPr>
          <w:bCs/>
          <w:sz w:val="28"/>
          <w:szCs w:val="28"/>
        </w:rPr>
      </w:pPr>
    </w:p>
    <w:p w:rsidR="003B310E" w:rsidRPr="003B310E" w:rsidRDefault="003B310E" w:rsidP="003B310E">
      <w:pPr>
        <w:spacing w:line="276" w:lineRule="auto"/>
        <w:jc w:val="center"/>
        <w:rPr>
          <w:caps/>
          <w:sz w:val="28"/>
          <w:szCs w:val="28"/>
        </w:rPr>
      </w:pPr>
    </w:p>
    <w:p w:rsidR="003B310E" w:rsidRPr="003B310E" w:rsidRDefault="003B310E" w:rsidP="003B310E">
      <w:pPr>
        <w:spacing w:line="276" w:lineRule="auto"/>
        <w:jc w:val="center"/>
        <w:rPr>
          <w:caps/>
          <w:sz w:val="28"/>
          <w:szCs w:val="28"/>
        </w:rPr>
      </w:pPr>
    </w:p>
    <w:p w:rsidR="003B310E" w:rsidRPr="003B310E" w:rsidRDefault="003B310E" w:rsidP="003B310E">
      <w:pPr>
        <w:spacing w:line="276" w:lineRule="auto"/>
        <w:jc w:val="center"/>
        <w:rPr>
          <w:caps/>
          <w:sz w:val="28"/>
          <w:szCs w:val="28"/>
        </w:rPr>
      </w:pPr>
    </w:p>
    <w:p w:rsidR="003B310E" w:rsidRPr="003B310E" w:rsidRDefault="003B310E" w:rsidP="003B310E">
      <w:pPr>
        <w:spacing w:line="276" w:lineRule="auto"/>
        <w:jc w:val="center"/>
        <w:rPr>
          <w:caps/>
          <w:sz w:val="28"/>
          <w:szCs w:val="28"/>
        </w:rPr>
      </w:pPr>
    </w:p>
    <w:p w:rsidR="003B310E" w:rsidRPr="003B310E" w:rsidRDefault="003B310E" w:rsidP="003B310E">
      <w:pPr>
        <w:spacing w:line="276" w:lineRule="auto"/>
        <w:jc w:val="center"/>
        <w:rPr>
          <w:caps/>
          <w:sz w:val="28"/>
          <w:szCs w:val="28"/>
        </w:rPr>
      </w:pPr>
    </w:p>
    <w:p w:rsidR="003B310E" w:rsidRPr="003B310E" w:rsidRDefault="003B310E" w:rsidP="003B310E">
      <w:pPr>
        <w:spacing w:line="360" w:lineRule="auto"/>
        <w:jc w:val="center"/>
        <w:rPr>
          <w:b/>
          <w:caps/>
          <w:sz w:val="28"/>
          <w:szCs w:val="28"/>
        </w:rPr>
      </w:pPr>
      <w:r w:rsidRPr="003B310E">
        <w:rPr>
          <w:b/>
          <w:caps/>
          <w:sz w:val="28"/>
          <w:szCs w:val="28"/>
        </w:rPr>
        <w:t>отчЁт</w:t>
      </w:r>
    </w:p>
    <w:p w:rsidR="003B310E" w:rsidRPr="003B310E" w:rsidRDefault="003B310E" w:rsidP="003B310E">
      <w:pPr>
        <w:spacing w:line="360" w:lineRule="auto"/>
        <w:jc w:val="center"/>
        <w:rPr>
          <w:b/>
          <w:caps/>
          <w:sz w:val="28"/>
          <w:szCs w:val="28"/>
        </w:rPr>
      </w:pPr>
    </w:p>
    <w:p w:rsidR="003B310E" w:rsidRPr="003B310E" w:rsidRDefault="003B310E" w:rsidP="003B310E">
      <w:pPr>
        <w:spacing w:line="360" w:lineRule="auto"/>
        <w:jc w:val="center"/>
        <w:rPr>
          <w:sz w:val="28"/>
          <w:szCs w:val="28"/>
        </w:rPr>
      </w:pPr>
      <w:r w:rsidRPr="003B310E">
        <w:rPr>
          <w:sz w:val="28"/>
          <w:szCs w:val="28"/>
        </w:rPr>
        <w:t>ПО ПРОИЗВОДСТВЕННОЙ ЭКСПЛУАТАЦИОННО-РЕМОНТНОЙ ПРАКТИКЕ</w:t>
      </w:r>
    </w:p>
    <w:p w:rsidR="003B310E" w:rsidRPr="003B310E" w:rsidRDefault="00902EEE" w:rsidP="003B310E">
      <w:pPr>
        <w:spacing w:line="360" w:lineRule="auto"/>
        <w:jc w:val="center"/>
        <w:rPr>
          <w:sz w:val="28"/>
          <w:szCs w:val="28"/>
        </w:rPr>
      </w:pPr>
      <w:r>
        <w:rPr>
          <w:sz w:val="28"/>
          <w:szCs w:val="28"/>
        </w:rPr>
        <w:t xml:space="preserve">студента </w:t>
      </w:r>
      <w:r w:rsidR="00467490">
        <w:rPr>
          <w:sz w:val="28"/>
          <w:szCs w:val="28"/>
        </w:rPr>
        <w:t>Б291-01</w:t>
      </w:r>
      <w:r w:rsidR="003B310E" w:rsidRPr="003B310E">
        <w:rPr>
          <w:sz w:val="28"/>
          <w:szCs w:val="28"/>
        </w:rPr>
        <w:t xml:space="preserve"> группы </w:t>
      </w:r>
      <w:r w:rsidR="00467490">
        <w:rPr>
          <w:sz w:val="28"/>
          <w:szCs w:val="28"/>
        </w:rPr>
        <w:t>4</w:t>
      </w:r>
      <w:r w:rsidR="003B310E" w:rsidRPr="003B310E">
        <w:rPr>
          <w:sz w:val="28"/>
          <w:szCs w:val="28"/>
        </w:rPr>
        <w:t xml:space="preserve"> курса</w:t>
      </w:r>
    </w:p>
    <w:p w:rsidR="003B310E" w:rsidRPr="003B310E" w:rsidRDefault="003B310E" w:rsidP="003B310E">
      <w:pPr>
        <w:spacing w:line="360" w:lineRule="auto"/>
        <w:jc w:val="center"/>
        <w:rPr>
          <w:sz w:val="28"/>
          <w:szCs w:val="28"/>
        </w:rPr>
      </w:pPr>
      <w:r w:rsidRPr="003B310E">
        <w:rPr>
          <w:sz w:val="28"/>
          <w:szCs w:val="28"/>
        </w:rPr>
        <w:t>Института механизации и технического сервиса Казанского ГАУ</w:t>
      </w:r>
    </w:p>
    <w:p w:rsidR="0038261A" w:rsidRPr="00C77890" w:rsidRDefault="00467490" w:rsidP="0038261A">
      <w:pPr>
        <w:jc w:val="center"/>
        <w:rPr>
          <w:sz w:val="28"/>
          <w:szCs w:val="28"/>
          <w:u w:val="single"/>
        </w:rPr>
      </w:pPr>
      <w:r>
        <w:rPr>
          <w:sz w:val="28"/>
          <w:szCs w:val="28"/>
          <w:u w:val="single"/>
        </w:rPr>
        <w:t>Ивановой Яны Михайловны</w:t>
      </w:r>
    </w:p>
    <w:p w:rsidR="003B310E" w:rsidRPr="003B310E" w:rsidRDefault="003B310E" w:rsidP="003B310E">
      <w:pPr>
        <w:spacing w:line="360" w:lineRule="auto"/>
        <w:jc w:val="center"/>
        <w:rPr>
          <w:sz w:val="28"/>
          <w:szCs w:val="28"/>
        </w:rPr>
      </w:pPr>
    </w:p>
    <w:p w:rsidR="003B310E" w:rsidRPr="003B310E" w:rsidRDefault="003B310E" w:rsidP="003B310E">
      <w:pPr>
        <w:spacing w:line="360" w:lineRule="auto"/>
        <w:ind w:left="142" w:right="192"/>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Cs/>
          <w:sz w:val="28"/>
          <w:szCs w:val="28"/>
        </w:rPr>
      </w:pPr>
    </w:p>
    <w:p w:rsidR="003B310E" w:rsidRPr="003B310E" w:rsidRDefault="003B310E" w:rsidP="003B310E">
      <w:pPr>
        <w:spacing w:line="276" w:lineRule="auto"/>
        <w:jc w:val="center"/>
        <w:rPr>
          <w:bCs/>
          <w:sz w:val="28"/>
          <w:szCs w:val="28"/>
        </w:rPr>
      </w:pPr>
    </w:p>
    <w:p w:rsidR="003B310E" w:rsidRPr="003B310E" w:rsidRDefault="003B310E" w:rsidP="003B310E">
      <w:pPr>
        <w:spacing w:line="276" w:lineRule="auto"/>
        <w:jc w:val="center"/>
        <w:rPr>
          <w:bCs/>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jc w:val="center"/>
        <w:rPr>
          <w:b/>
          <w:sz w:val="28"/>
          <w:szCs w:val="28"/>
        </w:rPr>
      </w:pPr>
    </w:p>
    <w:p w:rsidR="003B310E" w:rsidRPr="003B310E" w:rsidRDefault="003B310E" w:rsidP="003B310E">
      <w:pPr>
        <w:spacing w:line="276" w:lineRule="auto"/>
        <w:rPr>
          <w:b/>
          <w:sz w:val="28"/>
          <w:szCs w:val="28"/>
        </w:rPr>
      </w:pPr>
    </w:p>
    <w:p w:rsidR="003B310E" w:rsidRPr="003B310E" w:rsidRDefault="003B310E" w:rsidP="003B310E">
      <w:pPr>
        <w:spacing w:line="276" w:lineRule="auto"/>
        <w:jc w:val="center"/>
        <w:rPr>
          <w:bCs/>
          <w:sz w:val="28"/>
          <w:szCs w:val="28"/>
        </w:rPr>
      </w:pPr>
      <w:r w:rsidRPr="003B310E">
        <w:rPr>
          <w:bCs/>
          <w:sz w:val="28"/>
          <w:szCs w:val="28"/>
        </w:rPr>
        <w:t>Казань, 20</w:t>
      </w:r>
      <w:r w:rsidR="00467490">
        <w:rPr>
          <w:bCs/>
          <w:sz w:val="28"/>
          <w:szCs w:val="28"/>
        </w:rPr>
        <w:t>22</w:t>
      </w:r>
      <w:r w:rsidRPr="003B310E">
        <w:rPr>
          <w:bCs/>
          <w:sz w:val="28"/>
          <w:szCs w:val="28"/>
        </w:rPr>
        <w:t xml:space="preserve"> г.</w:t>
      </w:r>
    </w:p>
    <w:p w:rsidR="00467490" w:rsidRDefault="00467490" w:rsidP="003B310E">
      <w:pPr>
        <w:spacing w:line="276" w:lineRule="auto"/>
        <w:ind w:firstLine="567"/>
        <w:jc w:val="center"/>
        <w:rPr>
          <w:b/>
          <w:caps/>
          <w:sz w:val="28"/>
          <w:szCs w:val="28"/>
        </w:rPr>
      </w:pPr>
    </w:p>
    <w:p w:rsidR="00467490" w:rsidRDefault="00467490" w:rsidP="003B310E">
      <w:pPr>
        <w:spacing w:line="276" w:lineRule="auto"/>
        <w:ind w:firstLine="567"/>
        <w:jc w:val="center"/>
        <w:rPr>
          <w:b/>
          <w:caps/>
          <w:sz w:val="28"/>
          <w:szCs w:val="28"/>
        </w:rPr>
      </w:pPr>
    </w:p>
    <w:p w:rsidR="003B310E" w:rsidRPr="003B310E" w:rsidRDefault="003B310E" w:rsidP="003B310E">
      <w:pPr>
        <w:spacing w:line="276" w:lineRule="auto"/>
        <w:ind w:firstLine="567"/>
        <w:jc w:val="center"/>
        <w:rPr>
          <w:b/>
          <w:caps/>
          <w:sz w:val="28"/>
          <w:szCs w:val="28"/>
        </w:rPr>
      </w:pPr>
      <w:r w:rsidRPr="003B310E">
        <w:rPr>
          <w:b/>
          <w:caps/>
          <w:sz w:val="28"/>
          <w:szCs w:val="28"/>
        </w:rPr>
        <w:lastRenderedPageBreak/>
        <w:t>ОТЧЁТ</w:t>
      </w:r>
    </w:p>
    <w:p w:rsidR="00467490" w:rsidRDefault="003B310E" w:rsidP="00467490">
      <w:pPr>
        <w:spacing w:line="360" w:lineRule="auto"/>
        <w:ind w:firstLine="567"/>
        <w:jc w:val="center"/>
        <w:rPr>
          <w:sz w:val="28"/>
          <w:szCs w:val="28"/>
        </w:rPr>
      </w:pPr>
      <w:r w:rsidRPr="003B310E">
        <w:rPr>
          <w:sz w:val="28"/>
          <w:szCs w:val="28"/>
        </w:rPr>
        <w:t>по производственной эксплуатационно-ремонтной практике</w:t>
      </w:r>
    </w:p>
    <w:p w:rsidR="003B310E" w:rsidRDefault="003B310E" w:rsidP="00467490">
      <w:pPr>
        <w:spacing w:line="360" w:lineRule="auto"/>
        <w:ind w:firstLine="567"/>
        <w:rPr>
          <w:sz w:val="28"/>
          <w:szCs w:val="28"/>
        </w:rPr>
      </w:pPr>
      <w:r w:rsidRPr="003B310E">
        <w:rPr>
          <w:b/>
          <w:sz w:val="28"/>
          <w:szCs w:val="28"/>
        </w:rPr>
        <w:t>Место прохождения практик</w:t>
      </w:r>
      <w:proofErr w:type="gramStart"/>
      <w:r w:rsidRPr="003B310E">
        <w:rPr>
          <w:b/>
          <w:sz w:val="28"/>
          <w:szCs w:val="28"/>
        </w:rPr>
        <w:t xml:space="preserve">и </w:t>
      </w:r>
      <w:r w:rsidR="0038261A" w:rsidRPr="00C77890">
        <w:rPr>
          <w:sz w:val="28"/>
          <w:szCs w:val="28"/>
          <w:u w:val="single"/>
        </w:rPr>
        <w:t>ООО</w:t>
      </w:r>
      <w:proofErr w:type="gramEnd"/>
      <w:r w:rsidR="0038261A" w:rsidRPr="00C77890">
        <w:rPr>
          <w:sz w:val="28"/>
          <w:szCs w:val="28"/>
          <w:u w:val="single"/>
        </w:rPr>
        <w:t xml:space="preserve"> СПЦ «Ресурс» Казанского ГАУ</w:t>
      </w:r>
    </w:p>
    <w:p w:rsidR="00445157" w:rsidRPr="003B310E" w:rsidRDefault="00445157" w:rsidP="00467490">
      <w:pPr>
        <w:spacing w:line="360" w:lineRule="auto"/>
        <w:ind w:firstLine="567"/>
        <w:jc w:val="both"/>
        <w:rPr>
          <w:sz w:val="28"/>
          <w:szCs w:val="28"/>
        </w:rPr>
      </w:pPr>
    </w:p>
    <w:p w:rsidR="003B310E" w:rsidRPr="003B310E" w:rsidRDefault="003B310E" w:rsidP="00467490">
      <w:pPr>
        <w:spacing w:line="360" w:lineRule="auto"/>
        <w:jc w:val="both"/>
        <w:rPr>
          <w:sz w:val="28"/>
          <w:szCs w:val="28"/>
        </w:rPr>
      </w:pPr>
      <w:r w:rsidRPr="003B310E">
        <w:rPr>
          <w:b/>
          <w:sz w:val="28"/>
          <w:szCs w:val="28"/>
        </w:rPr>
        <w:t xml:space="preserve">Сроки прохождения практики </w:t>
      </w:r>
      <w:r w:rsidRPr="003B310E">
        <w:rPr>
          <w:sz w:val="28"/>
          <w:szCs w:val="28"/>
        </w:rPr>
        <w:t>с _</w:t>
      </w:r>
      <w:r w:rsidR="00902EEE">
        <w:rPr>
          <w:sz w:val="28"/>
          <w:szCs w:val="28"/>
        </w:rPr>
        <w:t>15.05.17</w:t>
      </w:r>
      <w:r w:rsidRPr="003B310E">
        <w:rPr>
          <w:sz w:val="28"/>
          <w:szCs w:val="28"/>
        </w:rPr>
        <w:t>_____ до _</w:t>
      </w:r>
      <w:r w:rsidR="00902EEE">
        <w:rPr>
          <w:sz w:val="28"/>
          <w:szCs w:val="28"/>
        </w:rPr>
        <w:t>07.07.17</w:t>
      </w:r>
      <w:r w:rsidRPr="003B310E">
        <w:rPr>
          <w:sz w:val="28"/>
          <w:szCs w:val="28"/>
        </w:rPr>
        <w:t>____</w:t>
      </w:r>
    </w:p>
    <w:p w:rsidR="003B310E" w:rsidRPr="00467490" w:rsidRDefault="003B310E" w:rsidP="00467490">
      <w:pPr>
        <w:jc w:val="both"/>
        <w:rPr>
          <w:b/>
          <w:sz w:val="28"/>
          <w:szCs w:val="28"/>
        </w:rPr>
      </w:pPr>
      <w:r w:rsidRPr="003B310E">
        <w:rPr>
          <w:b/>
          <w:sz w:val="28"/>
          <w:szCs w:val="28"/>
        </w:rPr>
        <w:t xml:space="preserve">Руководитель практики от предприятия </w:t>
      </w:r>
      <w:proofErr w:type="spellStart"/>
      <w:r w:rsidR="0038261A" w:rsidRPr="00C77890">
        <w:rPr>
          <w:sz w:val="28"/>
          <w:szCs w:val="28"/>
          <w:u w:val="single"/>
        </w:rPr>
        <w:t>Адигамов</w:t>
      </w:r>
      <w:proofErr w:type="spellEnd"/>
      <w:r w:rsidR="0038261A" w:rsidRPr="00C77890">
        <w:rPr>
          <w:sz w:val="28"/>
          <w:szCs w:val="28"/>
          <w:u w:val="single"/>
        </w:rPr>
        <w:t xml:space="preserve"> Н</w:t>
      </w:r>
      <w:r w:rsidR="0038261A">
        <w:rPr>
          <w:sz w:val="28"/>
          <w:szCs w:val="28"/>
          <w:u w:val="single"/>
        </w:rPr>
        <w:t xml:space="preserve">аиль </w:t>
      </w:r>
      <w:proofErr w:type="spellStart"/>
      <w:r w:rsidR="0038261A">
        <w:rPr>
          <w:sz w:val="28"/>
          <w:szCs w:val="28"/>
          <w:u w:val="single"/>
        </w:rPr>
        <w:t>Рашатович</w:t>
      </w:r>
      <w:proofErr w:type="spellEnd"/>
    </w:p>
    <w:p w:rsidR="003B310E" w:rsidRPr="003B310E" w:rsidRDefault="003B310E" w:rsidP="00467490">
      <w:pPr>
        <w:ind w:firstLine="708"/>
        <w:jc w:val="both"/>
        <w:rPr>
          <w:sz w:val="28"/>
          <w:szCs w:val="28"/>
        </w:rPr>
      </w:pPr>
      <w:r w:rsidRPr="003B310E">
        <w:rPr>
          <w:sz w:val="28"/>
          <w:szCs w:val="28"/>
        </w:rPr>
        <w:t>(должность, Фамилия, Имя, Отчество)</w:t>
      </w:r>
    </w:p>
    <w:p w:rsidR="0038261A" w:rsidRDefault="0038261A" w:rsidP="00467490">
      <w:pPr>
        <w:spacing w:line="360" w:lineRule="auto"/>
        <w:ind w:firstLine="567"/>
        <w:jc w:val="both"/>
        <w:rPr>
          <w:b/>
          <w:sz w:val="28"/>
          <w:szCs w:val="28"/>
        </w:rPr>
      </w:pPr>
    </w:p>
    <w:p w:rsidR="00445157" w:rsidRPr="00467490" w:rsidRDefault="003B310E" w:rsidP="00467490">
      <w:pPr>
        <w:spacing w:line="360" w:lineRule="auto"/>
        <w:jc w:val="both"/>
        <w:rPr>
          <w:sz w:val="28"/>
          <w:szCs w:val="28"/>
          <w:u w:val="single"/>
        </w:rPr>
      </w:pPr>
      <w:r w:rsidRPr="003B310E">
        <w:rPr>
          <w:b/>
          <w:sz w:val="28"/>
          <w:szCs w:val="28"/>
        </w:rPr>
        <w:t>Руководитель практики от университета</w:t>
      </w:r>
      <w:r w:rsidR="0038261A" w:rsidRPr="0038261A">
        <w:rPr>
          <w:sz w:val="28"/>
          <w:szCs w:val="28"/>
          <w:u w:val="single"/>
        </w:rPr>
        <w:t xml:space="preserve"> </w:t>
      </w:r>
      <w:r w:rsidR="00CB2A98">
        <w:rPr>
          <w:sz w:val="28"/>
          <w:szCs w:val="28"/>
          <w:u w:val="single"/>
        </w:rPr>
        <w:t xml:space="preserve">профессор </w:t>
      </w:r>
      <w:proofErr w:type="spellStart"/>
      <w:r w:rsidR="00CB2A98">
        <w:rPr>
          <w:sz w:val="28"/>
          <w:szCs w:val="28"/>
          <w:u w:val="single"/>
        </w:rPr>
        <w:t>Адигамов</w:t>
      </w:r>
      <w:proofErr w:type="spellEnd"/>
      <w:r w:rsidR="00CB2A98">
        <w:rPr>
          <w:sz w:val="28"/>
          <w:szCs w:val="28"/>
          <w:u w:val="single"/>
        </w:rPr>
        <w:t xml:space="preserve"> Н.Р.</w:t>
      </w:r>
    </w:p>
    <w:p w:rsidR="003B310E" w:rsidRPr="003B310E" w:rsidRDefault="003B310E" w:rsidP="003B310E">
      <w:pPr>
        <w:ind w:firstLine="567"/>
        <w:jc w:val="center"/>
        <w:rPr>
          <w:sz w:val="28"/>
          <w:szCs w:val="28"/>
        </w:rPr>
      </w:pPr>
      <w:r w:rsidRPr="003B310E">
        <w:rPr>
          <w:sz w:val="28"/>
          <w:szCs w:val="28"/>
        </w:rPr>
        <w:t>(должность, Фамилия, Имя, Отчество)</w:t>
      </w:r>
    </w:p>
    <w:p w:rsidR="003B310E" w:rsidRPr="003B310E" w:rsidRDefault="003B310E" w:rsidP="003B310E">
      <w:pPr>
        <w:spacing w:line="360" w:lineRule="auto"/>
        <w:ind w:firstLine="567"/>
        <w:rPr>
          <w:sz w:val="28"/>
          <w:szCs w:val="28"/>
        </w:rPr>
      </w:pPr>
    </w:p>
    <w:p w:rsidR="003B310E" w:rsidRPr="003B310E" w:rsidRDefault="003B310E" w:rsidP="00902EEE">
      <w:pPr>
        <w:rPr>
          <w:sz w:val="28"/>
          <w:szCs w:val="28"/>
        </w:rPr>
      </w:pPr>
      <w:r w:rsidRPr="003B310E">
        <w:rPr>
          <w:b/>
          <w:sz w:val="28"/>
          <w:szCs w:val="28"/>
        </w:rPr>
        <w:t xml:space="preserve">Отчёт составил </w:t>
      </w:r>
      <w:proofErr w:type="spellStart"/>
      <w:r w:rsidR="00CB2A98">
        <w:rPr>
          <w:sz w:val="28"/>
          <w:szCs w:val="28"/>
          <w:u w:val="single"/>
        </w:rPr>
        <w:t>Сагитов</w:t>
      </w:r>
      <w:proofErr w:type="spellEnd"/>
      <w:r w:rsidR="00CB2A98">
        <w:rPr>
          <w:sz w:val="28"/>
          <w:szCs w:val="28"/>
          <w:u w:val="single"/>
        </w:rPr>
        <w:t xml:space="preserve"> Д.Д.</w:t>
      </w:r>
      <w:r w:rsidR="0038261A">
        <w:rPr>
          <w:sz w:val="28"/>
          <w:szCs w:val="28"/>
          <w:u w:val="single"/>
        </w:rPr>
        <w:t xml:space="preserve">     </w:t>
      </w:r>
      <w:r w:rsidR="00CB2A98">
        <w:rPr>
          <w:sz w:val="28"/>
          <w:szCs w:val="28"/>
          <w:u w:val="single"/>
        </w:rPr>
        <w:t xml:space="preserve">          ________        ________</w:t>
      </w:r>
    </w:p>
    <w:p w:rsidR="003B310E" w:rsidRPr="00CB2A98" w:rsidRDefault="003B310E" w:rsidP="00CB2A98">
      <w:pPr>
        <w:spacing w:line="360" w:lineRule="auto"/>
        <w:ind w:left="1416" w:firstLine="708"/>
      </w:pPr>
      <w:r w:rsidRPr="00CB2A98">
        <w:t>(Фамилия, Имя, Отчество)                   подпись                 дата</w:t>
      </w:r>
    </w:p>
    <w:p w:rsidR="003B310E" w:rsidRPr="003B310E" w:rsidRDefault="003B310E" w:rsidP="003B310E">
      <w:pPr>
        <w:spacing w:line="360" w:lineRule="auto"/>
        <w:ind w:firstLine="567"/>
        <w:rPr>
          <w:sz w:val="28"/>
          <w:szCs w:val="28"/>
        </w:rPr>
      </w:pPr>
    </w:p>
    <w:tbl>
      <w:tblPr>
        <w:tblW w:w="9249" w:type="dxa"/>
        <w:tblInd w:w="675" w:type="dxa"/>
        <w:tblLook w:val="04A0" w:firstRow="1" w:lastRow="0" w:firstColumn="1" w:lastColumn="0" w:noHBand="0" w:noVBand="1"/>
      </w:tblPr>
      <w:tblGrid>
        <w:gridCol w:w="4273"/>
        <w:gridCol w:w="4976"/>
      </w:tblGrid>
      <w:tr w:rsidR="003B310E" w:rsidRPr="003B310E" w:rsidTr="0038261A">
        <w:trPr>
          <w:trHeight w:val="5296"/>
        </w:trPr>
        <w:tc>
          <w:tcPr>
            <w:tcW w:w="4401" w:type="dxa"/>
            <w:shd w:val="clear" w:color="auto" w:fill="auto"/>
          </w:tcPr>
          <w:p w:rsidR="003B310E" w:rsidRPr="003B310E" w:rsidRDefault="003B310E" w:rsidP="003B310E">
            <w:pPr>
              <w:spacing w:line="360" w:lineRule="auto"/>
              <w:jc w:val="both"/>
              <w:rPr>
                <w:b/>
                <w:sz w:val="28"/>
                <w:szCs w:val="28"/>
              </w:rPr>
            </w:pPr>
            <w:r w:rsidRPr="003B310E">
              <w:rPr>
                <w:b/>
                <w:sz w:val="28"/>
                <w:szCs w:val="28"/>
              </w:rPr>
              <w:t>Согласовано:</w:t>
            </w:r>
          </w:p>
          <w:p w:rsidR="003B310E" w:rsidRPr="003B310E" w:rsidRDefault="003B310E" w:rsidP="003B310E">
            <w:pPr>
              <w:spacing w:line="360" w:lineRule="auto"/>
              <w:jc w:val="both"/>
              <w:rPr>
                <w:b/>
                <w:sz w:val="28"/>
                <w:szCs w:val="28"/>
              </w:rPr>
            </w:pPr>
          </w:p>
          <w:p w:rsidR="003B310E" w:rsidRPr="003B310E" w:rsidRDefault="003B310E" w:rsidP="003B310E">
            <w:pPr>
              <w:spacing w:line="360" w:lineRule="auto"/>
              <w:jc w:val="both"/>
              <w:rPr>
                <w:b/>
                <w:sz w:val="28"/>
                <w:szCs w:val="28"/>
              </w:rPr>
            </w:pPr>
            <w:r w:rsidRPr="003B310E">
              <w:rPr>
                <w:b/>
                <w:sz w:val="28"/>
                <w:szCs w:val="28"/>
              </w:rPr>
              <w:t>Руководитель практики</w:t>
            </w:r>
          </w:p>
          <w:p w:rsidR="003B310E" w:rsidRPr="003B310E" w:rsidRDefault="003B310E" w:rsidP="003B310E">
            <w:pPr>
              <w:spacing w:line="360" w:lineRule="auto"/>
              <w:jc w:val="both"/>
              <w:rPr>
                <w:b/>
                <w:sz w:val="28"/>
                <w:szCs w:val="28"/>
              </w:rPr>
            </w:pPr>
            <w:r w:rsidRPr="003B310E">
              <w:rPr>
                <w:b/>
                <w:sz w:val="28"/>
                <w:szCs w:val="28"/>
              </w:rPr>
              <w:t>от предприятия</w:t>
            </w:r>
          </w:p>
          <w:p w:rsidR="003B310E" w:rsidRPr="003B310E" w:rsidRDefault="003B310E" w:rsidP="003B310E">
            <w:pPr>
              <w:spacing w:line="360" w:lineRule="auto"/>
              <w:jc w:val="both"/>
              <w:rPr>
                <w:sz w:val="28"/>
                <w:szCs w:val="28"/>
              </w:rPr>
            </w:pPr>
            <w:r w:rsidRPr="003B310E">
              <w:rPr>
                <w:sz w:val="28"/>
                <w:szCs w:val="28"/>
              </w:rPr>
              <w:t>______________________</w:t>
            </w:r>
          </w:p>
          <w:p w:rsidR="003B310E" w:rsidRPr="003B310E" w:rsidRDefault="003B310E" w:rsidP="003B310E">
            <w:pPr>
              <w:spacing w:line="360" w:lineRule="auto"/>
              <w:ind w:firstLine="1134"/>
              <w:jc w:val="both"/>
              <w:rPr>
                <w:sz w:val="28"/>
                <w:szCs w:val="28"/>
              </w:rPr>
            </w:pPr>
            <w:r w:rsidRPr="003B310E">
              <w:rPr>
                <w:sz w:val="28"/>
                <w:szCs w:val="28"/>
              </w:rPr>
              <w:t>М.П.</w:t>
            </w:r>
          </w:p>
          <w:p w:rsidR="003B310E" w:rsidRPr="003B310E" w:rsidRDefault="003B310E" w:rsidP="003B310E">
            <w:pPr>
              <w:spacing w:line="360" w:lineRule="auto"/>
              <w:rPr>
                <w:sz w:val="28"/>
                <w:szCs w:val="28"/>
              </w:rPr>
            </w:pPr>
          </w:p>
        </w:tc>
        <w:tc>
          <w:tcPr>
            <w:tcW w:w="4848" w:type="dxa"/>
            <w:shd w:val="clear" w:color="auto" w:fill="auto"/>
          </w:tcPr>
          <w:p w:rsidR="003B310E" w:rsidRPr="003B310E" w:rsidRDefault="003B310E" w:rsidP="003B310E">
            <w:pPr>
              <w:spacing w:line="360" w:lineRule="auto"/>
              <w:jc w:val="both"/>
              <w:rPr>
                <w:b/>
                <w:sz w:val="28"/>
                <w:szCs w:val="28"/>
              </w:rPr>
            </w:pPr>
            <w:r w:rsidRPr="003B310E">
              <w:rPr>
                <w:b/>
                <w:sz w:val="28"/>
                <w:szCs w:val="28"/>
              </w:rPr>
              <w:t>«Проверено и допущено к защите»</w:t>
            </w:r>
          </w:p>
          <w:p w:rsidR="003B310E" w:rsidRPr="003B310E" w:rsidRDefault="003B310E" w:rsidP="003B310E">
            <w:pPr>
              <w:spacing w:line="360" w:lineRule="auto"/>
              <w:jc w:val="both"/>
              <w:rPr>
                <w:b/>
                <w:sz w:val="28"/>
                <w:szCs w:val="28"/>
              </w:rPr>
            </w:pPr>
          </w:p>
          <w:p w:rsidR="003B310E" w:rsidRPr="003B310E" w:rsidRDefault="003B310E" w:rsidP="003B310E">
            <w:pPr>
              <w:spacing w:line="360" w:lineRule="auto"/>
              <w:jc w:val="both"/>
              <w:rPr>
                <w:b/>
                <w:sz w:val="28"/>
                <w:szCs w:val="28"/>
              </w:rPr>
            </w:pPr>
            <w:r w:rsidRPr="003B310E">
              <w:rPr>
                <w:b/>
                <w:sz w:val="28"/>
                <w:szCs w:val="28"/>
              </w:rPr>
              <w:t>Руководитель практики</w:t>
            </w:r>
          </w:p>
          <w:p w:rsidR="003B310E" w:rsidRPr="003B310E" w:rsidRDefault="003B310E" w:rsidP="003B310E">
            <w:pPr>
              <w:spacing w:line="360" w:lineRule="auto"/>
              <w:jc w:val="both"/>
              <w:rPr>
                <w:b/>
                <w:sz w:val="28"/>
                <w:szCs w:val="28"/>
              </w:rPr>
            </w:pPr>
            <w:r w:rsidRPr="003B310E">
              <w:rPr>
                <w:b/>
                <w:sz w:val="28"/>
                <w:szCs w:val="28"/>
              </w:rPr>
              <w:t>от университета</w:t>
            </w:r>
          </w:p>
          <w:p w:rsidR="00445157" w:rsidRPr="003B310E" w:rsidRDefault="00445157" w:rsidP="003B310E">
            <w:pPr>
              <w:spacing w:line="360" w:lineRule="auto"/>
              <w:jc w:val="both"/>
              <w:rPr>
                <w:sz w:val="28"/>
                <w:szCs w:val="28"/>
              </w:rPr>
            </w:pPr>
          </w:p>
          <w:p w:rsidR="003B310E" w:rsidRPr="003B310E" w:rsidRDefault="003B310E" w:rsidP="003B310E">
            <w:pPr>
              <w:spacing w:line="360" w:lineRule="auto"/>
              <w:jc w:val="both"/>
              <w:rPr>
                <w:sz w:val="28"/>
                <w:szCs w:val="28"/>
              </w:rPr>
            </w:pPr>
            <w:r w:rsidRPr="003B310E">
              <w:rPr>
                <w:b/>
                <w:sz w:val="28"/>
                <w:szCs w:val="28"/>
              </w:rPr>
              <w:t xml:space="preserve">Дата защиты </w:t>
            </w:r>
            <w:r w:rsidRPr="003B310E">
              <w:rPr>
                <w:sz w:val="28"/>
                <w:szCs w:val="28"/>
              </w:rPr>
              <w:t>____________________</w:t>
            </w:r>
          </w:p>
          <w:p w:rsidR="003B310E" w:rsidRPr="003B310E" w:rsidRDefault="003B310E" w:rsidP="003B310E">
            <w:pPr>
              <w:spacing w:line="360" w:lineRule="auto"/>
              <w:jc w:val="both"/>
              <w:rPr>
                <w:sz w:val="28"/>
                <w:szCs w:val="28"/>
              </w:rPr>
            </w:pPr>
            <w:r w:rsidRPr="003B310E">
              <w:rPr>
                <w:b/>
                <w:sz w:val="28"/>
                <w:szCs w:val="28"/>
              </w:rPr>
              <w:t xml:space="preserve">Отчёт защищён с оценкой </w:t>
            </w:r>
            <w:r w:rsidRPr="003B310E">
              <w:rPr>
                <w:sz w:val="28"/>
                <w:szCs w:val="28"/>
              </w:rPr>
              <w:t>_________</w:t>
            </w:r>
          </w:p>
          <w:p w:rsidR="003B310E" w:rsidRPr="003B310E" w:rsidRDefault="003B310E" w:rsidP="003B310E">
            <w:pPr>
              <w:spacing w:line="360" w:lineRule="auto"/>
              <w:jc w:val="both"/>
              <w:rPr>
                <w:sz w:val="28"/>
                <w:szCs w:val="28"/>
              </w:rPr>
            </w:pPr>
            <w:r w:rsidRPr="003B310E">
              <w:rPr>
                <w:b/>
                <w:sz w:val="28"/>
                <w:szCs w:val="28"/>
              </w:rPr>
              <w:t>Подписи членов комиссии</w:t>
            </w:r>
            <w:r w:rsidRPr="003B310E">
              <w:rPr>
                <w:sz w:val="28"/>
                <w:szCs w:val="28"/>
              </w:rPr>
              <w:t>______________________</w:t>
            </w:r>
          </w:p>
          <w:p w:rsidR="003B310E" w:rsidRPr="003B310E" w:rsidRDefault="003B310E" w:rsidP="003B310E">
            <w:pPr>
              <w:spacing w:line="360" w:lineRule="auto"/>
              <w:jc w:val="both"/>
              <w:rPr>
                <w:sz w:val="28"/>
                <w:szCs w:val="28"/>
              </w:rPr>
            </w:pPr>
            <w:r w:rsidRPr="003B310E">
              <w:rPr>
                <w:sz w:val="28"/>
                <w:szCs w:val="28"/>
              </w:rPr>
              <w:t>__________________________________</w:t>
            </w:r>
          </w:p>
          <w:p w:rsidR="003B310E" w:rsidRPr="003B310E" w:rsidRDefault="003B310E" w:rsidP="003B310E">
            <w:pPr>
              <w:spacing w:line="360" w:lineRule="auto"/>
              <w:jc w:val="both"/>
              <w:rPr>
                <w:sz w:val="28"/>
                <w:szCs w:val="28"/>
              </w:rPr>
            </w:pPr>
            <w:r w:rsidRPr="003B310E">
              <w:rPr>
                <w:sz w:val="28"/>
                <w:szCs w:val="28"/>
              </w:rPr>
              <w:t>__________________________________</w:t>
            </w:r>
          </w:p>
        </w:tc>
      </w:tr>
    </w:tbl>
    <w:p w:rsidR="003B310E" w:rsidRPr="003B310E" w:rsidRDefault="003B310E" w:rsidP="003B310E">
      <w:pPr>
        <w:spacing w:line="360" w:lineRule="auto"/>
        <w:jc w:val="center"/>
        <w:rPr>
          <w:b/>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A53E73" w:rsidRDefault="00A53E73" w:rsidP="003B310E">
      <w:pPr>
        <w:pStyle w:val="3"/>
        <w:rPr>
          <w:rFonts w:ascii="Times New Roman" w:hAnsi="Times New Roman"/>
          <w:sz w:val="28"/>
          <w:szCs w:val="28"/>
        </w:rPr>
      </w:pPr>
    </w:p>
    <w:p w:rsidR="003B310E" w:rsidRPr="003B310E" w:rsidRDefault="003B310E" w:rsidP="003B310E">
      <w:pPr>
        <w:pStyle w:val="3"/>
        <w:rPr>
          <w:rFonts w:ascii="Times New Roman" w:hAnsi="Times New Roman"/>
          <w:sz w:val="28"/>
          <w:szCs w:val="28"/>
          <w:lang w:val="en-US"/>
        </w:rPr>
      </w:pPr>
      <w:r w:rsidRPr="003B310E">
        <w:rPr>
          <w:rFonts w:ascii="Times New Roman" w:hAnsi="Times New Roman"/>
          <w:sz w:val="28"/>
          <w:szCs w:val="28"/>
        </w:rPr>
        <w:t>ВВЕДЕНИЕ</w:t>
      </w:r>
    </w:p>
    <w:p w:rsidR="003B310E" w:rsidRPr="003B310E" w:rsidRDefault="003B310E" w:rsidP="003B310E">
      <w:pPr>
        <w:rPr>
          <w:sz w:val="28"/>
          <w:szCs w:val="28"/>
          <w:lang w:val="en-US"/>
        </w:rPr>
      </w:pPr>
    </w:p>
    <w:p w:rsidR="00902EEE" w:rsidRDefault="00902EEE" w:rsidP="003B310E">
      <w:pPr>
        <w:spacing w:line="276" w:lineRule="auto"/>
        <w:ind w:firstLine="708"/>
        <w:jc w:val="both"/>
        <w:rPr>
          <w:sz w:val="28"/>
          <w:szCs w:val="28"/>
        </w:rPr>
      </w:pPr>
      <w:r w:rsidRPr="003B310E">
        <w:rPr>
          <w:sz w:val="28"/>
          <w:szCs w:val="28"/>
        </w:rPr>
        <w:t xml:space="preserve">Практика проходилась в </w:t>
      </w:r>
      <w:proofErr w:type="gramStart"/>
      <w:r w:rsidRPr="00C77890">
        <w:rPr>
          <w:sz w:val="28"/>
          <w:szCs w:val="28"/>
          <w:u w:val="single"/>
        </w:rPr>
        <w:t>Казанск</w:t>
      </w:r>
      <w:r>
        <w:rPr>
          <w:sz w:val="28"/>
          <w:szCs w:val="28"/>
          <w:u w:val="single"/>
        </w:rPr>
        <w:t>ий</w:t>
      </w:r>
      <w:proofErr w:type="gramEnd"/>
      <w:r w:rsidRPr="00C77890">
        <w:rPr>
          <w:sz w:val="28"/>
          <w:szCs w:val="28"/>
          <w:u w:val="single"/>
        </w:rPr>
        <w:t xml:space="preserve"> ГАУ</w:t>
      </w:r>
      <w:r>
        <w:rPr>
          <w:sz w:val="28"/>
          <w:szCs w:val="28"/>
          <w:u w:val="single"/>
        </w:rPr>
        <w:t xml:space="preserve">. </w:t>
      </w:r>
      <w:r w:rsidRPr="003B310E">
        <w:rPr>
          <w:sz w:val="28"/>
          <w:szCs w:val="28"/>
        </w:rPr>
        <w:t xml:space="preserve">Было рассмотрено подразделение </w:t>
      </w:r>
      <w:r w:rsidRPr="00C77890">
        <w:rPr>
          <w:sz w:val="28"/>
          <w:szCs w:val="28"/>
          <w:u w:val="single"/>
        </w:rPr>
        <w:t>ООО СПЦ «Ресурс»</w:t>
      </w:r>
      <w:r>
        <w:rPr>
          <w:sz w:val="28"/>
          <w:szCs w:val="28"/>
          <w:u w:val="single"/>
        </w:rPr>
        <w:t xml:space="preserve">. </w:t>
      </w:r>
      <w:r w:rsidRPr="003B310E">
        <w:rPr>
          <w:sz w:val="28"/>
          <w:szCs w:val="28"/>
        </w:rPr>
        <w:t>Хозяйство находится в благоприятной природно-климатической зоне,</w:t>
      </w:r>
      <w:r>
        <w:rPr>
          <w:sz w:val="28"/>
          <w:szCs w:val="28"/>
        </w:rPr>
        <w:t xml:space="preserve"> </w:t>
      </w:r>
      <w:r w:rsidRPr="003B310E">
        <w:rPr>
          <w:sz w:val="28"/>
          <w:szCs w:val="28"/>
        </w:rPr>
        <w:t>почти по всем сторонам дороги с твердым покрытием.</w:t>
      </w:r>
    </w:p>
    <w:p w:rsidR="00902EEE" w:rsidRDefault="00902EEE" w:rsidP="003B310E">
      <w:pPr>
        <w:spacing w:line="276" w:lineRule="auto"/>
        <w:ind w:firstLine="708"/>
        <w:jc w:val="both"/>
        <w:rPr>
          <w:sz w:val="28"/>
          <w:szCs w:val="28"/>
        </w:rPr>
      </w:pPr>
      <w:r w:rsidRPr="003B310E">
        <w:rPr>
          <w:sz w:val="28"/>
          <w:szCs w:val="28"/>
        </w:rPr>
        <w:t>В хозяйстве имеется машинно-тракторный парк (довольно таки большой</w:t>
      </w:r>
      <w:r>
        <w:rPr>
          <w:sz w:val="28"/>
          <w:szCs w:val="28"/>
        </w:rPr>
        <w:t xml:space="preserve"> </w:t>
      </w:r>
      <w:r w:rsidRPr="003B310E">
        <w:rPr>
          <w:sz w:val="28"/>
          <w:szCs w:val="28"/>
        </w:rPr>
        <w:t xml:space="preserve">по размерам и </w:t>
      </w:r>
      <w:proofErr w:type="spellStart"/>
      <w:r w:rsidRPr="003B310E">
        <w:rPr>
          <w:sz w:val="28"/>
          <w:szCs w:val="28"/>
        </w:rPr>
        <w:t>насышенности</w:t>
      </w:r>
      <w:proofErr w:type="spellEnd"/>
      <w:r w:rsidRPr="003B310E">
        <w:rPr>
          <w:sz w:val="28"/>
          <w:szCs w:val="28"/>
        </w:rPr>
        <w:t>). МТП полностью соответствует все</w:t>
      </w:r>
      <w:r>
        <w:rPr>
          <w:sz w:val="28"/>
          <w:szCs w:val="28"/>
        </w:rPr>
        <w:t xml:space="preserve"> </w:t>
      </w:r>
      <w:r w:rsidRPr="003B310E">
        <w:rPr>
          <w:sz w:val="28"/>
          <w:szCs w:val="28"/>
        </w:rPr>
        <w:t>стандартам и требованиям.</w:t>
      </w:r>
    </w:p>
    <w:p w:rsidR="00902EEE" w:rsidRDefault="00902EEE" w:rsidP="003B310E">
      <w:pPr>
        <w:spacing w:line="276" w:lineRule="auto"/>
        <w:ind w:firstLine="708"/>
        <w:jc w:val="both"/>
        <w:rPr>
          <w:sz w:val="28"/>
          <w:szCs w:val="28"/>
        </w:rPr>
      </w:pPr>
      <w:r w:rsidRPr="003B310E">
        <w:rPr>
          <w:sz w:val="28"/>
          <w:szCs w:val="28"/>
        </w:rPr>
        <w:t xml:space="preserve">Во время </w:t>
      </w:r>
      <w:proofErr w:type="gramStart"/>
      <w:r w:rsidRPr="003B310E">
        <w:rPr>
          <w:sz w:val="28"/>
          <w:szCs w:val="28"/>
        </w:rPr>
        <w:t>прохождении</w:t>
      </w:r>
      <w:proofErr w:type="gramEnd"/>
      <w:r w:rsidRPr="003B310E">
        <w:rPr>
          <w:sz w:val="28"/>
          <w:szCs w:val="28"/>
        </w:rPr>
        <w:t xml:space="preserve"> было рассмотрено много новых технологий</w:t>
      </w:r>
      <w:r>
        <w:rPr>
          <w:sz w:val="28"/>
          <w:szCs w:val="28"/>
        </w:rPr>
        <w:t xml:space="preserve"> </w:t>
      </w:r>
      <w:r w:rsidRPr="003B310E">
        <w:rPr>
          <w:sz w:val="28"/>
          <w:szCs w:val="28"/>
        </w:rPr>
        <w:t>касающихся повышения работоспособности техники, организации</w:t>
      </w:r>
      <w:r>
        <w:rPr>
          <w:sz w:val="28"/>
          <w:szCs w:val="28"/>
        </w:rPr>
        <w:t xml:space="preserve"> </w:t>
      </w:r>
      <w:r w:rsidRPr="003B310E">
        <w:rPr>
          <w:sz w:val="28"/>
          <w:szCs w:val="28"/>
        </w:rPr>
        <w:t>ремонтных работ и т.д.</w:t>
      </w:r>
    </w:p>
    <w:p w:rsidR="003B310E" w:rsidRPr="003B310E" w:rsidRDefault="003B310E" w:rsidP="003B310E">
      <w:pPr>
        <w:spacing w:line="276" w:lineRule="auto"/>
        <w:ind w:firstLine="708"/>
        <w:jc w:val="both"/>
        <w:rPr>
          <w:sz w:val="28"/>
          <w:szCs w:val="28"/>
        </w:rPr>
      </w:pPr>
      <w:r w:rsidRPr="003B310E">
        <w:rPr>
          <w:sz w:val="28"/>
          <w:szCs w:val="28"/>
        </w:rPr>
        <w:t>Производственная практика является одним из этапов подготовки специалистов, целью которой является: получение более глубоких знаний, практических навыков, которые в дальнейшем обеспечат успешную трудовую деятельность, а так же, подготовка к написанию отчетной работы. Для достижения поставленных целей, нужно выполнить ряд задач. Задачами практики являются: знакомство с организацией работы конкретного предприятия; приобретение начальных навыков по исследованию деловых и процессуальных документов; сбор данных для выполнения курсовых работ и проектов; формирование навыков практической работы посредством участия в повседневной деятельности органов управления предприятием, финансово-экономических служб.</w:t>
      </w:r>
    </w:p>
    <w:p w:rsidR="003B310E" w:rsidRPr="003B310E" w:rsidRDefault="003B310E">
      <w:pPr>
        <w:rPr>
          <w:sz w:val="28"/>
          <w:szCs w:val="28"/>
        </w:rPr>
      </w:pPr>
    </w:p>
    <w:p w:rsidR="003B310E" w:rsidRPr="003B310E" w:rsidRDefault="003B310E">
      <w:pPr>
        <w:spacing w:after="200" w:line="276" w:lineRule="auto"/>
        <w:rPr>
          <w:sz w:val="28"/>
          <w:szCs w:val="28"/>
        </w:rPr>
      </w:pPr>
      <w:r w:rsidRPr="003B310E">
        <w:rPr>
          <w:sz w:val="28"/>
          <w:szCs w:val="28"/>
        </w:rPr>
        <w:br w:type="page"/>
      </w:r>
    </w:p>
    <w:p w:rsidR="003B310E" w:rsidRPr="003B310E" w:rsidRDefault="003B310E" w:rsidP="003B310E">
      <w:pPr>
        <w:pStyle w:val="31"/>
        <w:jc w:val="left"/>
        <w:rPr>
          <w:sz w:val="28"/>
          <w:szCs w:val="28"/>
        </w:rPr>
      </w:pPr>
      <w:r w:rsidRPr="003B310E">
        <w:rPr>
          <w:sz w:val="28"/>
          <w:szCs w:val="28"/>
        </w:rPr>
        <w:lastRenderedPageBreak/>
        <w:t>КРАТКАЯ ПРИРОДНАЯ И ПРОИЗВОДСТВЕННО-ЭКОНОМИЧЕСКАЯ ХАРАКТЕРИСТИКА</w:t>
      </w:r>
    </w:p>
    <w:p w:rsidR="003B310E" w:rsidRPr="003B310E" w:rsidRDefault="003B310E" w:rsidP="003B310E">
      <w:pPr>
        <w:rPr>
          <w:sz w:val="28"/>
          <w:szCs w:val="28"/>
        </w:rPr>
      </w:pPr>
    </w:p>
    <w:p w:rsidR="003B310E" w:rsidRPr="003B310E" w:rsidRDefault="003B310E" w:rsidP="003B310E">
      <w:pPr>
        <w:rPr>
          <w:sz w:val="28"/>
          <w:szCs w:val="28"/>
        </w:rPr>
      </w:pPr>
    </w:p>
    <w:p w:rsidR="003B310E" w:rsidRPr="003B310E" w:rsidRDefault="003B310E" w:rsidP="003B310E">
      <w:pPr>
        <w:numPr>
          <w:ilvl w:val="1"/>
          <w:numId w:val="1"/>
        </w:numPr>
        <w:rPr>
          <w:sz w:val="28"/>
          <w:szCs w:val="28"/>
          <w:lang w:val="en-US"/>
        </w:rPr>
      </w:pPr>
      <w:r w:rsidRPr="003B310E">
        <w:rPr>
          <w:sz w:val="28"/>
          <w:szCs w:val="28"/>
        </w:rPr>
        <w:t>Природно-климатические условия</w:t>
      </w:r>
    </w:p>
    <w:p w:rsidR="003B310E" w:rsidRPr="003B310E" w:rsidRDefault="003B310E" w:rsidP="003B310E">
      <w:pPr>
        <w:ind w:left="1305"/>
        <w:rPr>
          <w:sz w:val="28"/>
          <w:szCs w:val="28"/>
          <w:lang w:val="en-US"/>
        </w:rPr>
      </w:pPr>
    </w:p>
    <w:tbl>
      <w:tblPr>
        <w:tblW w:w="0" w:type="auto"/>
        <w:tblLayout w:type="fixed"/>
        <w:tblLook w:val="0000" w:firstRow="0" w:lastRow="0" w:firstColumn="0" w:lastColumn="0" w:noHBand="0" w:noVBand="0"/>
      </w:tblPr>
      <w:tblGrid>
        <w:gridCol w:w="9424"/>
      </w:tblGrid>
      <w:tr w:rsidR="003B310E" w:rsidRPr="003B310E" w:rsidTr="003B310E">
        <w:trPr>
          <w:trHeight w:val="320"/>
        </w:trPr>
        <w:tc>
          <w:tcPr>
            <w:tcW w:w="9424" w:type="dxa"/>
            <w:tcBorders>
              <w:top w:val="single" w:sz="4" w:space="0" w:color="auto"/>
            </w:tcBorders>
          </w:tcPr>
          <w:p w:rsidR="003B310E" w:rsidRPr="003B310E" w:rsidRDefault="00467490" w:rsidP="003B310E">
            <w:pPr>
              <w:rPr>
                <w:sz w:val="28"/>
                <w:szCs w:val="28"/>
              </w:rPr>
            </w:pPr>
            <w:hyperlink r:id="rId6" w:tooltip="Климат" w:history="1">
              <w:r w:rsidR="003B310E" w:rsidRPr="003B310E">
                <w:rPr>
                  <w:rStyle w:val="a3"/>
                  <w:sz w:val="28"/>
                  <w:szCs w:val="28"/>
                </w:rPr>
                <w:t>Климат</w:t>
              </w:r>
            </w:hyperlink>
            <w:r w:rsidR="003B310E" w:rsidRPr="003B310E">
              <w:rPr>
                <w:sz w:val="28"/>
                <w:szCs w:val="28"/>
              </w:rPr>
              <w:t xml:space="preserve"> умеренно континентальный, с холодной зимой и жарким летом. </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Особенностью климата региона является короткая сухая весна.</w:t>
            </w:r>
          </w:p>
        </w:tc>
      </w:tr>
      <w:tr w:rsidR="003B310E" w:rsidRPr="003B310E" w:rsidTr="003B310E">
        <w:trPr>
          <w:trHeight w:val="304"/>
        </w:trPr>
        <w:tc>
          <w:tcPr>
            <w:tcW w:w="9424" w:type="dxa"/>
            <w:tcBorders>
              <w:top w:val="single" w:sz="4" w:space="0" w:color="auto"/>
            </w:tcBorders>
          </w:tcPr>
          <w:p w:rsidR="003B310E" w:rsidRPr="003B310E" w:rsidRDefault="003B310E" w:rsidP="003B310E">
            <w:pPr>
              <w:rPr>
                <w:sz w:val="28"/>
                <w:szCs w:val="28"/>
              </w:rPr>
            </w:pPr>
            <w:proofErr w:type="gramStart"/>
            <w:r w:rsidRPr="003B310E">
              <w:rPr>
                <w:sz w:val="28"/>
                <w:szCs w:val="28"/>
              </w:rPr>
              <w:t>Осень</w:t>
            </w:r>
            <w:proofErr w:type="gramEnd"/>
            <w:r w:rsidRPr="003B310E">
              <w:rPr>
                <w:sz w:val="28"/>
                <w:szCs w:val="28"/>
              </w:rPr>
              <w:t xml:space="preserve"> как правило, теплая; снежный покров устанавливается во второй</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 xml:space="preserve">половине ноября. Самый холодный месяц — январь Зима снежная с </w:t>
            </w:r>
            <w:proofErr w:type="gramStart"/>
            <w:r w:rsidRPr="003B310E">
              <w:rPr>
                <w:sz w:val="28"/>
                <w:szCs w:val="28"/>
              </w:rPr>
              <w:t>часты</w:t>
            </w:r>
            <w:proofErr w:type="gramEnd"/>
            <w:r w:rsidRPr="003B310E">
              <w:rPr>
                <w:sz w:val="28"/>
                <w:szCs w:val="28"/>
              </w:rPr>
              <w:t>-</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ми перепадами температуры</w:t>
            </w:r>
            <w:proofErr w:type="gramStart"/>
            <w:r w:rsidRPr="003B310E">
              <w:rPr>
                <w:sz w:val="28"/>
                <w:szCs w:val="28"/>
              </w:rPr>
              <w:t xml:space="preserve">  ,</w:t>
            </w:r>
            <w:proofErr w:type="gramEnd"/>
            <w:r w:rsidRPr="003B310E">
              <w:rPr>
                <w:sz w:val="28"/>
                <w:szCs w:val="28"/>
              </w:rPr>
              <w:t xml:space="preserve"> длится с середины ноября до середины марта</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Средняя температура января −13 °C, июля +</w:t>
            </w:r>
            <w:smartTag w:uri="urn:schemas-microsoft-com:office:smarttags" w:element="metricconverter">
              <w:smartTagPr>
                <w:attr w:name="ProductID" w:val="19ﾠﾰC"/>
              </w:smartTagPr>
              <w:r w:rsidRPr="003B310E">
                <w:rPr>
                  <w:sz w:val="28"/>
                  <w:szCs w:val="28"/>
                </w:rPr>
                <w:t>19 °C</w:t>
              </w:r>
            </w:smartTag>
            <w:r w:rsidRPr="003B310E">
              <w:rPr>
                <w:sz w:val="28"/>
                <w:szCs w:val="28"/>
              </w:rPr>
              <w:t xml:space="preserve">. Летняя погода </w:t>
            </w:r>
            <w:proofErr w:type="spellStart"/>
            <w:r w:rsidRPr="003B310E">
              <w:rPr>
                <w:sz w:val="28"/>
                <w:szCs w:val="28"/>
              </w:rPr>
              <w:t>устанав</w:t>
            </w:r>
            <w:proofErr w:type="spellEnd"/>
            <w:r w:rsidRPr="003B310E">
              <w:rPr>
                <w:sz w:val="28"/>
                <w:szCs w:val="28"/>
              </w:rPr>
              <w:t>-</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proofErr w:type="spellStart"/>
            <w:r w:rsidRPr="003B310E">
              <w:rPr>
                <w:sz w:val="28"/>
                <w:szCs w:val="28"/>
              </w:rPr>
              <w:t>ливается</w:t>
            </w:r>
            <w:proofErr w:type="spellEnd"/>
            <w:r w:rsidRPr="003B310E">
              <w:rPr>
                <w:sz w:val="28"/>
                <w:szCs w:val="28"/>
              </w:rPr>
              <w:t xml:space="preserve"> в середине мая. Лето, как правило, жаркое из-за влияния</w:t>
            </w:r>
          </w:p>
        </w:tc>
      </w:tr>
      <w:tr w:rsidR="003B310E" w:rsidRPr="003B310E" w:rsidTr="003B310E">
        <w:trPr>
          <w:trHeight w:val="304"/>
        </w:trPr>
        <w:tc>
          <w:tcPr>
            <w:tcW w:w="9424" w:type="dxa"/>
            <w:tcBorders>
              <w:top w:val="single" w:sz="4" w:space="0" w:color="auto"/>
            </w:tcBorders>
          </w:tcPr>
          <w:p w:rsidR="003B310E" w:rsidRPr="003B310E" w:rsidRDefault="003B310E" w:rsidP="003B310E">
            <w:pPr>
              <w:rPr>
                <w:sz w:val="28"/>
                <w:szCs w:val="28"/>
              </w:rPr>
            </w:pPr>
            <w:r w:rsidRPr="003B310E">
              <w:rPr>
                <w:sz w:val="28"/>
                <w:szCs w:val="28"/>
              </w:rPr>
              <w:t xml:space="preserve">малоподвижных  </w:t>
            </w:r>
            <w:proofErr w:type="spellStart"/>
            <w:r w:rsidRPr="003B310E">
              <w:rPr>
                <w:sz w:val="28"/>
                <w:szCs w:val="28"/>
              </w:rPr>
              <w:t>зиатских</w:t>
            </w:r>
            <w:proofErr w:type="spellEnd"/>
            <w:r w:rsidRPr="003B310E">
              <w:rPr>
                <w:sz w:val="28"/>
                <w:szCs w:val="28"/>
              </w:rPr>
              <w:t xml:space="preserve"> антициклонов. В июле, в среднем, 5 дней </w:t>
            </w:r>
            <w:proofErr w:type="gramStart"/>
            <w:r w:rsidRPr="003B310E">
              <w:rPr>
                <w:sz w:val="28"/>
                <w:szCs w:val="28"/>
              </w:rPr>
              <w:t>со</w:t>
            </w:r>
            <w:proofErr w:type="gramEnd"/>
          </w:p>
        </w:tc>
      </w:tr>
      <w:tr w:rsidR="003B310E" w:rsidRPr="003B310E" w:rsidTr="003B310E">
        <w:trPr>
          <w:trHeight w:val="304"/>
        </w:trPr>
        <w:tc>
          <w:tcPr>
            <w:tcW w:w="9424" w:type="dxa"/>
            <w:tcBorders>
              <w:top w:val="single" w:sz="4" w:space="0" w:color="auto"/>
            </w:tcBorders>
          </w:tcPr>
          <w:p w:rsidR="003B310E" w:rsidRPr="003B310E" w:rsidRDefault="003B310E" w:rsidP="003B310E">
            <w:pPr>
              <w:rPr>
                <w:sz w:val="28"/>
                <w:szCs w:val="28"/>
              </w:rPr>
            </w:pPr>
            <w:r w:rsidRPr="003B310E">
              <w:rPr>
                <w:sz w:val="28"/>
                <w:szCs w:val="28"/>
              </w:rPr>
              <w:t xml:space="preserve">среднесуточной температурой выше </w:t>
            </w:r>
            <w:smartTag w:uri="urn:schemas-microsoft-com:office:smarttags" w:element="metricconverter">
              <w:smartTagPr>
                <w:attr w:name="ProductID" w:val="23ﾠﾰC"/>
              </w:smartTagPr>
              <w:r w:rsidRPr="003B310E">
                <w:rPr>
                  <w:sz w:val="28"/>
                  <w:szCs w:val="28"/>
                </w:rPr>
                <w:t>23 °C</w:t>
              </w:r>
            </w:smartTag>
            <w:r w:rsidRPr="003B310E">
              <w:rPr>
                <w:sz w:val="28"/>
                <w:szCs w:val="28"/>
              </w:rPr>
              <w:t xml:space="preserve">. Осадков от </w:t>
            </w:r>
            <w:smartTag w:uri="urn:schemas-microsoft-com:office:smarttags" w:element="metricconverter">
              <w:smartTagPr>
                <w:attr w:name="ProductID" w:val="350 мм"/>
              </w:smartTagPr>
              <w:r w:rsidRPr="003B310E">
                <w:rPr>
                  <w:sz w:val="28"/>
                  <w:szCs w:val="28"/>
                </w:rPr>
                <w:t>350 мм</w:t>
              </w:r>
            </w:smartTag>
            <w:r w:rsidRPr="003B310E">
              <w:rPr>
                <w:sz w:val="28"/>
                <w:szCs w:val="28"/>
              </w:rPr>
              <w:t xml:space="preserve"> на юге</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 xml:space="preserve">области до </w:t>
            </w:r>
            <w:smartTag w:uri="urn:schemas-microsoft-com:office:smarttags" w:element="metricconverter">
              <w:smartTagPr>
                <w:attr w:name="ProductID" w:val="500 мм"/>
              </w:smartTagPr>
              <w:r w:rsidRPr="003B310E">
                <w:rPr>
                  <w:sz w:val="28"/>
                  <w:szCs w:val="28"/>
                </w:rPr>
                <w:t>500 мм</w:t>
              </w:r>
            </w:smartTag>
            <w:r w:rsidRPr="003B310E">
              <w:rPr>
                <w:sz w:val="28"/>
                <w:szCs w:val="28"/>
              </w:rPr>
              <w:t xml:space="preserve"> на северо-западе</w:t>
            </w:r>
            <w:hyperlink r:id="rId7" w:anchor="cite_note-multiple-7" w:history="1"/>
            <w:proofErr w:type="gramStart"/>
            <w:r w:rsidRPr="003B310E">
              <w:rPr>
                <w:sz w:val="28"/>
                <w:szCs w:val="28"/>
                <w:vertAlign w:val="superscript"/>
              </w:rPr>
              <w:t xml:space="preserve"> </w:t>
            </w:r>
            <w:r w:rsidRPr="003B310E">
              <w:rPr>
                <w:sz w:val="28"/>
                <w:szCs w:val="28"/>
              </w:rPr>
              <w:t>.</w:t>
            </w:r>
            <w:proofErr w:type="gramEnd"/>
            <w:r w:rsidRPr="003B310E">
              <w:rPr>
                <w:sz w:val="28"/>
                <w:szCs w:val="28"/>
              </w:rPr>
              <w:t xml:space="preserve"> Летом осадки выпадают неравномерно </w:t>
            </w:r>
          </w:p>
        </w:tc>
      </w:tr>
      <w:tr w:rsidR="003B310E" w:rsidRPr="003B310E" w:rsidTr="003B310E">
        <w:trPr>
          <w:trHeight w:val="320"/>
        </w:trPr>
        <w:tc>
          <w:tcPr>
            <w:tcW w:w="9424" w:type="dxa"/>
            <w:tcBorders>
              <w:top w:val="single" w:sz="4" w:space="0" w:color="auto"/>
            </w:tcBorders>
          </w:tcPr>
          <w:p w:rsidR="003B310E" w:rsidRPr="003B310E" w:rsidRDefault="003B310E" w:rsidP="003B310E">
            <w:pPr>
              <w:rPr>
                <w:sz w:val="28"/>
                <w:szCs w:val="28"/>
              </w:rPr>
            </w:pPr>
            <w:r w:rsidRPr="003B310E">
              <w:rPr>
                <w:sz w:val="28"/>
                <w:szCs w:val="28"/>
              </w:rPr>
              <w:t>в виде ливневых и кратковременных дождей. В регионе нередки засухи.</w:t>
            </w:r>
          </w:p>
        </w:tc>
      </w:tr>
      <w:tr w:rsidR="003B310E" w:rsidRPr="003B310E" w:rsidTr="003B310E">
        <w:trPr>
          <w:trHeight w:val="304"/>
        </w:trPr>
        <w:tc>
          <w:tcPr>
            <w:tcW w:w="9424" w:type="dxa"/>
            <w:tcBorders>
              <w:top w:val="single" w:sz="4" w:space="0" w:color="auto"/>
            </w:tcBorders>
          </w:tcPr>
          <w:p w:rsidR="003B310E" w:rsidRPr="003B310E" w:rsidRDefault="00467490" w:rsidP="003B310E">
            <w:pPr>
              <w:rPr>
                <w:sz w:val="28"/>
                <w:szCs w:val="28"/>
              </w:rPr>
            </w:pPr>
            <w:hyperlink r:id="rId8" w:tooltip="Вегетационный период" w:history="1">
              <w:proofErr w:type="gramStart"/>
              <w:r w:rsidR="003B310E" w:rsidRPr="003B310E">
                <w:rPr>
                  <w:rStyle w:val="a3"/>
                  <w:sz w:val="28"/>
                  <w:szCs w:val="28"/>
                </w:rPr>
                <w:t>Вегетационный период</w:t>
              </w:r>
            </w:hyperlink>
            <w:r w:rsidR="003B310E" w:rsidRPr="003B310E">
              <w:rPr>
                <w:sz w:val="28"/>
                <w:szCs w:val="28"/>
              </w:rPr>
              <w:t xml:space="preserve"> длится около 180 дней</w:t>
            </w:r>
            <w:hyperlink r:id="rId9" w:anchor="cite_note-multiple-7" w:history="1">
              <w:r w:rsidR="003B310E" w:rsidRPr="003B310E">
                <w:rPr>
                  <w:rStyle w:val="a3"/>
                  <w:sz w:val="28"/>
                  <w:szCs w:val="28"/>
                  <w:vertAlign w:val="superscript"/>
                </w:rPr>
                <w:t>]</w:t>
              </w:r>
            </w:hyperlink>
            <w:r w:rsidR="003B310E" w:rsidRPr="003B310E">
              <w:rPr>
                <w:sz w:val="28"/>
                <w:szCs w:val="28"/>
              </w:rPr>
              <w:t>.</w:t>
            </w:r>
            <w:proofErr w:type="gramEnd"/>
          </w:p>
        </w:tc>
      </w:tr>
      <w:tr w:rsidR="003B310E" w:rsidRPr="003B310E" w:rsidTr="003B310E">
        <w:trPr>
          <w:trHeight w:val="304"/>
        </w:trPr>
        <w:tc>
          <w:tcPr>
            <w:tcW w:w="9424" w:type="dxa"/>
            <w:tcBorders>
              <w:top w:val="single" w:sz="4" w:space="0" w:color="auto"/>
            </w:tcBorders>
          </w:tcPr>
          <w:p w:rsidR="003B310E" w:rsidRPr="003B310E" w:rsidRDefault="003B310E" w:rsidP="003B310E">
            <w:pPr>
              <w:rPr>
                <w:sz w:val="28"/>
                <w:szCs w:val="28"/>
              </w:rPr>
            </w:pPr>
            <w:r w:rsidRPr="003B310E">
              <w:rPr>
                <w:sz w:val="28"/>
                <w:szCs w:val="28"/>
              </w:rPr>
              <w:t xml:space="preserve">Почвы преимущественно выщелоченные чернозёмные. </w:t>
            </w:r>
            <w:hyperlink r:id="rId10" w:anchor="cite_note-multiple-7" w:history="1"/>
          </w:p>
        </w:tc>
      </w:tr>
      <w:tr w:rsidR="003B310E" w:rsidRPr="003B310E" w:rsidTr="003B310E">
        <w:trPr>
          <w:trHeight w:val="304"/>
        </w:trPr>
        <w:tc>
          <w:tcPr>
            <w:tcW w:w="9424" w:type="dxa"/>
            <w:tcBorders>
              <w:top w:val="single" w:sz="4" w:space="0" w:color="auto"/>
            </w:tcBorders>
          </w:tcPr>
          <w:p w:rsidR="003B310E" w:rsidRPr="003B310E" w:rsidRDefault="003B310E" w:rsidP="003B310E">
            <w:pPr>
              <w:rPr>
                <w:sz w:val="28"/>
                <w:szCs w:val="28"/>
              </w:rPr>
            </w:pPr>
            <w:r w:rsidRPr="003B310E">
              <w:rPr>
                <w:sz w:val="28"/>
                <w:szCs w:val="28"/>
              </w:rPr>
              <w:t>Современная флора насчитывает свыше 1700 видов сосудистых растений,</w:t>
            </w:r>
          </w:p>
        </w:tc>
      </w:tr>
      <w:tr w:rsidR="003B310E" w:rsidRPr="003B310E" w:rsidTr="003B310E">
        <w:trPr>
          <w:trHeight w:val="332"/>
        </w:trPr>
        <w:tc>
          <w:tcPr>
            <w:tcW w:w="9424" w:type="dxa"/>
            <w:tcBorders>
              <w:top w:val="single" w:sz="4" w:space="0" w:color="auto"/>
              <w:bottom w:val="single" w:sz="4" w:space="0" w:color="auto"/>
            </w:tcBorders>
          </w:tcPr>
          <w:p w:rsidR="003B310E" w:rsidRPr="003B310E" w:rsidRDefault="003B310E" w:rsidP="003B310E">
            <w:pPr>
              <w:rPr>
                <w:sz w:val="28"/>
                <w:szCs w:val="28"/>
              </w:rPr>
            </w:pPr>
            <w:r w:rsidRPr="003B310E">
              <w:rPr>
                <w:sz w:val="28"/>
                <w:szCs w:val="28"/>
              </w:rPr>
              <w:t>из них более 400 адвентивных видов.</w:t>
            </w:r>
          </w:p>
        </w:tc>
      </w:tr>
    </w:tbl>
    <w:p w:rsidR="003B310E" w:rsidRPr="003B310E" w:rsidRDefault="003B310E">
      <w:pPr>
        <w:spacing w:after="200" w:line="276" w:lineRule="auto"/>
        <w:rPr>
          <w:rFonts w:eastAsiaTheme="majorEastAsia"/>
          <w:b/>
          <w:i/>
          <w:iCs/>
          <w:color w:val="243F60" w:themeColor="accent1" w:themeShade="7F"/>
          <w:sz w:val="28"/>
          <w:szCs w:val="28"/>
        </w:rPr>
      </w:pPr>
    </w:p>
    <w:p w:rsidR="003B310E" w:rsidRPr="003B310E" w:rsidRDefault="003B310E" w:rsidP="003B310E">
      <w:pPr>
        <w:pStyle w:val="af"/>
        <w:shd w:val="clear" w:color="auto" w:fill="FFFFFF"/>
        <w:spacing w:line="360" w:lineRule="auto"/>
        <w:ind w:firstLine="720"/>
        <w:jc w:val="both"/>
        <w:rPr>
          <w:color w:val="000000"/>
          <w:sz w:val="28"/>
          <w:szCs w:val="28"/>
        </w:rPr>
      </w:pPr>
      <w:r w:rsidRPr="003B310E">
        <w:rPr>
          <w:color w:val="000000"/>
          <w:sz w:val="28"/>
          <w:szCs w:val="28"/>
        </w:rPr>
        <w:t>1.2 Размеры землепользования и структура их использования</w:t>
      </w:r>
    </w:p>
    <w:p w:rsidR="003B310E" w:rsidRPr="003B310E" w:rsidRDefault="003B310E" w:rsidP="003B310E">
      <w:pPr>
        <w:pStyle w:val="af"/>
        <w:shd w:val="clear" w:color="auto" w:fill="FFFFFF"/>
        <w:spacing w:line="360" w:lineRule="auto"/>
        <w:ind w:firstLine="720"/>
        <w:jc w:val="both"/>
        <w:rPr>
          <w:color w:val="000000"/>
          <w:sz w:val="28"/>
          <w:szCs w:val="28"/>
        </w:rPr>
      </w:pPr>
      <w:r w:rsidRPr="003B310E">
        <w:rPr>
          <w:color w:val="000000"/>
          <w:sz w:val="28"/>
          <w:szCs w:val="28"/>
        </w:rPr>
        <w:t xml:space="preserve">Наибольший удельный вес в структуре сельскохозяйственных угодий в </w:t>
      </w:r>
      <w:r w:rsidR="0038261A" w:rsidRPr="0038261A">
        <w:rPr>
          <w:color w:val="000000"/>
          <w:sz w:val="28"/>
          <w:szCs w:val="28"/>
        </w:rPr>
        <w:t>ООО СПЦ «Ресурс»</w:t>
      </w:r>
      <w:r w:rsidR="0038261A">
        <w:rPr>
          <w:color w:val="000000"/>
          <w:sz w:val="28"/>
          <w:szCs w:val="28"/>
        </w:rPr>
        <w:t xml:space="preserve"> </w:t>
      </w:r>
      <w:r>
        <w:rPr>
          <w:color w:val="000000"/>
          <w:sz w:val="28"/>
          <w:szCs w:val="28"/>
        </w:rPr>
        <w:t xml:space="preserve">Казанского ГАУ </w:t>
      </w:r>
      <w:r w:rsidRPr="003B310E">
        <w:rPr>
          <w:color w:val="000000"/>
          <w:sz w:val="28"/>
          <w:szCs w:val="28"/>
        </w:rPr>
        <w:t xml:space="preserve">занимает площадь пашни. Этот показатель в течение пяти лет колеблется. На втором месте в структуре сельхозугодий находится площадь пастбищ. И на третьем месте сенокосы. Хозяйство имеет высокий показатель и обеспечивает при прочих равных условиях большое производство продукции с каждого гектара сельхозугодия. Но этот показатель может уменьшиться </w:t>
      </w:r>
      <w:proofErr w:type="gramStart"/>
      <w:r w:rsidRPr="003B310E">
        <w:rPr>
          <w:color w:val="000000"/>
          <w:sz w:val="28"/>
          <w:szCs w:val="28"/>
        </w:rPr>
        <w:t>из</w:t>
      </w:r>
      <w:proofErr w:type="gramEnd"/>
      <w:r w:rsidRPr="003B310E">
        <w:rPr>
          <w:color w:val="000000"/>
          <w:sz w:val="28"/>
          <w:szCs w:val="28"/>
        </w:rPr>
        <w:t xml:space="preserve"> </w:t>
      </w:r>
      <w:proofErr w:type="gramStart"/>
      <w:r w:rsidRPr="003B310E">
        <w:rPr>
          <w:color w:val="000000"/>
          <w:sz w:val="28"/>
          <w:szCs w:val="28"/>
        </w:rPr>
        <w:t>за</w:t>
      </w:r>
      <w:proofErr w:type="gramEnd"/>
      <w:r w:rsidRPr="003B310E">
        <w:rPr>
          <w:color w:val="000000"/>
          <w:sz w:val="28"/>
          <w:szCs w:val="28"/>
        </w:rPr>
        <w:t xml:space="preserve"> нехватки трудовых и </w:t>
      </w:r>
      <w:r w:rsidR="00902EEE" w:rsidRPr="003B310E">
        <w:rPr>
          <w:color w:val="000000"/>
          <w:sz w:val="28"/>
          <w:szCs w:val="28"/>
        </w:rPr>
        <w:t>материально-технических</w:t>
      </w:r>
      <w:r w:rsidRPr="003B310E">
        <w:rPr>
          <w:color w:val="000000"/>
          <w:sz w:val="28"/>
          <w:szCs w:val="28"/>
        </w:rPr>
        <w:t xml:space="preserve"> ресурсов, нарушения соотношения сбалансированности между элементами производственного потенциала.</w:t>
      </w:r>
    </w:p>
    <w:p w:rsidR="003B310E" w:rsidRPr="003B310E" w:rsidRDefault="003B310E" w:rsidP="003B310E">
      <w:pPr>
        <w:pStyle w:val="af"/>
        <w:shd w:val="clear" w:color="auto" w:fill="FFFFFF"/>
        <w:spacing w:line="360" w:lineRule="auto"/>
        <w:ind w:firstLine="720"/>
        <w:jc w:val="both"/>
        <w:rPr>
          <w:color w:val="000000"/>
          <w:sz w:val="28"/>
          <w:szCs w:val="28"/>
        </w:rPr>
      </w:pPr>
      <w:r w:rsidRPr="003B310E">
        <w:rPr>
          <w:color w:val="000000"/>
          <w:sz w:val="28"/>
          <w:szCs w:val="28"/>
        </w:rPr>
        <w:t xml:space="preserve">Мы знаем, что эффективность ведения земледелия и животноводства во многом определяется структурой посевных площадей. </w:t>
      </w:r>
      <w:proofErr w:type="gramStart"/>
      <w:r w:rsidRPr="003B310E">
        <w:rPr>
          <w:color w:val="000000"/>
          <w:sz w:val="28"/>
          <w:szCs w:val="28"/>
        </w:rPr>
        <w:t>Площадь пашни в из года в год в среднем не меняется.</w:t>
      </w:r>
      <w:proofErr w:type="gramEnd"/>
      <w:r w:rsidRPr="003B310E">
        <w:rPr>
          <w:color w:val="000000"/>
          <w:sz w:val="28"/>
          <w:szCs w:val="28"/>
        </w:rPr>
        <w:t xml:space="preserve"> Основную часть пашни занимают земли, </w:t>
      </w:r>
      <w:r w:rsidRPr="003B310E">
        <w:rPr>
          <w:color w:val="000000"/>
          <w:sz w:val="28"/>
          <w:szCs w:val="28"/>
        </w:rPr>
        <w:lastRenderedPageBreak/>
        <w:t>отведенные под посевы. Из площади посевов в изучаемом хозяйстве основную часть составляют зерновые и зернобобовые. Для получения всесторонней характеристики состояния землепользования в хозяйстве необходимо сделать анализ прямых показателей - натуральных и стоимостных.</w:t>
      </w:r>
    </w:p>
    <w:p w:rsidR="003B310E" w:rsidRPr="003B310E" w:rsidRDefault="003B310E" w:rsidP="003B310E">
      <w:pPr>
        <w:spacing w:line="360" w:lineRule="auto"/>
        <w:ind w:firstLine="720"/>
        <w:jc w:val="both"/>
        <w:rPr>
          <w:sz w:val="28"/>
          <w:szCs w:val="28"/>
        </w:rPr>
      </w:pPr>
      <w:r w:rsidRPr="003B310E">
        <w:rPr>
          <w:sz w:val="28"/>
          <w:szCs w:val="28"/>
        </w:rPr>
        <w:t>Таблица 1.1 – Структура и размеры сельхозугодий</w:t>
      </w:r>
    </w:p>
    <w:p w:rsidR="003B310E" w:rsidRPr="003B310E" w:rsidRDefault="003B310E" w:rsidP="003B310E">
      <w:pPr>
        <w:spacing w:line="360" w:lineRule="auto"/>
        <w:jc w:val="both"/>
        <w:rPr>
          <w:sz w:val="28"/>
          <w:szCs w:val="28"/>
        </w:rPr>
      </w:pPr>
    </w:p>
    <w:p w:rsidR="003B310E" w:rsidRPr="003B310E" w:rsidRDefault="0038261A" w:rsidP="003B310E">
      <w:pPr>
        <w:spacing w:line="360" w:lineRule="auto"/>
        <w:ind w:firstLine="2268"/>
        <w:jc w:val="both"/>
        <w:rPr>
          <w:sz w:val="28"/>
          <w:szCs w:val="28"/>
        </w:rPr>
      </w:pPr>
      <w:r w:rsidRPr="0038261A">
        <w:rPr>
          <w:color w:val="000000"/>
          <w:sz w:val="28"/>
          <w:szCs w:val="28"/>
        </w:rPr>
        <w:t>ООО СПЦ «Ресурс»</w:t>
      </w:r>
      <w:r>
        <w:rPr>
          <w:color w:val="000000"/>
          <w:sz w:val="28"/>
          <w:szCs w:val="28"/>
        </w:rPr>
        <w:t xml:space="preserve"> </w:t>
      </w:r>
      <w:r w:rsidR="003B310E" w:rsidRPr="003B310E">
        <w:rPr>
          <w:sz w:val="28"/>
          <w:szCs w:val="28"/>
        </w:rPr>
        <w:t xml:space="preserve"> 201</w:t>
      </w:r>
      <w:r w:rsidR="00306054">
        <w:rPr>
          <w:sz w:val="28"/>
          <w:szCs w:val="28"/>
        </w:rPr>
        <w:t>7</w:t>
      </w:r>
      <w:r w:rsidR="003B310E" w:rsidRPr="003B310E">
        <w:rPr>
          <w:sz w:val="28"/>
          <w:szCs w:val="28"/>
        </w:rPr>
        <w:t xml:space="preserve"> г.</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2"/>
        <w:gridCol w:w="1623"/>
        <w:gridCol w:w="1336"/>
      </w:tblGrid>
      <w:tr w:rsidR="003B310E" w:rsidRPr="003B310E" w:rsidTr="003B310E">
        <w:trPr>
          <w:jc w:val="center"/>
        </w:trPr>
        <w:tc>
          <w:tcPr>
            <w:tcW w:w="6662" w:type="dxa"/>
            <w:vMerge w:val="restart"/>
            <w:shd w:val="clear" w:color="auto" w:fill="auto"/>
            <w:vAlign w:val="center"/>
          </w:tcPr>
          <w:p w:rsidR="003B310E" w:rsidRPr="003B310E" w:rsidRDefault="003B310E" w:rsidP="003B310E">
            <w:pPr>
              <w:jc w:val="center"/>
              <w:rPr>
                <w:sz w:val="28"/>
                <w:szCs w:val="28"/>
              </w:rPr>
            </w:pPr>
            <w:r w:rsidRPr="003B310E">
              <w:rPr>
                <w:sz w:val="28"/>
                <w:szCs w:val="28"/>
              </w:rPr>
              <w:t>Виды сельхозугодий</w:t>
            </w:r>
          </w:p>
        </w:tc>
        <w:tc>
          <w:tcPr>
            <w:tcW w:w="3119" w:type="dxa"/>
            <w:gridSpan w:val="2"/>
            <w:shd w:val="clear" w:color="auto" w:fill="auto"/>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Размер</w:t>
            </w:r>
          </w:p>
        </w:tc>
      </w:tr>
      <w:tr w:rsidR="003B310E" w:rsidRPr="003B310E" w:rsidTr="003B310E">
        <w:trPr>
          <w:jc w:val="center"/>
        </w:trPr>
        <w:tc>
          <w:tcPr>
            <w:tcW w:w="6662" w:type="dxa"/>
            <w:vMerge/>
            <w:shd w:val="clear" w:color="auto" w:fill="auto"/>
            <w:vAlign w:val="center"/>
          </w:tcPr>
          <w:p w:rsidR="003B310E" w:rsidRPr="003B310E" w:rsidRDefault="003B310E" w:rsidP="003B310E">
            <w:pPr>
              <w:jc w:val="center"/>
              <w:rPr>
                <w:sz w:val="28"/>
                <w:szCs w:val="28"/>
              </w:rPr>
            </w:pPr>
          </w:p>
        </w:tc>
        <w:tc>
          <w:tcPr>
            <w:tcW w:w="1701" w:type="dxa"/>
            <w:shd w:val="clear" w:color="auto" w:fill="auto"/>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га</w:t>
            </w:r>
          </w:p>
        </w:tc>
        <w:tc>
          <w:tcPr>
            <w:tcW w:w="1418" w:type="dxa"/>
            <w:shd w:val="clear" w:color="auto" w:fill="auto"/>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w:t>
            </w:r>
          </w:p>
        </w:tc>
      </w:tr>
      <w:tr w:rsidR="003B310E" w:rsidRPr="003B310E" w:rsidTr="003B310E">
        <w:trPr>
          <w:jc w:val="center"/>
        </w:trPr>
        <w:tc>
          <w:tcPr>
            <w:tcW w:w="6662" w:type="dxa"/>
            <w:shd w:val="clear" w:color="auto" w:fill="auto"/>
          </w:tcPr>
          <w:p w:rsidR="003B310E" w:rsidRPr="003B310E" w:rsidRDefault="003B310E" w:rsidP="003B310E">
            <w:pPr>
              <w:ind w:firstLine="567"/>
              <w:jc w:val="both"/>
              <w:rPr>
                <w:sz w:val="28"/>
                <w:szCs w:val="28"/>
              </w:rPr>
            </w:pPr>
            <w:r w:rsidRPr="003B310E">
              <w:rPr>
                <w:sz w:val="28"/>
                <w:szCs w:val="28"/>
              </w:rPr>
              <w:t>Общая земельная площадь</w:t>
            </w:r>
          </w:p>
          <w:p w:rsidR="003B310E" w:rsidRPr="003B310E" w:rsidRDefault="003B310E" w:rsidP="003B310E">
            <w:pPr>
              <w:ind w:left="1843" w:hanging="1276"/>
              <w:jc w:val="both"/>
              <w:rPr>
                <w:sz w:val="28"/>
                <w:szCs w:val="28"/>
              </w:rPr>
            </w:pPr>
            <w:r w:rsidRPr="003B310E">
              <w:rPr>
                <w:sz w:val="28"/>
                <w:szCs w:val="28"/>
              </w:rPr>
              <w:t>в т.ч. земли, переданные в пользование межхозяйственным предприятиям</w:t>
            </w:r>
          </w:p>
        </w:tc>
        <w:tc>
          <w:tcPr>
            <w:tcW w:w="1701" w:type="dxa"/>
            <w:shd w:val="clear" w:color="auto" w:fill="auto"/>
            <w:vAlign w:val="center"/>
          </w:tcPr>
          <w:p w:rsidR="003B310E" w:rsidRPr="003B310E" w:rsidRDefault="003B310E" w:rsidP="003B310E">
            <w:pPr>
              <w:jc w:val="center"/>
              <w:rPr>
                <w:sz w:val="28"/>
                <w:szCs w:val="28"/>
              </w:rPr>
            </w:pPr>
            <w:r w:rsidRPr="003B310E">
              <w:rPr>
                <w:sz w:val="28"/>
                <w:szCs w:val="28"/>
              </w:rPr>
              <w:t>4000</w:t>
            </w:r>
          </w:p>
        </w:tc>
        <w:tc>
          <w:tcPr>
            <w:tcW w:w="1418" w:type="dxa"/>
            <w:shd w:val="clear" w:color="auto" w:fill="auto"/>
            <w:vAlign w:val="center"/>
          </w:tcPr>
          <w:p w:rsidR="003B310E" w:rsidRPr="003B310E" w:rsidRDefault="003B310E" w:rsidP="003B310E">
            <w:pPr>
              <w:jc w:val="center"/>
              <w:rPr>
                <w:sz w:val="28"/>
                <w:szCs w:val="28"/>
              </w:rPr>
            </w:pPr>
          </w:p>
        </w:tc>
      </w:tr>
      <w:tr w:rsidR="003B310E" w:rsidRPr="003B310E" w:rsidTr="003B310E">
        <w:trPr>
          <w:jc w:val="center"/>
        </w:trPr>
        <w:tc>
          <w:tcPr>
            <w:tcW w:w="6662" w:type="dxa"/>
            <w:shd w:val="clear" w:color="auto" w:fill="auto"/>
          </w:tcPr>
          <w:p w:rsidR="003B310E" w:rsidRPr="003B310E" w:rsidRDefault="003B310E" w:rsidP="003B310E">
            <w:pPr>
              <w:ind w:firstLine="567"/>
              <w:jc w:val="both"/>
              <w:rPr>
                <w:sz w:val="28"/>
                <w:szCs w:val="28"/>
              </w:rPr>
            </w:pPr>
            <w:r w:rsidRPr="003B310E">
              <w:rPr>
                <w:sz w:val="28"/>
                <w:szCs w:val="28"/>
              </w:rPr>
              <w:t>Всего сельскохозяйственных угодий</w:t>
            </w:r>
          </w:p>
          <w:p w:rsidR="003B310E" w:rsidRPr="003B310E" w:rsidRDefault="003B310E" w:rsidP="003B310E">
            <w:pPr>
              <w:ind w:firstLine="567"/>
              <w:jc w:val="both"/>
              <w:rPr>
                <w:sz w:val="28"/>
                <w:szCs w:val="28"/>
              </w:rPr>
            </w:pPr>
            <w:r w:rsidRPr="003B310E">
              <w:rPr>
                <w:sz w:val="28"/>
                <w:szCs w:val="28"/>
              </w:rPr>
              <w:t>из них:               пашня</w:t>
            </w:r>
          </w:p>
          <w:p w:rsidR="003B310E" w:rsidRPr="003B310E" w:rsidRDefault="003B310E" w:rsidP="003B310E">
            <w:pPr>
              <w:ind w:firstLine="567"/>
              <w:jc w:val="both"/>
              <w:rPr>
                <w:sz w:val="28"/>
                <w:szCs w:val="28"/>
              </w:rPr>
            </w:pPr>
            <w:r w:rsidRPr="003B310E">
              <w:rPr>
                <w:sz w:val="28"/>
                <w:szCs w:val="28"/>
              </w:rPr>
              <w:t xml:space="preserve">                          сенокосы</w:t>
            </w:r>
          </w:p>
          <w:p w:rsidR="003B310E" w:rsidRPr="003B310E" w:rsidRDefault="003B310E" w:rsidP="003B310E">
            <w:pPr>
              <w:ind w:firstLine="567"/>
              <w:jc w:val="both"/>
              <w:rPr>
                <w:sz w:val="28"/>
                <w:szCs w:val="28"/>
              </w:rPr>
            </w:pPr>
            <w:r w:rsidRPr="003B310E">
              <w:rPr>
                <w:sz w:val="28"/>
                <w:szCs w:val="28"/>
              </w:rPr>
              <w:t xml:space="preserve">                          пастбища</w:t>
            </w:r>
          </w:p>
        </w:tc>
        <w:tc>
          <w:tcPr>
            <w:tcW w:w="1701" w:type="dxa"/>
            <w:shd w:val="clear" w:color="auto" w:fill="auto"/>
            <w:vAlign w:val="center"/>
          </w:tcPr>
          <w:p w:rsidR="003B310E" w:rsidRPr="003B310E" w:rsidRDefault="003B310E" w:rsidP="003B310E">
            <w:pPr>
              <w:jc w:val="center"/>
              <w:rPr>
                <w:sz w:val="28"/>
                <w:szCs w:val="28"/>
              </w:rPr>
            </w:pPr>
          </w:p>
          <w:p w:rsidR="003B310E" w:rsidRPr="003B310E" w:rsidRDefault="003B310E" w:rsidP="003B310E">
            <w:pPr>
              <w:jc w:val="center"/>
              <w:rPr>
                <w:sz w:val="28"/>
                <w:szCs w:val="28"/>
              </w:rPr>
            </w:pPr>
            <w:r w:rsidRPr="003B310E">
              <w:rPr>
                <w:sz w:val="28"/>
                <w:szCs w:val="28"/>
              </w:rPr>
              <w:t>2800</w:t>
            </w:r>
          </w:p>
          <w:p w:rsidR="003B310E" w:rsidRPr="003B310E" w:rsidRDefault="003B310E" w:rsidP="003B310E">
            <w:pPr>
              <w:jc w:val="center"/>
              <w:rPr>
                <w:sz w:val="28"/>
                <w:szCs w:val="28"/>
              </w:rPr>
            </w:pPr>
            <w:r w:rsidRPr="003B310E">
              <w:rPr>
                <w:sz w:val="28"/>
                <w:szCs w:val="28"/>
              </w:rPr>
              <w:t>5</w:t>
            </w:r>
          </w:p>
          <w:p w:rsidR="003B310E" w:rsidRPr="003B310E" w:rsidRDefault="003B310E" w:rsidP="003B310E">
            <w:pPr>
              <w:jc w:val="center"/>
              <w:rPr>
                <w:sz w:val="28"/>
                <w:szCs w:val="28"/>
              </w:rPr>
            </w:pPr>
            <w:r w:rsidRPr="003B310E">
              <w:rPr>
                <w:sz w:val="28"/>
                <w:szCs w:val="28"/>
              </w:rPr>
              <w:t>200</w:t>
            </w:r>
          </w:p>
        </w:tc>
        <w:tc>
          <w:tcPr>
            <w:tcW w:w="1418" w:type="dxa"/>
            <w:shd w:val="clear" w:color="auto" w:fill="auto"/>
            <w:vAlign w:val="center"/>
          </w:tcPr>
          <w:p w:rsidR="003B310E" w:rsidRPr="003B310E" w:rsidRDefault="003B310E" w:rsidP="003B310E">
            <w:pPr>
              <w:jc w:val="center"/>
              <w:rPr>
                <w:sz w:val="28"/>
                <w:szCs w:val="28"/>
              </w:rPr>
            </w:pPr>
          </w:p>
        </w:tc>
      </w:tr>
      <w:tr w:rsidR="003B310E" w:rsidRPr="003B310E" w:rsidTr="003B310E">
        <w:trPr>
          <w:jc w:val="center"/>
        </w:trPr>
        <w:tc>
          <w:tcPr>
            <w:tcW w:w="6662" w:type="dxa"/>
            <w:shd w:val="clear" w:color="auto" w:fill="auto"/>
          </w:tcPr>
          <w:p w:rsidR="003B310E" w:rsidRPr="003B310E" w:rsidRDefault="003B310E" w:rsidP="003B310E">
            <w:pPr>
              <w:ind w:firstLine="567"/>
              <w:jc w:val="both"/>
              <w:rPr>
                <w:sz w:val="28"/>
                <w:szCs w:val="28"/>
              </w:rPr>
            </w:pPr>
            <w:r w:rsidRPr="003B310E">
              <w:rPr>
                <w:sz w:val="28"/>
                <w:szCs w:val="28"/>
              </w:rPr>
              <w:t>Площадь леса</w:t>
            </w:r>
          </w:p>
        </w:tc>
        <w:tc>
          <w:tcPr>
            <w:tcW w:w="1701" w:type="dxa"/>
            <w:shd w:val="clear" w:color="auto" w:fill="auto"/>
            <w:vAlign w:val="center"/>
          </w:tcPr>
          <w:p w:rsidR="003B310E" w:rsidRPr="003B310E" w:rsidRDefault="003B310E" w:rsidP="003B310E">
            <w:pPr>
              <w:jc w:val="center"/>
              <w:rPr>
                <w:sz w:val="28"/>
                <w:szCs w:val="28"/>
              </w:rPr>
            </w:pPr>
          </w:p>
        </w:tc>
        <w:tc>
          <w:tcPr>
            <w:tcW w:w="1418" w:type="dxa"/>
            <w:shd w:val="clear" w:color="auto" w:fill="auto"/>
            <w:vAlign w:val="center"/>
          </w:tcPr>
          <w:p w:rsidR="003B310E" w:rsidRPr="003B310E" w:rsidRDefault="003B310E" w:rsidP="003B310E">
            <w:pPr>
              <w:jc w:val="center"/>
              <w:rPr>
                <w:sz w:val="28"/>
                <w:szCs w:val="28"/>
              </w:rPr>
            </w:pPr>
          </w:p>
        </w:tc>
      </w:tr>
      <w:tr w:rsidR="003B310E" w:rsidRPr="003B310E" w:rsidTr="003B310E">
        <w:trPr>
          <w:jc w:val="center"/>
        </w:trPr>
        <w:tc>
          <w:tcPr>
            <w:tcW w:w="6662" w:type="dxa"/>
            <w:shd w:val="clear" w:color="auto" w:fill="auto"/>
          </w:tcPr>
          <w:p w:rsidR="003B310E" w:rsidRPr="003B310E" w:rsidRDefault="003B310E" w:rsidP="003B310E">
            <w:pPr>
              <w:ind w:firstLine="567"/>
              <w:jc w:val="both"/>
              <w:rPr>
                <w:sz w:val="28"/>
                <w:szCs w:val="28"/>
              </w:rPr>
            </w:pPr>
            <w:r w:rsidRPr="003B310E">
              <w:rPr>
                <w:sz w:val="28"/>
                <w:szCs w:val="28"/>
              </w:rPr>
              <w:t>Зарыбленные пруды и водоёмы</w:t>
            </w:r>
          </w:p>
        </w:tc>
        <w:tc>
          <w:tcPr>
            <w:tcW w:w="1701" w:type="dxa"/>
            <w:shd w:val="clear" w:color="auto" w:fill="auto"/>
            <w:vAlign w:val="center"/>
          </w:tcPr>
          <w:p w:rsidR="003B310E" w:rsidRPr="003B310E" w:rsidRDefault="003B310E" w:rsidP="003B310E">
            <w:pPr>
              <w:jc w:val="center"/>
              <w:rPr>
                <w:sz w:val="28"/>
                <w:szCs w:val="28"/>
              </w:rPr>
            </w:pPr>
            <w:r w:rsidRPr="003B310E">
              <w:rPr>
                <w:sz w:val="28"/>
                <w:szCs w:val="28"/>
              </w:rPr>
              <w:t>12</w:t>
            </w:r>
          </w:p>
        </w:tc>
        <w:tc>
          <w:tcPr>
            <w:tcW w:w="1418" w:type="dxa"/>
            <w:shd w:val="clear" w:color="auto" w:fill="auto"/>
            <w:vAlign w:val="center"/>
          </w:tcPr>
          <w:p w:rsidR="003B310E" w:rsidRPr="003B310E" w:rsidRDefault="003B310E" w:rsidP="003B310E">
            <w:pPr>
              <w:jc w:val="center"/>
              <w:rPr>
                <w:sz w:val="28"/>
                <w:szCs w:val="28"/>
              </w:rPr>
            </w:pPr>
          </w:p>
        </w:tc>
      </w:tr>
      <w:tr w:rsidR="003B310E" w:rsidRPr="003B310E" w:rsidTr="003B310E">
        <w:trPr>
          <w:jc w:val="center"/>
        </w:trPr>
        <w:tc>
          <w:tcPr>
            <w:tcW w:w="6662" w:type="dxa"/>
            <w:shd w:val="clear" w:color="auto" w:fill="auto"/>
          </w:tcPr>
          <w:p w:rsidR="003B310E" w:rsidRPr="003B310E" w:rsidRDefault="003B310E" w:rsidP="003B310E">
            <w:pPr>
              <w:ind w:firstLine="567"/>
              <w:jc w:val="both"/>
              <w:rPr>
                <w:sz w:val="28"/>
                <w:szCs w:val="28"/>
              </w:rPr>
            </w:pPr>
            <w:r w:rsidRPr="003B310E">
              <w:rPr>
                <w:sz w:val="28"/>
                <w:szCs w:val="28"/>
              </w:rPr>
              <w:t>Приусадебные участки</w:t>
            </w:r>
          </w:p>
        </w:tc>
        <w:tc>
          <w:tcPr>
            <w:tcW w:w="1701" w:type="dxa"/>
            <w:shd w:val="clear" w:color="auto" w:fill="auto"/>
            <w:vAlign w:val="center"/>
          </w:tcPr>
          <w:p w:rsidR="003B310E" w:rsidRPr="003B310E" w:rsidRDefault="003B310E" w:rsidP="003B310E">
            <w:pPr>
              <w:jc w:val="center"/>
              <w:rPr>
                <w:sz w:val="28"/>
                <w:szCs w:val="28"/>
              </w:rPr>
            </w:pPr>
            <w:r w:rsidRPr="003B310E">
              <w:rPr>
                <w:sz w:val="28"/>
                <w:szCs w:val="28"/>
              </w:rPr>
              <w:t>25</w:t>
            </w:r>
          </w:p>
        </w:tc>
        <w:tc>
          <w:tcPr>
            <w:tcW w:w="1418" w:type="dxa"/>
            <w:shd w:val="clear" w:color="auto" w:fill="auto"/>
            <w:vAlign w:val="center"/>
          </w:tcPr>
          <w:p w:rsidR="003B310E" w:rsidRPr="003B310E" w:rsidRDefault="003B310E" w:rsidP="003B310E">
            <w:pPr>
              <w:jc w:val="center"/>
              <w:rPr>
                <w:sz w:val="28"/>
                <w:szCs w:val="28"/>
              </w:rPr>
            </w:pPr>
          </w:p>
        </w:tc>
      </w:tr>
    </w:tbl>
    <w:p w:rsidR="003B310E" w:rsidRPr="003B310E" w:rsidRDefault="003B310E" w:rsidP="003B310E">
      <w:pPr>
        <w:spacing w:line="276" w:lineRule="auto"/>
        <w:jc w:val="both"/>
        <w:rPr>
          <w:sz w:val="28"/>
          <w:szCs w:val="28"/>
        </w:rPr>
      </w:pPr>
    </w:p>
    <w:p w:rsidR="0038261A" w:rsidRDefault="0038261A" w:rsidP="003B310E">
      <w:pPr>
        <w:spacing w:line="360" w:lineRule="auto"/>
        <w:ind w:firstLine="567"/>
        <w:jc w:val="both"/>
        <w:rPr>
          <w:sz w:val="28"/>
          <w:szCs w:val="28"/>
        </w:rPr>
      </w:pPr>
    </w:p>
    <w:p w:rsidR="0038261A" w:rsidRDefault="0038261A" w:rsidP="003B310E">
      <w:pPr>
        <w:spacing w:line="360" w:lineRule="auto"/>
        <w:ind w:firstLine="567"/>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1.2</w:t>
      </w:r>
      <w:r w:rsidRPr="003B310E">
        <w:rPr>
          <w:sz w:val="28"/>
          <w:szCs w:val="28"/>
        </w:rPr>
        <w:tab/>
        <w:t>Краткая производственно-экономическая характеристика</w:t>
      </w:r>
    </w:p>
    <w:p w:rsidR="003B310E" w:rsidRPr="003B310E" w:rsidRDefault="003B310E" w:rsidP="003B310E">
      <w:pPr>
        <w:spacing w:line="360" w:lineRule="auto"/>
        <w:ind w:firstLine="720"/>
        <w:jc w:val="both"/>
        <w:rPr>
          <w:sz w:val="28"/>
          <w:szCs w:val="28"/>
        </w:rPr>
      </w:pPr>
      <w:r w:rsidRPr="003B310E">
        <w:rPr>
          <w:sz w:val="28"/>
          <w:szCs w:val="28"/>
        </w:rPr>
        <w:t>В 201</w:t>
      </w:r>
      <w:r w:rsidR="00CB2A98">
        <w:rPr>
          <w:sz w:val="28"/>
          <w:szCs w:val="28"/>
        </w:rPr>
        <w:t>6</w:t>
      </w:r>
      <w:r w:rsidRPr="003B310E">
        <w:rPr>
          <w:sz w:val="28"/>
          <w:szCs w:val="28"/>
        </w:rPr>
        <w:t xml:space="preserve"> году </w:t>
      </w:r>
      <w:r w:rsidR="0038261A">
        <w:rPr>
          <w:sz w:val="28"/>
          <w:szCs w:val="28"/>
        </w:rPr>
        <w:t xml:space="preserve">малое инновационное предприятие заработало более 1350 тыс. рублей, это за счет выполнение хоздоговорных работ, подготовкой специалистов по ремонту различных машин, получением различных грантов и повышением квалификации инженеров хозяйств. </w:t>
      </w:r>
    </w:p>
    <w:p w:rsidR="003B310E" w:rsidRDefault="003B310E" w:rsidP="003B310E">
      <w:pPr>
        <w:spacing w:line="276" w:lineRule="auto"/>
        <w:ind w:left="2694" w:hanging="2127"/>
        <w:jc w:val="both"/>
        <w:rPr>
          <w:sz w:val="28"/>
          <w:szCs w:val="28"/>
        </w:rPr>
      </w:pPr>
    </w:p>
    <w:p w:rsidR="003B310E" w:rsidRDefault="003B310E" w:rsidP="003B310E">
      <w:pPr>
        <w:spacing w:line="276" w:lineRule="auto"/>
        <w:ind w:left="2694" w:hanging="2127"/>
        <w:jc w:val="both"/>
        <w:rPr>
          <w:sz w:val="28"/>
          <w:szCs w:val="28"/>
        </w:rPr>
      </w:pPr>
    </w:p>
    <w:p w:rsidR="003B310E" w:rsidRDefault="003B310E" w:rsidP="003B310E">
      <w:pPr>
        <w:spacing w:line="276" w:lineRule="auto"/>
        <w:ind w:left="2694" w:hanging="2127"/>
        <w:jc w:val="both"/>
        <w:rPr>
          <w:sz w:val="28"/>
          <w:szCs w:val="28"/>
        </w:rPr>
      </w:pPr>
    </w:p>
    <w:p w:rsidR="0038261A" w:rsidRDefault="0038261A" w:rsidP="003B310E">
      <w:pPr>
        <w:spacing w:line="276" w:lineRule="auto"/>
        <w:ind w:left="2694" w:hanging="2127"/>
        <w:jc w:val="both"/>
        <w:rPr>
          <w:sz w:val="28"/>
          <w:szCs w:val="28"/>
        </w:rPr>
      </w:pPr>
    </w:p>
    <w:p w:rsidR="003B310E" w:rsidRDefault="003B310E" w:rsidP="003B310E">
      <w:pPr>
        <w:spacing w:line="276" w:lineRule="auto"/>
        <w:ind w:left="2694" w:hanging="2127"/>
        <w:jc w:val="both"/>
        <w:rPr>
          <w:sz w:val="28"/>
          <w:szCs w:val="28"/>
        </w:rPr>
      </w:pPr>
    </w:p>
    <w:p w:rsidR="003B310E" w:rsidRPr="003B310E" w:rsidRDefault="003B310E" w:rsidP="003B310E">
      <w:pPr>
        <w:spacing w:line="276" w:lineRule="auto"/>
        <w:ind w:left="2694" w:hanging="2127"/>
        <w:jc w:val="both"/>
        <w:rPr>
          <w:sz w:val="28"/>
          <w:szCs w:val="28"/>
        </w:rPr>
      </w:pPr>
      <w:r w:rsidRPr="003B310E">
        <w:rPr>
          <w:sz w:val="28"/>
          <w:szCs w:val="28"/>
        </w:rPr>
        <w:lastRenderedPageBreak/>
        <w:t>Таблица 1.2 – Удельный вес отраслей в общем объёме реализованной продукции</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2551"/>
      </w:tblGrid>
      <w:tr w:rsidR="003B310E" w:rsidRPr="0038261A" w:rsidTr="003B310E">
        <w:trPr>
          <w:cantSplit/>
          <w:jc w:val="center"/>
        </w:trPr>
        <w:tc>
          <w:tcPr>
            <w:tcW w:w="4536" w:type="dxa"/>
            <w:vMerge w:val="restart"/>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Виды продукции</w:t>
            </w:r>
          </w:p>
        </w:tc>
        <w:tc>
          <w:tcPr>
            <w:tcW w:w="5103" w:type="dxa"/>
            <w:gridSpan w:val="2"/>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Стоимость реализованной продукции</w:t>
            </w:r>
          </w:p>
        </w:tc>
      </w:tr>
      <w:tr w:rsidR="003B310E" w:rsidRPr="0038261A" w:rsidTr="003B310E">
        <w:trPr>
          <w:cantSplit/>
          <w:jc w:val="center"/>
        </w:trPr>
        <w:tc>
          <w:tcPr>
            <w:tcW w:w="4536" w:type="dxa"/>
            <w:vMerge/>
            <w:vAlign w:val="center"/>
          </w:tcPr>
          <w:p w:rsidR="003B310E" w:rsidRPr="0038261A" w:rsidRDefault="003B310E" w:rsidP="003B310E">
            <w:pPr>
              <w:pStyle w:val="6"/>
              <w:rPr>
                <w:rFonts w:ascii="Times New Roman" w:hAnsi="Times New Roman" w:cs="Times New Roman"/>
                <w:i w:val="0"/>
                <w:color w:val="auto"/>
                <w:sz w:val="28"/>
                <w:szCs w:val="28"/>
              </w:rPr>
            </w:pPr>
          </w:p>
        </w:tc>
        <w:tc>
          <w:tcPr>
            <w:tcW w:w="2552" w:type="dxa"/>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 xml:space="preserve">руб. </w:t>
            </w:r>
          </w:p>
        </w:tc>
        <w:tc>
          <w:tcPr>
            <w:tcW w:w="2551" w:type="dxa"/>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w:t>
            </w:r>
          </w:p>
        </w:tc>
      </w:tr>
      <w:tr w:rsidR="003B310E" w:rsidRPr="0038261A" w:rsidTr="003B310E">
        <w:trPr>
          <w:jc w:val="center"/>
        </w:trPr>
        <w:tc>
          <w:tcPr>
            <w:tcW w:w="4536" w:type="dxa"/>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Всего по растениеводству</w:t>
            </w:r>
          </w:p>
          <w:p w:rsidR="003B310E" w:rsidRPr="0038261A" w:rsidRDefault="003B310E" w:rsidP="003B310E">
            <w:pPr>
              <w:rPr>
                <w:sz w:val="28"/>
                <w:szCs w:val="28"/>
              </w:rPr>
            </w:pPr>
            <w:r w:rsidRPr="0038261A">
              <w:rPr>
                <w:sz w:val="28"/>
                <w:szCs w:val="28"/>
              </w:rPr>
              <w:t>в т.ч. зерно</w:t>
            </w:r>
          </w:p>
          <w:p w:rsidR="003B310E" w:rsidRPr="0038261A" w:rsidRDefault="003B310E" w:rsidP="003B310E">
            <w:pPr>
              <w:rPr>
                <w:sz w:val="28"/>
                <w:szCs w:val="28"/>
              </w:rPr>
            </w:pPr>
            <w:r w:rsidRPr="0038261A">
              <w:rPr>
                <w:sz w:val="28"/>
                <w:szCs w:val="28"/>
              </w:rPr>
              <w:t xml:space="preserve">          картофель</w:t>
            </w:r>
          </w:p>
          <w:p w:rsidR="003B310E" w:rsidRPr="0038261A" w:rsidRDefault="003B310E" w:rsidP="003B310E">
            <w:pPr>
              <w:rPr>
                <w:sz w:val="28"/>
                <w:szCs w:val="28"/>
              </w:rPr>
            </w:pPr>
            <w:r w:rsidRPr="0038261A">
              <w:rPr>
                <w:sz w:val="28"/>
                <w:szCs w:val="28"/>
              </w:rPr>
              <w:t xml:space="preserve">          овощи</w:t>
            </w:r>
          </w:p>
          <w:p w:rsidR="003B310E" w:rsidRPr="0038261A" w:rsidRDefault="003B310E" w:rsidP="003B310E">
            <w:pPr>
              <w:rPr>
                <w:sz w:val="28"/>
                <w:szCs w:val="28"/>
              </w:rPr>
            </w:pPr>
            <w:r w:rsidRPr="0038261A">
              <w:rPr>
                <w:sz w:val="28"/>
                <w:szCs w:val="28"/>
              </w:rPr>
              <w:t xml:space="preserve">          сахарная свекла</w:t>
            </w:r>
          </w:p>
        </w:tc>
        <w:tc>
          <w:tcPr>
            <w:tcW w:w="2552" w:type="dxa"/>
            <w:vAlign w:val="center"/>
          </w:tcPr>
          <w:p w:rsidR="003B310E" w:rsidRPr="0038261A" w:rsidRDefault="003B310E" w:rsidP="003B310E">
            <w:pPr>
              <w:rPr>
                <w:sz w:val="28"/>
                <w:szCs w:val="28"/>
              </w:rPr>
            </w:pPr>
          </w:p>
        </w:tc>
        <w:tc>
          <w:tcPr>
            <w:tcW w:w="2551" w:type="dxa"/>
            <w:vAlign w:val="center"/>
          </w:tcPr>
          <w:p w:rsidR="003B310E" w:rsidRPr="0038261A" w:rsidRDefault="003B310E" w:rsidP="003B310E">
            <w:pPr>
              <w:rPr>
                <w:sz w:val="28"/>
                <w:szCs w:val="28"/>
              </w:rPr>
            </w:pPr>
          </w:p>
        </w:tc>
      </w:tr>
      <w:tr w:rsidR="003B310E" w:rsidRPr="0038261A" w:rsidTr="003B310E">
        <w:trPr>
          <w:jc w:val="center"/>
        </w:trPr>
        <w:tc>
          <w:tcPr>
            <w:tcW w:w="4536" w:type="dxa"/>
            <w:vAlign w:val="center"/>
          </w:tcPr>
          <w:p w:rsidR="003B310E" w:rsidRPr="0038261A" w:rsidRDefault="003B310E" w:rsidP="003B310E">
            <w:pPr>
              <w:rPr>
                <w:sz w:val="28"/>
                <w:szCs w:val="28"/>
              </w:rPr>
            </w:pPr>
            <w:r w:rsidRPr="0038261A">
              <w:rPr>
                <w:sz w:val="28"/>
                <w:szCs w:val="28"/>
              </w:rPr>
              <w:t>Всего по животноводству</w:t>
            </w:r>
          </w:p>
          <w:p w:rsidR="003B310E" w:rsidRPr="0038261A" w:rsidRDefault="003B310E" w:rsidP="003B310E">
            <w:pPr>
              <w:rPr>
                <w:sz w:val="28"/>
                <w:szCs w:val="28"/>
              </w:rPr>
            </w:pPr>
            <w:r w:rsidRPr="0038261A">
              <w:rPr>
                <w:sz w:val="28"/>
                <w:szCs w:val="28"/>
              </w:rPr>
              <w:t xml:space="preserve">в т.ч. молоко </w:t>
            </w:r>
          </w:p>
          <w:p w:rsidR="003B310E" w:rsidRPr="0038261A" w:rsidRDefault="003B310E" w:rsidP="003B310E">
            <w:pPr>
              <w:rPr>
                <w:sz w:val="28"/>
                <w:szCs w:val="28"/>
                <w:u w:val="single"/>
              </w:rPr>
            </w:pPr>
            <w:r w:rsidRPr="0038261A">
              <w:rPr>
                <w:sz w:val="28"/>
                <w:szCs w:val="28"/>
              </w:rPr>
              <w:t xml:space="preserve">          мясо</w:t>
            </w:r>
          </w:p>
          <w:p w:rsidR="003B310E" w:rsidRPr="0038261A" w:rsidRDefault="003B310E" w:rsidP="003B310E">
            <w:pPr>
              <w:rPr>
                <w:sz w:val="28"/>
                <w:szCs w:val="28"/>
              </w:rPr>
            </w:pPr>
            <w:r w:rsidRPr="0038261A">
              <w:rPr>
                <w:sz w:val="28"/>
                <w:szCs w:val="28"/>
                <w:u w:val="single"/>
              </w:rPr>
              <w:t>.</w:t>
            </w:r>
          </w:p>
        </w:tc>
        <w:tc>
          <w:tcPr>
            <w:tcW w:w="2552" w:type="dxa"/>
            <w:vAlign w:val="center"/>
          </w:tcPr>
          <w:p w:rsidR="003B310E" w:rsidRPr="0038261A" w:rsidRDefault="003B310E" w:rsidP="003B310E">
            <w:pPr>
              <w:rPr>
                <w:sz w:val="28"/>
                <w:szCs w:val="28"/>
              </w:rPr>
            </w:pPr>
          </w:p>
        </w:tc>
        <w:tc>
          <w:tcPr>
            <w:tcW w:w="2551" w:type="dxa"/>
            <w:vAlign w:val="center"/>
          </w:tcPr>
          <w:p w:rsidR="003B310E" w:rsidRPr="0038261A" w:rsidRDefault="003B310E" w:rsidP="003B310E">
            <w:pPr>
              <w:rPr>
                <w:sz w:val="28"/>
                <w:szCs w:val="28"/>
              </w:rPr>
            </w:pPr>
          </w:p>
        </w:tc>
      </w:tr>
      <w:tr w:rsidR="003B310E" w:rsidRPr="0038261A" w:rsidTr="003B310E">
        <w:trPr>
          <w:jc w:val="center"/>
        </w:trPr>
        <w:tc>
          <w:tcPr>
            <w:tcW w:w="4536" w:type="dxa"/>
            <w:vAlign w:val="center"/>
          </w:tcPr>
          <w:p w:rsidR="003B310E" w:rsidRPr="0038261A" w:rsidRDefault="003B310E"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Итого по хозяйству</w:t>
            </w:r>
          </w:p>
        </w:tc>
        <w:tc>
          <w:tcPr>
            <w:tcW w:w="2552" w:type="dxa"/>
            <w:vAlign w:val="center"/>
          </w:tcPr>
          <w:p w:rsidR="003B310E" w:rsidRPr="0038261A" w:rsidRDefault="0038261A" w:rsidP="003B310E">
            <w:pPr>
              <w:pStyle w:val="6"/>
              <w:rPr>
                <w:rFonts w:ascii="Times New Roman" w:hAnsi="Times New Roman" w:cs="Times New Roman"/>
                <w:i w:val="0"/>
                <w:color w:val="auto"/>
                <w:sz w:val="28"/>
                <w:szCs w:val="28"/>
              </w:rPr>
            </w:pPr>
            <w:r w:rsidRPr="0038261A">
              <w:rPr>
                <w:rFonts w:ascii="Times New Roman" w:hAnsi="Times New Roman" w:cs="Times New Roman"/>
                <w:i w:val="0"/>
                <w:color w:val="auto"/>
                <w:sz w:val="28"/>
                <w:szCs w:val="28"/>
              </w:rPr>
              <w:t>1350</w:t>
            </w:r>
            <w:r>
              <w:rPr>
                <w:rFonts w:ascii="Times New Roman" w:hAnsi="Times New Roman" w:cs="Times New Roman"/>
                <w:i w:val="0"/>
                <w:color w:val="auto"/>
                <w:sz w:val="28"/>
                <w:szCs w:val="28"/>
              </w:rPr>
              <w:t>000</w:t>
            </w:r>
          </w:p>
        </w:tc>
        <w:tc>
          <w:tcPr>
            <w:tcW w:w="2551" w:type="dxa"/>
            <w:vAlign w:val="center"/>
          </w:tcPr>
          <w:p w:rsidR="003B310E" w:rsidRPr="0038261A" w:rsidRDefault="003B310E" w:rsidP="003B310E">
            <w:pPr>
              <w:pStyle w:val="6"/>
              <w:rPr>
                <w:rFonts w:ascii="Times New Roman" w:hAnsi="Times New Roman" w:cs="Times New Roman"/>
                <w:i w:val="0"/>
                <w:color w:val="auto"/>
                <w:sz w:val="28"/>
                <w:szCs w:val="28"/>
              </w:rPr>
            </w:pPr>
          </w:p>
        </w:tc>
      </w:tr>
    </w:tbl>
    <w:p w:rsidR="003B310E" w:rsidRPr="003B310E" w:rsidRDefault="003B310E" w:rsidP="003B310E">
      <w:pPr>
        <w:spacing w:line="360" w:lineRule="auto"/>
        <w:ind w:firstLine="567"/>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Таблица 1.3 – Структура посевных площадей и использование пашни</w:t>
      </w:r>
    </w:p>
    <w:p w:rsidR="003B310E" w:rsidRPr="003B310E" w:rsidRDefault="003B310E" w:rsidP="003B310E">
      <w:pPr>
        <w:spacing w:line="360" w:lineRule="auto"/>
        <w:ind w:firstLine="2268"/>
        <w:jc w:val="both"/>
        <w:rPr>
          <w:sz w:val="28"/>
          <w:szCs w:val="28"/>
        </w:rPr>
      </w:pPr>
      <w:r w:rsidRPr="003B310E">
        <w:rPr>
          <w:sz w:val="28"/>
          <w:szCs w:val="28"/>
        </w:rPr>
        <w:t xml:space="preserve">в </w:t>
      </w:r>
      <w:r w:rsidR="00226A00" w:rsidRPr="0038261A">
        <w:rPr>
          <w:color w:val="000000"/>
          <w:sz w:val="28"/>
          <w:szCs w:val="28"/>
        </w:rPr>
        <w:t>ООО СПЦ «Ресурс»</w:t>
      </w:r>
      <w:r w:rsidRPr="003B310E">
        <w:rPr>
          <w:sz w:val="28"/>
          <w:szCs w:val="28"/>
        </w:rPr>
        <w:t xml:space="preserve"> 201</w:t>
      </w:r>
      <w:r w:rsidR="00CB2A98">
        <w:rPr>
          <w:sz w:val="28"/>
          <w:szCs w:val="28"/>
        </w:rPr>
        <w:t>6</w:t>
      </w:r>
      <w:r w:rsidRPr="003B310E">
        <w:rPr>
          <w:sz w:val="28"/>
          <w:szCs w:val="28"/>
        </w:rPr>
        <w:t xml:space="preserve">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1"/>
        <w:gridCol w:w="826"/>
        <w:gridCol w:w="1896"/>
        <w:gridCol w:w="2097"/>
      </w:tblGrid>
      <w:tr w:rsidR="003B310E" w:rsidRPr="003B310E" w:rsidTr="003B310E">
        <w:trPr>
          <w:trHeight w:val="543"/>
        </w:trPr>
        <w:tc>
          <w:tcPr>
            <w:tcW w:w="2835" w:type="dxa"/>
            <w:vMerge w:val="restart"/>
            <w:shd w:val="clear" w:color="auto" w:fill="auto"/>
            <w:vAlign w:val="center"/>
          </w:tcPr>
          <w:p w:rsidR="003B310E" w:rsidRPr="003B310E" w:rsidRDefault="003B310E" w:rsidP="003B310E">
            <w:pPr>
              <w:jc w:val="center"/>
              <w:rPr>
                <w:sz w:val="28"/>
                <w:szCs w:val="28"/>
              </w:rPr>
            </w:pPr>
            <w:r w:rsidRPr="003B310E">
              <w:rPr>
                <w:sz w:val="28"/>
                <w:szCs w:val="28"/>
              </w:rPr>
              <w:t>Культуры</w:t>
            </w:r>
          </w:p>
        </w:tc>
        <w:tc>
          <w:tcPr>
            <w:tcW w:w="1677" w:type="dxa"/>
            <w:gridSpan w:val="2"/>
            <w:shd w:val="clear" w:color="auto" w:fill="auto"/>
            <w:vAlign w:val="center"/>
          </w:tcPr>
          <w:p w:rsidR="003B310E" w:rsidRPr="003B310E" w:rsidRDefault="003B310E" w:rsidP="003B310E">
            <w:pPr>
              <w:pStyle w:val="4"/>
              <w:jc w:val="center"/>
              <w:rPr>
                <w:rFonts w:ascii="Times New Roman" w:hAnsi="Times New Roman" w:cs="Times New Roman"/>
                <w:sz w:val="28"/>
                <w:szCs w:val="28"/>
              </w:rPr>
            </w:pPr>
            <w:r w:rsidRPr="003B310E">
              <w:rPr>
                <w:rFonts w:ascii="Times New Roman" w:hAnsi="Times New Roman" w:cs="Times New Roman"/>
                <w:sz w:val="28"/>
                <w:szCs w:val="28"/>
              </w:rPr>
              <w:t>Площадь</w:t>
            </w:r>
          </w:p>
        </w:tc>
        <w:tc>
          <w:tcPr>
            <w:tcW w:w="1896" w:type="dxa"/>
            <w:vMerge w:val="restart"/>
            <w:shd w:val="clear" w:color="auto" w:fill="auto"/>
            <w:vAlign w:val="center"/>
          </w:tcPr>
          <w:p w:rsidR="003B310E" w:rsidRPr="003B310E" w:rsidRDefault="003B310E" w:rsidP="003B310E">
            <w:pPr>
              <w:jc w:val="center"/>
              <w:rPr>
                <w:sz w:val="28"/>
                <w:szCs w:val="28"/>
              </w:rPr>
            </w:pPr>
            <w:r w:rsidRPr="003B310E">
              <w:rPr>
                <w:sz w:val="28"/>
                <w:szCs w:val="28"/>
              </w:rPr>
              <w:t>Урожайность,</w:t>
            </w:r>
          </w:p>
          <w:p w:rsidR="003B310E" w:rsidRPr="003B310E" w:rsidRDefault="003B310E" w:rsidP="003B310E">
            <w:pPr>
              <w:jc w:val="center"/>
              <w:rPr>
                <w:sz w:val="28"/>
                <w:szCs w:val="28"/>
              </w:rPr>
            </w:pPr>
            <w:r w:rsidRPr="003B310E">
              <w:rPr>
                <w:sz w:val="28"/>
                <w:szCs w:val="28"/>
              </w:rPr>
              <w:t>ц/га</w:t>
            </w:r>
          </w:p>
        </w:tc>
        <w:tc>
          <w:tcPr>
            <w:tcW w:w="2097" w:type="dxa"/>
            <w:vMerge w:val="restart"/>
            <w:shd w:val="clear" w:color="auto" w:fill="auto"/>
            <w:vAlign w:val="center"/>
          </w:tcPr>
          <w:p w:rsidR="003B310E" w:rsidRPr="003B310E" w:rsidRDefault="003B310E" w:rsidP="003B310E">
            <w:pPr>
              <w:jc w:val="center"/>
              <w:rPr>
                <w:sz w:val="28"/>
                <w:szCs w:val="28"/>
              </w:rPr>
            </w:pPr>
            <w:r w:rsidRPr="003B310E">
              <w:rPr>
                <w:sz w:val="28"/>
                <w:szCs w:val="28"/>
              </w:rPr>
              <w:t>Себестоимость,</w:t>
            </w:r>
          </w:p>
          <w:p w:rsidR="003B310E" w:rsidRPr="003B310E" w:rsidRDefault="003B310E" w:rsidP="003B310E">
            <w:pPr>
              <w:jc w:val="center"/>
              <w:rPr>
                <w:sz w:val="28"/>
                <w:szCs w:val="28"/>
              </w:rPr>
            </w:pPr>
            <w:proofErr w:type="spellStart"/>
            <w:r w:rsidRPr="003B310E">
              <w:rPr>
                <w:sz w:val="28"/>
                <w:szCs w:val="28"/>
              </w:rPr>
              <w:t>руб</w:t>
            </w:r>
            <w:proofErr w:type="spellEnd"/>
            <w:r w:rsidRPr="003B310E">
              <w:rPr>
                <w:sz w:val="28"/>
                <w:szCs w:val="28"/>
              </w:rPr>
              <w:t>/ц</w:t>
            </w:r>
          </w:p>
        </w:tc>
      </w:tr>
      <w:tr w:rsidR="003B310E" w:rsidRPr="003B310E" w:rsidTr="003B310E">
        <w:tc>
          <w:tcPr>
            <w:tcW w:w="2835" w:type="dxa"/>
            <w:vMerge/>
            <w:shd w:val="clear" w:color="auto" w:fill="auto"/>
          </w:tcPr>
          <w:p w:rsidR="003B310E" w:rsidRPr="003B310E" w:rsidRDefault="003B310E" w:rsidP="003B310E">
            <w:pPr>
              <w:jc w:val="both"/>
              <w:rPr>
                <w:sz w:val="28"/>
                <w:szCs w:val="28"/>
              </w:rPr>
            </w:pPr>
          </w:p>
        </w:tc>
        <w:tc>
          <w:tcPr>
            <w:tcW w:w="851" w:type="dxa"/>
            <w:shd w:val="clear" w:color="auto" w:fill="auto"/>
            <w:vAlign w:val="center"/>
          </w:tcPr>
          <w:p w:rsidR="003B310E" w:rsidRPr="003B310E" w:rsidRDefault="003B310E" w:rsidP="003B310E">
            <w:pPr>
              <w:pStyle w:val="6"/>
              <w:rPr>
                <w:rFonts w:ascii="Times New Roman" w:hAnsi="Times New Roman" w:cs="Times New Roman"/>
                <w:sz w:val="28"/>
                <w:szCs w:val="28"/>
              </w:rPr>
            </w:pPr>
            <w:r w:rsidRPr="003B310E">
              <w:rPr>
                <w:rFonts w:ascii="Times New Roman" w:hAnsi="Times New Roman" w:cs="Times New Roman"/>
                <w:sz w:val="28"/>
                <w:szCs w:val="28"/>
              </w:rPr>
              <w:t>га</w:t>
            </w:r>
          </w:p>
        </w:tc>
        <w:tc>
          <w:tcPr>
            <w:tcW w:w="826" w:type="dxa"/>
            <w:shd w:val="clear" w:color="auto" w:fill="auto"/>
            <w:vAlign w:val="center"/>
          </w:tcPr>
          <w:p w:rsidR="003B310E" w:rsidRPr="003B310E" w:rsidRDefault="003B310E" w:rsidP="003B310E">
            <w:pPr>
              <w:pStyle w:val="6"/>
              <w:rPr>
                <w:rFonts w:ascii="Times New Roman" w:hAnsi="Times New Roman" w:cs="Times New Roman"/>
                <w:sz w:val="28"/>
                <w:szCs w:val="28"/>
              </w:rPr>
            </w:pPr>
            <w:r w:rsidRPr="003B310E">
              <w:rPr>
                <w:rFonts w:ascii="Times New Roman" w:hAnsi="Times New Roman" w:cs="Times New Roman"/>
                <w:sz w:val="28"/>
                <w:szCs w:val="28"/>
              </w:rPr>
              <w:t>%</w:t>
            </w:r>
          </w:p>
        </w:tc>
        <w:tc>
          <w:tcPr>
            <w:tcW w:w="1896" w:type="dxa"/>
            <w:vMerge/>
            <w:shd w:val="clear" w:color="auto" w:fill="auto"/>
          </w:tcPr>
          <w:p w:rsidR="003B310E" w:rsidRPr="003B310E" w:rsidRDefault="003B310E" w:rsidP="003B310E">
            <w:pPr>
              <w:jc w:val="both"/>
              <w:rPr>
                <w:sz w:val="28"/>
                <w:szCs w:val="28"/>
              </w:rPr>
            </w:pPr>
          </w:p>
        </w:tc>
        <w:tc>
          <w:tcPr>
            <w:tcW w:w="2097" w:type="dxa"/>
            <w:vMerge/>
            <w:shd w:val="clear" w:color="auto" w:fill="auto"/>
          </w:tcPr>
          <w:p w:rsidR="003B310E" w:rsidRPr="003B310E" w:rsidRDefault="003B310E" w:rsidP="003B310E">
            <w:pPr>
              <w:jc w:val="both"/>
              <w:rPr>
                <w:sz w:val="28"/>
                <w:szCs w:val="28"/>
              </w:rPr>
            </w:pPr>
          </w:p>
        </w:tc>
      </w:tr>
      <w:tr w:rsidR="003B310E" w:rsidRPr="003B310E" w:rsidTr="003B310E">
        <w:tc>
          <w:tcPr>
            <w:tcW w:w="2835" w:type="dxa"/>
            <w:shd w:val="clear" w:color="auto" w:fill="auto"/>
          </w:tcPr>
          <w:p w:rsidR="003B310E" w:rsidRPr="003B310E" w:rsidRDefault="003B310E" w:rsidP="003B310E">
            <w:pPr>
              <w:rPr>
                <w:sz w:val="28"/>
                <w:szCs w:val="28"/>
              </w:rPr>
            </w:pPr>
            <w:r w:rsidRPr="003B310E">
              <w:rPr>
                <w:sz w:val="28"/>
                <w:szCs w:val="28"/>
              </w:rPr>
              <w:t>Озимые зерновые, всего</w:t>
            </w:r>
          </w:p>
          <w:p w:rsidR="003B310E" w:rsidRPr="003B310E" w:rsidRDefault="003B310E" w:rsidP="003B310E">
            <w:pPr>
              <w:rPr>
                <w:sz w:val="28"/>
                <w:szCs w:val="28"/>
              </w:rPr>
            </w:pPr>
            <w:r w:rsidRPr="003B310E">
              <w:rPr>
                <w:sz w:val="28"/>
                <w:szCs w:val="28"/>
              </w:rPr>
              <w:t xml:space="preserve"> в т.ч. рожь</w:t>
            </w:r>
          </w:p>
          <w:p w:rsidR="003B310E" w:rsidRPr="003B310E" w:rsidRDefault="003B310E" w:rsidP="003B310E">
            <w:pPr>
              <w:rPr>
                <w:sz w:val="28"/>
                <w:szCs w:val="28"/>
              </w:rPr>
            </w:pPr>
            <w:r w:rsidRPr="003B310E">
              <w:rPr>
                <w:sz w:val="28"/>
                <w:szCs w:val="28"/>
              </w:rPr>
              <w:t xml:space="preserve">           пшеница</w:t>
            </w:r>
          </w:p>
          <w:p w:rsidR="003B310E" w:rsidRPr="003B310E" w:rsidRDefault="003B310E" w:rsidP="003B310E">
            <w:pPr>
              <w:rPr>
                <w:sz w:val="28"/>
                <w:szCs w:val="28"/>
              </w:rPr>
            </w:pPr>
            <w:r w:rsidRPr="003B310E">
              <w:rPr>
                <w:sz w:val="28"/>
                <w:szCs w:val="28"/>
              </w:rPr>
              <w:t xml:space="preserve">           ячмень</w:t>
            </w:r>
          </w:p>
          <w:p w:rsidR="003B310E" w:rsidRPr="003B310E" w:rsidRDefault="003B310E" w:rsidP="003B310E">
            <w:pPr>
              <w:rPr>
                <w:sz w:val="28"/>
                <w:szCs w:val="28"/>
              </w:rPr>
            </w:pPr>
            <w:r w:rsidRPr="003B310E">
              <w:rPr>
                <w:sz w:val="28"/>
                <w:szCs w:val="28"/>
              </w:rPr>
              <w:t>Яровые зерновые и зернобобовые, всего</w:t>
            </w:r>
          </w:p>
          <w:p w:rsidR="003B310E" w:rsidRPr="003B310E" w:rsidRDefault="003B310E" w:rsidP="003B310E">
            <w:pPr>
              <w:rPr>
                <w:sz w:val="28"/>
                <w:szCs w:val="28"/>
              </w:rPr>
            </w:pPr>
            <w:r w:rsidRPr="003B310E">
              <w:rPr>
                <w:sz w:val="28"/>
                <w:szCs w:val="28"/>
              </w:rPr>
              <w:t xml:space="preserve"> в т.ч. пшеница</w:t>
            </w:r>
          </w:p>
          <w:p w:rsidR="003B310E" w:rsidRPr="003B310E" w:rsidRDefault="003B310E" w:rsidP="003B310E">
            <w:pPr>
              <w:rPr>
                <w:sz w:val="28"/>
                <w:szCs w:val="28"/>
              </w:rPr>
            </w:pPr>
            <w:r w:rsidRPr="003B310E">
              <w:rPr>
                <w:sz w:val="28"/>
                <w:szCs w:val="28"/>
              </w:rPr>
              <w:t xml:space="preserve">           ячмень</w:t>
            </w:r>
          </w:p>
          <w:p w:rsidR="003B310E" w:rsidRPr="003B310E" w:rsidRDefault="003B310E" w:rsidP="003B310E">
            <w:pPr>
              <w:rPr>
                <w:sz w:val="28"/>
                <w:szCs w:val="28"/>
              </w:rPr>
            </w:pPr>
            <w:r w:rsidRPr="003B310E">
              <w:rPr>
                <w:sz w:val="28"/>
                <w:szCs w:val="28"/>
              </w:rPr>
              <w:t xml:space="preserve">           овёс </w:t>
            </w:r>
          </w:p>
          <w:p w:rsidR="003B310E" w:rsidRPr="003B310E" w:rsidRDefault="003B310E" w:rsidP="003B310E">
            <w:pPr>
              <w:rPr>
                <w:sz w:val="28"/>
                <w:szCs w:val="28"/>
              </w:rPr>
            </w:pPr>
            <w:r w:rsidRPr="003B310E">
              <w:rPr>
                <w:sz w:val="28"/>
                <w:szCs w:val="28"/>
              </w:rPr>
              <w:t xml:space="preserve">           горох</w:t>
            </w:r>
          </w:p>
          <w:p w:rsidR="003B310E" w:rsidRPr="003B310E" w:rsidRDefault="003B310E" w:rsidP="003B310E">
            <w:pPr>
              <w:rPr>
                <w:sz w:val="28"/>
                <w:szCs w:val="28"/>
              </w:rPr>
            </w:pPr>
            <w:r w:rsidRPr="003B310E">
              <w:rPr>
                <w:sz w:val="28"/>
                <w:szCs w:val="28"/>
              </w:rPr>
              <w:t xml:space="preserve">           вика</w:t>
            </w:r>
          </w:p>
          <w:p w:rsidR="003B310E" w:rsidRPr="003B310E" w:rsidRDefault="003B310E" w:rsidP="003B310E">
            <w:pPr>
              <w:rPr>
                <w:sz w:val="28"/>
                <w:szCs w:val="28"/>
              </w:rPr>
            </w:pPr>
            <w:r w:rsidRPr="003B310E">
              <w:rPr>
                <w:sz w:val="28"/>
                <w:szCs w:val="28"/>
              </w:rPr>
              <w:t xml:space="preserve">           просо</w:t>
            </w:r>
          </w:p>
          <w:p w:rsidR="003B310E" w:rsidRPr="003B310E" w:rsidRDefault="003B310E" w:rsidP="003B310E">
            <w:pPr>
              <w:rPr>
                <w:sz w:val="28"/>
                <w:szCs w:val="28"/>
              </w:rPr>
            </w:pPr>
            <w:r w:rsidRPr="003B310E">
              <w:rPr>
                <w:sz w:val="28"/>
                <w:szCs w:val="28"/>
              </w:rPr>
              <w:t xml:space="preserve">           гречиха</w:t>
            </w:r>
          </w:p>
          <w:p w:rsidR="003B310E" w:rsidRPr="003B310E" w:rsidRDefault="003B310E" w:rsidP="003B310E">
            <w:pPr>
              <w:rPr>
                <w:sz w:val="28"/>
                <w:szCs w:val="28"/>
                <w:u w:val="single"/>
              </w:rPr>
            </w:pPr>
            <w:r w:rsidRPr="003B310E">
              <w:rPr>
                <w:sz w:val="28"/>
                <w:szCs w:val="28"/>
              </w:rPr>
              <w:t xml:space="preserve">           ________</w:t>
            </w:r>
          </w:p>
          <w:p w:rsidR="003B310E" w:rsidRPr="003B310E" w:rsidRDefault="003B310E" w:rsidP="003B310E">
            <w:pPr>
              <w:rPr>
                <w:sz w:val="28"/>
                <w:szCs w:val="28"/>
              </w:rPr>
            </w:pPr>
            <w:r w:rsidRPr="003B310E">
              <w:rPr>
                <w:sz w:val="28"/>
                <w:szCs w:val="28"/>
              </w:rPr>
              <w:t xml:space="preserve">           ________           </w:t>
            </w:r>
          </w:p>
          <w:p w:rsidR="003B310E" w:rsidRPr="003B310E" w:rsidRDefault="003B310E" w:rsidP="003B310E">
            <w:pPr>
              <w:pStyle w:val="4"/>
              <w:rPr>
                <w:rFonts w:ascii="Times New Roman" w:hAnsi="Times New Roman" w:cs="Times New Roman"/>
                <w:sz w:val="28"/>
                <w:szCs w:val="28"/>
              </w:rPr>
            </w:pPr>
            <w:r w:rsidRPr="003B310E">
              <w:rPr>
                <w:rFonts w:ascii="Times New Roman" w:hAnsi="Times New Roman" w:cs="Times New Roman"/>
                <w:sz w:val="28"/>
                <w:szCs w:val="28"/>
              </w:rPr>
              <w:t xml:space="preserve"> Картофель</w:t>
            </w:r>
          </w:p>
          <w:p w:rsidR="003B310E" w:rsidRPr="003B310E" w:rsidRDefault="003B310E" w:rsidP="003B310E">
            <w:pPr>
              <w:pStyle w:val="4"/>
              <w:rPr>
                <w:rFonts w:ascii="Times New Roman" w:hAnsi="Times New Roman" w:cs="Times New Roman"/>
                <w:sz w:val="28"/>
                <w:szCs w:val="28"/>
              </w:rPr>
            </w:pPr>
            <w:r w:rsidRPr="003B310E">
              <w:rPr>
                <w:rFonts w:ascii="Times New Roman" w:hAnsi="Times New Roman" w:cs="Times New Roman"/>
                <w:sz w:val="28"/>
                <w:szCs w:val="28"/>
              </w:rPr>
              <w:t xml:space="preserve"> Сахарная свекла</w:t>
            </w:r>
          </w:p>
          <w:p w:rsidR="003B310E" w:rsidRPr="003B310E" w:rsidRDefault="003B310E" w:rsidP="003B310E">
            <w:pPr>
              <w:rPr>
                <w:sz w:val="28"/>
                <w:szCs w:val="28"/>
              </w:rPr>
            </w:pPr>
            <w:r w:rsidRPr="003B310E">
              <w:rPr>
                <w:sz w:val="28"/>
                <w:szCs w:val="28"/>
              </w:rPr>
              <w:t xml:space="preserve"> Подсолнечник на </w:t>
            </w:r>
            <w:r w:rsidRPr="003B310E">
              <w:rPr>
                <w:sz w:val="28"/>
                <w:szCs w:val="28"/>
              </w:rPr>
              <w:lastRenderedPageBreak/>
              <w:t>силос</w:t>
            </w:r>
          </w:p>
          <w:p w:rsidR="003B310E" w:rsidRPr="003B310E" w:rsidRDefault="003B310E" w:rsidP="003B310E">
            <w:pPr>
              <w:rPr>
                <w:sz w:val="28"/>
                <w:szCs w:val="28"/>
              </w:rPr>
            </w:pPr>
            <w:r w:rsidRPr="003B310E">
              <w:rPr>
                <w:sz w:val="28"/>
                <w:szCs w:val="28"/>
              </w:rPr>
              <w:t xml:space="preserve"> Кукуруза на силос</w:t>
            </w:r>
          </w:p>
          <w:p w:rsidR="003B310E" w:rsidRPr="003B310E" w:rsidRDefault="003B310E" w:rsidP="003B310E">
            <w:pPr>
              <w:rPr>
                <w:sz w:val="28"/>
                <w:szCs w:val="28"/>
              </w:rPr>
            </w:pPr>
            <w:r w:rsidRPr="003B310E">
              <w:rPr>
                <w:sz w:val="28"/>
                <w:szCs w:val="28"/>
              </w:rPr>
              <w:t xml:space="preserve"> Многолетние травы</w:t>
            </w:r>
          </w:p>
          <w:p w:rsidR="003B310E" w:rsidRPr="003B310E" w:rsidRDefault="003B310E" w:rsidP="003B310E">
            <w:pPr>
              <w:pStyle w:val="4"/>
              <w:rPr>
                <w:rFonts w:ascii="Times New Roman" w:hAnsi="Times New Roman" w:cs="Times New Roman"/>
                <w:sz w:val="28"/>
                <w:szCs w:val="28"/>
              </w:rPr>
            </w:pPr>
            <w:r w:rsidRPr="003B310E">
              <w:rPr>
                <w:rFonts w:ascii="Times New Roman" w:hAnsi="Times New Roman" w:cs="Times New Roman"/>
                <w:sz w:val="28"/>
                <w:szCs w:val="28"/>
              </w:rPr>
              <w:t xml:space="preserve"> Однолетние травы</w:t>
            </w:r>
          </w:p>
          <w:p w:rsidR="003B310E" w:rsidRPr="003B310E" w:rsidRDefault="003B310E" w:rsidP="003B310E">
            <w:pPr>
              <w:pStyle w:val="4"/>
              <w:rPr>
                <w:rFonts w:ascii="Times New Roman" w:hAnsi="Times New Roman" w:cs="Times New Roman"/>
                <w:sz w:val="28"/>
                <w:szCs w:val="28"/>
              </w:rPr>
            </w:pPr>
            <w:r w:rsidRPr="003B310E">
              <w:rPr>
                <w:rFonts w:ascii="Times New Roman" w:hAnsi="Times New Roman" w:cs="Times New Roman"/>
                <w:sz w:val="28"/>
                <w:szCs w:val="28"/>
              </w:rPr>
              <w:t xml:space="preserve"> ДКН</w:t>
            </w:r>
          </w:p>
          <w:p w:rsidR="003B310E" w:rsidRPr="003B310E" w:rsidRDefault="003B310E" w:rsidP="003B310E">
            <w:pPr>
              <w:pStyle w:val="4"/>
              <w:rPr>
                <w:rFonts w:ascii="Times New Roman" w:hAnsi="Times New Roman" w:cs="Times New Roman"/>
                <w:sz w:val="28"/>
                <w:szCs w:val="28"/>
              </w:rPr>
            </w:pPr>
            <w:r w:rsidRPr="003B310E">
              <w:rPr>
                <w:rFonts w:ascii="Times New Roman" w:hAnsi="Times New Roman" w:cs="Times New Roman"/>
                <w:sz w:val="28"/>
                <w:szCs w:val="28"/>
              </w:rPr>
              <w:t xml:space="preserve"> Чёрный пар</w:t>
            </w:r>
          </w:p>
          <w:p w:rsidR="003B310E" w:rsidRPr="003B310E" w:rsidRDefault="003B310E" w:rsidP="003B310E">
            <w:pPr>
              <w:jc w:val="both"/>
              <w:rPr>
                <w:sz w:val="28"/>
                <w:szCs w:val="28"/>
              </w:rPr>
            </w:pPr>
            <w:r w:rsidRPr="003B310E">
              <w:rPr>
                <w:sz w:val="28"/>
                <w:szCs w:val="28"/>
              </w:rPr>
              <w:t xml:space="preserve"> Всего пашни         </w:t>
            </w:r>
          </w:p>
        </w:tc>
        <w:tc>
          <w:tcPr>
            <w:tcW w:w="851" w:type="dxa"/>
            <w:shd w:val="clear" w:color="auto" w:fill="auto"/>
          </w:tcPr>
          <w:p w:rsidR="003B310E" w:rsidRPr="003B310E" w:rsidRDefault="003B310E" w:rsidP="003B310E">
            <w:pPr>
              <w:jc w:val="both"/>
              <w:rPr>
                <w:sz w:val="28"/>
                <w:szCs w:val="28"/>
              </w:rPr>
            </w:pPr>
          </w:p>
        </w:tc>
        <w:tc>
          <w:tcPr>
            <w:tcW w:w="826" w:type="dxa"/>
            <w:shd w:val="clear" w:color="auto" w:fill="auto"/>
          </w:tcPr>
          <w:p w:rsidR="003B310E" w:rsidRPr="003B310E" w:rsidRDefault="003B310E" w:rsidP="003B310E">
            <w:pPr>
              <w:jc w:val="both"/>
              <w:rPr>
                <w:sz w:val="28"/>
                <w:szCs w:val="28"/>
              </w:rPr>
            </w:pPr>
          </w:p>
        </w:tc>
        <w:tc>
          <w:tcPr>
            <w:tcW w:w="1896" w:type="dxa"/>
            <w:shd w:val="clear" w:color="auto" w:fill="auto"/>
          </w:tcPr>
          <w:p w:rsidR="003B310E" w:rsidRPr="003B310E" w:rsidRDefault="003B310E" w:rsidP="003B310E">
            <w:pPr>
              <w:rPr>
                <w:sz w:val="28"/>
                <w:szCs w:val="28"/>
              </w:rPr>
            </w:pPr>
          </w:p>
        </w:tc>
        <w:tc>
          <w:tcPr>
            <w:tcW w:w="2097" w:type="dxa"/>
            <w:shd w:val="clear" w:color="auto" w:fill="auto"/>
          </w:tcPr>
          <w:p w:rsidR="003B310E" w:rsidRPr="003B310E" w:rsidRDefault="003B310E" w:rsidP="003B310E">
            <w:pPr>
              <w:jc w:val="both"/>
              <w:rPr>
                <w:sz w:val="28"/>
                <w:szCs w:val="28"/>
              </w:rPr>
            </w:pPr>
          </w:p>
        </w:tc>
      </w:tr>
    </w:tbl>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226A00">
      <w:pPr>
        <w:pStyle w:val="21"/>
        <w:spacing w:line="360" w:lineRule="auto"/>
        <w:ind w:firstLine="709"/>
        <w:jc w:val="both"/>
        <w:rPr>
          <w:sz w:val="28"/>
          <w:szCs w:val="28"/>
        </w:rPr>
      </w:pPr>
      <w:r w:rsidRPr="003B310E">
        <w:rPr>
          <w:sz w:val="28"/>
          <w:szCs w:val="28"/>
        </w:rPr>
        <w:t>1.3</w:t>
      </w:r>
      <w:r w:rsidRPr="003B310E">
        <w:rPr>
          <w:sz w:val="28"/>
          <w:szCs w:val="28"/>
        </w:rPr>
        <w:tab/>
        <w:t>Система машин предприятия для комплексной механизации растениеводства, животноводства и кормопроизводства. Уровень механизации производства</w:t>
      </w:r>
      <w:r w:rsidR="00226A00">
        <w:rPr>
          <w:sz w:val="28"/>
          <w:szCs w:val="28"/>
        </w:rPr>
        <w:t xml:space="preserve"> Казанского ГАУ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5"/>
        <w:gridCol w:w="2977"/>
      </w:tblGrid>
      <w:tr w:rsidR="003B310E" w:rsidRPr="003B310E" w:rsidTr="003B310E">
        <w:trPr>
          <w:jc w:val="center"/>
        </w:trPr>
        <w:tc>
          <w:tcPr>
            <w:tcW w:w="3510" w:type="dxa"/>
            <w:vAlign w:val="center"/>
          </w:tcPr>
          <w:p w:rsidR="003B310E" w:rsidRPr="003B310E" w:rsidRDefault="003B310E" w:rsidP="003B310E">
            <w:pPr>
              <w:pStyle w:val="21"/>
              <w:jc w:val="center"/>
              <w:rPr>
                <w:sz w:val="28"/>
                <w:szCs w:val="28"/>
              </w:rPr>
            </w:pPr>
            <w:r w:rsidRPr="003B310E">
              <w:rPr>
                <w:sz w:val="28"/>
                <w:szCs w:val="28"/>
              </w:rPr>
              <w:t>Наименование  машины</w:t>
            </w:r>
          </w:p>
        </w:tc>
        <w:tc>
          <w:tcPr>
            <w:tcW w:w="2835" w:type="dxa"/>
            <w:vAlign w:val="center"/>
          </w:tcPr>
          <w:p w:rsidR="003B310E" w:rsidRPr="003B310E" w:rsidRDefault="003B310E" w:rsidP="003B310E">
            <w:pPr>
              <w:pStyle w:val="21"/>
              <w:jc w:val="center"/>
              <w:rPr>
                <w:sz w:val="28"/>
                <w:szCs w:val="28"/>
              </w:rPr>
            </w:pPr>
            <w:r w:rsidRPr="003B310E">
              <w:rPr>
                <w:sz w:val="28"/>
                <w:szCs w:val="28"/>
              </w:rPr>
              <w:t>Марка машины</w:t>
            </w:r>
          </w:p>
        </w:tc>
        <w:tc>
          <w:tcPr>
            <w:tcW w:w="2977" w:type="dxa"/>
            <w:vAlign w:val="center"/>
          </w:tcPr>
          <w:p w:rsidR="003B310E" w:rsidRPr="003B310E" w:rsidRDefault="003B310E" w:rsidP="003B310E">
            <w:pPr>
              <w:pStyle w:val="21"/>
              <w:jc w:val="center"/>
              <w:rPr>
                <w:sz w:val="28"/>
                <w:szCs w:val="28"/>
              </w:rPr>
            </w:pPr>
            <w:r w:rsidRPr="003B310E">
              <w:rPr>
                <w:sz w:val="28"/>
                <w:szCs w:val="28"/>
              </w:rPr>
              <w:t>Год введения в эксплуатацию</w:t>
            </w:r>
          </w:p>
        </w:tc>
      </w:tr>
      <w:tr w:rsidR="003B310E" w:rsidRPr="003B310E" w:rsidTr="003B310E">
        <w:trPr>
          <w:jc w:val="center"/>
        </w:trPr>
        <w:tc>
          <w:tcPr>
            <w:tcW w:w="3510" w:type="dxa"/>
            <w:tcBorders>
              <w:bottom w:val="nil"/>
            </w:tcBorders>
          </w:tcPr>
          <w:p w:rsidR="003B310E" w:rsidRPr="003B310E" w:rsidRDefault="003B310E" w:rsidP="003B310E">
            <w:pPr>
              <w:pStyle w:val="21"/>
              <w:rPr>
                <w:sz w:val="28"/>
                <w:szCs w:val="28"/>
              </w:rPr>
            </w:pPr>
            <w:r w:rsidRPr="003B310E">
              <w:rPr>
                <w:sz w:val="28"/>
                <w:szCs w:val="28"/>
              </w:rPr>
              <w:t>Трактор</w:t>
            </w:r>
          </w:p>
        </w:tc>
        <w:tc>
          <w:tcPr>
            <w:tcW w:w="2835" w:type="dxa"/>
            <w:tcBorders>
              <w:bottom w:val="nil"/>
            </w:tcBorders>
          </w:tcPr>
          <w:p w:rsidR="003B310E" w:rsidRPr="003B310E" w:rsidRDefault="003B310E" w:rsidP="003B310E">
            <w:pPr>
              <w:pStyle w:val="21"/>
              <w:rPr>
                <w:sz w:val="28"/>
                <w:szCs w:val="28"/>
              </w:rPr>
            </w:pPr>
            <w:r w:rsidRPr="003B310E">
              <w:rPr>
                <w:sz w:val="28"/>
                <w:szCs w:val="28"/>
              </w:rPr>
              <w:t>ДТ-75М</w:t>
            </w:r>
          </w:p>
        </w:tc>
        <w:tc>
          <w:tcPr>
            <w:tcW w:w="2977" w:type="dxa"/>
            <w:tcBorders>
              <w:bottom w:val="nil"/>
            </w:tcBorders>
          </w:tcPr>
          <w:p w:rsidR="003B310E" w:rsidRPr="003B310E" w:rsidRDefault="003B310E" w:rsidP="003B310E">
            <w:pPr>
              <w:pStyle w:val="21"/>
              <w:rPr>
                <w:sz w:val="28"/>
                <w:szCs w:val="28"/>
              </w:rPr>
            </w:pPr>
            <w:r w:rsidRPr="003B310E">
              <w:rPr>
                <w:sz w:val="28"/>
                <w:szCs w:val="28"/>
              </w:rPr>
              <w:t>1994</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Трактор</w:t>
            </w:r>
          </w:p>
        </w:tc>
        <w:tc>
          <w:tcPr>
            <w:tcW w:w="2835" w:type="dxa"/>
          </w:tcPr>
          <w:p w:rsidR="003B310E" w:rsidRPr="003B310E" w:rsidRDefault="003B310E" w:rsidP="003B310E">
            <w:pPr>
              <w:pStyle w:val="21"/>
              <w:rPr>
                <w:sz w:val="28"/>
                <w:szCs w:val="28"/>
              </w:rPr>
            </w:pPr>
            <w:r w:rsidRPr="003B310E">
              <w:rPr>
                <w:sz w:val="28"/>
                <w:szCs w:val="28"/>
              </w:rPr>
              <w:t>МТЗ-80</w:t>
            </w:r>
          </w:p>
        </w:tc>
        <w:tc>
          <w:tcPr>
            <w:tcW w:w="2977" w:type="dxa"/>
          </w:tcPr>
          <w:p w:rsidR="003B310E" w:rsidRPr="003B310E" w:rsidRDefault="003B310E" w:rsidP="003B310E">
            <w:pPr>
              <w:pStyle w:val="21"/>
              <w:rPr>
                <w:sz w:val="28"/>
                <w:szCs w:val="28"/>
              </w:rPr>
            </w:pPr>
            <w:r w:rsidRPr="003B310E">
              <w:rPr>
                <w:sz w:val="28"/>
                <w:szCs w:val="28"/>
              </w:rPr>
              <w:t>1998</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Трактор</w:t>
            </w:r>
          </w:p>
        </w:tc>
        <w:tc>
          <w:tcPr>
            <w:tcW w:w="2835" w:type="dxa"/>
          </w:tcPr>
          <w:p w:rsidR="003B310E" w:rsidRPr="003B310E" w:rsidRDefault="003B310E" w:rsidP="003B310E">
            <w:pPr>
              <w:pStyle w:val="21"/>
              <w:rPr>
                <w:sz w:val="28"/>
                <w:szCs w:val="28"/>
              </w:rPr>
            </w:pPr>
            <w:r w:rsidRPr="003B310E">
              <w:rPr>
                <w:sz w:val="28"/>
                <w:szCs w:val="28"/>
              </w:rPr>
              <w:t>МТЗ-82</w:t>
            </w:r>
          </w:p>
        </w:tc>
        <w:tc>
          <w:tcPr>
            <w:tcW w:w="2977" w:type="dxa"/>
          </w:tcPr>
          <w:p w:rsidR="003B310E" w:rsidRPr="003B310E" w:rsidRDefault="003B310E" w:rsidP="003B310E">
            <w:pPr>
              <w:pStyle w:val="21"/>
              <w:rPr>
                <w:sz w:val="28"/>
                <w:szCs w:val="28"/>
              </w:rPr>
            </w:pPr>
            <w:r w:rsidRPr="003B310E">
              <w:rPr>
                <w:sz w:val="28"/>
                <w:szCs w:val="28"/>
              </w:rPr>
              <w:t>2009</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Трактор</w:t>
            </w:r>
          </w:p>
        </w:tc>
        <w:tc>
          <w:tcPr>
            <w:tcW w:w="2835" w:type="dxa"/>
          </w:tcPr>
          <w:p w:rsidR="003B310E" w:rsidRPr="003B310E" w:rsidRDefault="003B310E" w:rsidP="003B310E">
            <w:pPr>
              <w:pStyle w:val="21"/>
              <w:rPr>
                <w:sz w:val="28"/>
                <w:szCs w:val="28"/>
              </w:rPr>
            </w:pPr>
            <w:r w:rsidRPr="003B310E">
              <w:rPr>
                <w:sz w:val="28"/>
                <w:szCs w:val="28"/>
              </w:rPr>
              <w:t>МТЗ-82</w:t>
            </w:r>
          </w:p>
        </w:tc>
        <w:tc>
          <w:tcPr>
            <w:tcW w:w="2977" w:type="dxa"/>
          </w:tcPr>
          <w:p w:rsidR="003B310E" w:rsidRPr="003B310E" w:rsidRDefault="003B310E" w:rsidP="003B310E">
            <w:pPr>
              <w:pStyle w:val="21"/>
              <w:rPr>
                <w:sz w:val="28"/>
                <w:szCs w:val="28"/>
              </w:rPr>
            </w:pPr>
            <w:r w:rsidRPr="003B310E">
              <w:rPr>
                <w:sz w:val="28"/>
                <w:szCs w:val="28"/>
              </w:rPr>
              <w:t>2008</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Комбайн</w:t>
            </w:r>
          </w:p>
        </w:tc>
        <w:tc>
          <w:tcPr>
            <w:tcW w:w="2835" w:type="dxa"/>
          </w:tcPr>
          <w:p w:rsidR="003B310E" w:rsidRPr="003B310E" w:rsidRDefault="003B310E" w:rsidP="003B310E">
            <w:pPr>
              <w:pStyle w:val="21"/>
              <w:rPr>
                <w:sz w:val="28"/>
                <w:szCs w:val="28"/>
              </w:rPr>
            </w:pPr>
            <w:r w:rsidRPr="003B310E">
              <w:rPr>
                <w:sz w:val="28"/>
                <w:szCs w:val="28"/>
              </w:rPr>
              <w:t>ДОН-1500Б</w:t>
            </w:r>
          </w:p>
        </w:tc>
        <w:tc>
          <w:tcPr>
            <w:tcW w:w="2977" w:type="dxa"/>
          </w:tcPr>
          <w:p w:rsidR="003B310E" w:rsidRPr="003B310E" w:rsidRDefault="003B310E" w:rsidP="003B310E">
            <w:pPr>
              <w:pStyle w:val="21"/>
              <w:rPr>
                <w:sz w:val="28"/>
                <w:szCs w:val="28"/>
              </w:rPr>
            </w:pPr>
            <w:r w:rsidRPr="003B310E">
              <w:rPr>
                <w:sz w:val="28"/>
                <w:szCs w:val="28"/>
              </w:rPr>
              <w:t>2002</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Трактор</w:t>
            </w:r>
          </w:p>
        </w:tc>
        <w:tc>
          <w:tcPr>
            <w:tcW w:w="2835" w:type="dxa"/>
          </w:tcPr>
          <w:p w:rsidR="003B310E" w:rsidRPr="003B310E" w:rsidRDefault="003B310E" w:rsidP="003B310E">
            <w:pPr>
              <w:pStyle w:val="21"/>
              <w:rPr>
                <w:sz w:val="28"/>
                <w:szCs w:val="28"/>
              </w:rPr>
            </w:pPr>
            <w:r w:rsidRPr="003B310E">
              <w:rPr>
                <w:sz w:val="28"/>
                <w:szCs w:val="28"/>
              </w:rPr>
              <w:t>К-701</w:t>
            </w:r>
          </w:p>
        </w:tc>
        <w:tc>
          <w:tcPr>
            <w:tcW w:w="2977" w:type="dxa"/>
          </w:tcPr>
          <w:p w:rsidR="003B310E" w:rsidRPr="003B310E" w:rsidRDefault="003B310E" w:rsidP="003B310E">
            <w:pPr>
              <w:pStyle w:val="21"/>
              <w:rPr>
                <w:sz w:val="28"/>
                <w:szCs w:val="28"/>
              </w:rPr>
            </w:pPr>
            <w:r w:rsidRPr="003B310E">
              <w:rPr>
                <w:sz w:val="28"/>
                <w:szCs w:val="28"/>
              </w:rPr>
              <w:t>1994</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Трактор</w:t>
            </w:r>
          </w:p>
        </w:tc>
        <w:tc>
          <w:tcPr>
            <w:tcW w:w="2835" w:type="dxa"/>
          </w:tcPr>
          <w:p w:rsidR="003B310E" w:rsidRPr="003B310E" w:rsidRDefault="003B310E" w:rsidP="003B310E">
            <w:pPr>
              <w:pStyle w:val="21"/>
              <w:rPr>
                <w:sz w:val="28"/>
                <w:szCs w:val="28"/>
              </w:rPr>
            </w:pPr>
            <w:r w:rsidRPr="003B310E">
              <w:rPr>
                <w:sz w:val="28"/>
                <w:szCs w:val="28"/>
              </w:rPr>
              <w:t>МТЗ-1221</w:t>
            </w:r>
          </w:p>
        </w:tc>
        <w:tc>
          <w:tcPr>
            <w:tcW w:w="2977" w:type="dxa"/>
          </w:tcPr>
          <w:p w:rsidR="003B310E" w:rsidRPr="003B310E" w:rsidRDefault="003B310E" w:rsidP="003B310E">
            <w:pPr>
              <w:pStyle w:val="21"/>
              <w:rPr>
                <w:sz w:val="28"/>
                <w:szCs w:val="28"/>
              </w:rPr>
            </w:pPr>
            <w:r w:rsidRPr="003B310E">
              <w:rPr>
                <w:sz w:val="28"/>
                <w:szCs w:val="28"/>
              </w:rPr>
              <w:t>2009</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Автомобиль</w:t>
            </w:r>
          </w:p>
        </w:tc>
        <w:tc>
          <w:tcPr>
            <w:tcW w:w="2835" w:type="dxa"/>
          </w:tcPr>
          <w:p w:rsidR="003B310E" w:rsidRPr="003B310E" w:rsidRDefault="003B310E" w:rsidP="003B310E">
            <w:pPr>
              <w:pStyle w:val="21"/>
              <w:rPr>
                <w:sz w:val="28"/>
                <w:szCs w:val="28"/>
              </w:rPr>
            </w:pPr>
            <w:r w:rsidRPr="003B310E">
              <w:rPr>
                <w:sz w:val="28"/>
                <w:szCs w:val="28"/>
              </w:rPr>
              <w:t>КАМАЗ-5</w:t>
            </w:r>
            <w:r>
              <w:rPr>
                <w:sz w:val="28"/>
                <w:szCs w:val="28"/>
              </w:rPr>
              <w:t>432</w:t>
            </w:r>
          </w:p>
        </w:tc>
        <w:tc>
          <w:tcPr>
            <w:tcW w:w="2977" w:type="dxa"/>
          </w:tcPr>
          <w:p w:rsidR="003B310E" w:rsidRPr="003B310E" w:rsidRDefault="003B310E" w:rsidP="003B310E">
            <w:pPr>
              <w:pStyle w:val="21"/>
              <w:rPr>
                <w:sz w:val="28"/>
                <w:szCs w:val="28"/>
              </w:rPr>
            </w:pPr>
            <w:r w:rsidRPr="003B310E">
              <w:rPr>
                <w:sz w:val="28"/>
                <w:szCs w:val="28"/>
              </w:rPr>
              <w:t>1986</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Автомобиль</w:t>
            </w:r>
          </w:p>
        </w:tc>
        <w:tc>
          <w:tcPr>
            <w:tcW w:w="2835" w:type="dxa"/>
          </w:tcPr>
          <w:p w:rsidR="003B310E" w:rsidRPr="003B310E" w:rsidRDefault="003B310E" w:rsidP="003B310E">
            <w:pPr>
              <w:pStyle w:val="21"/>
              <w:rPr>
                <w:sz w:val="28"/>
                <w:szCs w:val="28"/>
              </w:rPr>
            </w:pPr>
            <w:r w:rsidRPr="003B310E">
              <w:rPr>
                <w:sz w:val="28"/>
                <w:szCs w:val="28"/>
              </w:rPr>
              <w:t>ГАЗ-53</w:t>
            </w:r>
          </w:p>
        </w:tc>
        <w:tc>
          <w:tcPr>
            <w:tcW w:w="2977" w:type="dxa"/>
          </w:tcPr>
          <w:p w:rsidR="003B310E" w:rsidRPr="003B310E" w:rsidRDefault="003B310E" w:rsidP="003B310E">
            <w:pPr>
              <w:pStyle w:val="21"/>
              <w:rPr>
                <w:sz w:val="28"/>
                <w:szCs w:val="28"/>
              </w:rPr>
            </w:pPr>
            <w:r w:rsidRPr="003B310E">
              <w:rPr>
                <w:sz w:val="28"/>
                <w:szCs w:val="28"/>
              </w:rPr>
              <w:t>1990</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lastRenderedPageBreak/>
              <w:t>Сельхозмашина</w:t>
            </w:r>
          </w:p>
        </w:tc>
        <w:tc>
          <w:tcPr>
            <w:tcW w:w="2835" w:type="dxa"/>
          </w:tcPr>
          <w:p w:rsidR="003B310E" w:rsidRPr="003B310E" w:rsidRDefault="003B310E" w:rsidP="003B310E">
            <w:pPr>
              <w:pStyle w:val="21"/>
              <w:rPr>
                <w:sz w:val="28"/>
                <w:szCs w:val="28"/>
              </w:rPr>
            </w:pPr>
            <w:r w:rsidRPr="003B310E">
              <w:rPr>
                <w:sz w:val="28"/>
                <w:szCs w:val="28"/>
              </w:rPr>
              <w:t>Плуг-ПТК-9-35</w:t>
            </w:r>
          </w:p>
        </w:tc>
        <w:tc>
          <w:tcPr>
            <w:tcW w:w="2977" w:type="dxa"/>
          </w:tcPr>
          <w:p w:rsidR="003B310E" w:rsidRPr="003B310E" w:rsidRDefault="003B310E" w:rsidP="003B310E">
            <w:pPr>
              <w:pStyle w:val="21"/>
              <w:rPr>
                <w:sz w:val="28"/>
                <w:szCs w:val="28"/>
              </w:rPr>
            </w:pPr>
            <w:r w:rsidRPr="003B310E">
              <w:rPr>
                <w:sz w:val="28"/>
                <w:szCs w:val="28"/>
              </w:rPr>
              <w:t>1985</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ПЛН-5-35</w:t>
            </w:r>
          </w:p>
        </w:tc>
        <w:tc>
          <w:tcPr>
            <w:tcW w:w="2977" w:type="dxa"/>
          </w:tcPr>
          <w:p w:rsidR="003B310E" w:rsidRPr="003B310E" w:rsidRDefault="003B310E" w:rsidP="003B310E">
            <w:pPr>
              <w:pStyle w:val="21"/>
              <w:rPr>
                <w:sz w:val="28"/>
                <w:szCs w:val="28"/>
              </w:rPr>
            </w:pPr>
            <w:r w:rsidRPr="003B310E">
              <w:rPr>
                <w:sz w:val="28"/>
                <w:szCs w:val="28"/>
              </w:rPr>
              <w:t>1983</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Культиватор КПС-4</w:t>
            </w:r>
          </w:p>
        </w:tc>
        <w:tc>
          <w:tcPr>
            <w:tcW w:w="2977" w:type="dxa"/>
          </w:tcPr>
          <w:p w:rsidR="003B310E" w:rsidRPr="003B310E" w:rsidRDefault="003B310E" w:rsidP="003B310E">
            <w:pPr>
              <w:pStyle w:val="21"/>
              <w:rPr>
                <w:sz w:val="28"/>
                <w:szCs w:val="28"/>
              </w:rPr>
            </w:pPr>
            <w:r w:rsidRPr="003B310E">
              <w:rPr>
                <w:sz w:val="28"/>
                <w:szCs w:val="28"/>
              </w:rPr>
              <w:t>1984</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КРН-5</w:t>
            </w:r>
          </w:p>
        </w:tc>
        <w:tc>
          <w:tcPr>
            <w:tcW w:w="2977" w:type="dxa"/>
          </w:tcPr>
          <w:p w:rsidR="003B310E" w:rsidRPr="003B310E" w:rsidRDefault="003B310E" w:rsidP="003B310E">
            <w:pPr>
              <w:pStyle w:val="21"/>
              <w:rPr>
                <w:sz w:val="28"/>
                <w:szCs w:val="28"/>
              </w:rPr>
            </w:pPr>
            <w:r w:rsidRPr="003B310E">
              <w:rPr>
                <w:sz w:val="28"/>
                <w:szCs w:val="28"/>
              </w:rPr>
              <w:t>1993</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Бороны БЗСС-1</w:t>
            </w:r>
          </w:p>
        </w:tc>
        <w:tc>
          <w:tcPr>
            <w:tcW w:w="2977" w:type="dxa"/>
          </w:tcPr>
          <w:p w:rsidR="003B310E" w:rsidRPr="003B310E" w:rsidRDefault="003B310E" w:rsidP="003B310E">
            <w:pPr>
              <w:pStyle w:val="21"/>
              <w:rPr>
                <w:sz w:val="28"/>
                <w:szCs w:val="28"/>
              </w:rPr>
            </w:pPr>
            <w:r w:rsidRPr="003B310E">
              <w:rPr>
                <w:sz w:val="28"/>
                <w:szCs w:val="28"/>
              </w:rPr>
              <w:t>1994</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БДТ-7</w:t>
            </w:r>
          </w:p>
        </w:tc>
        <w:tc>
          <w:tcPr>
            <w:tcW w:w="2977" w:type="dxa"/>
          </w:tcPr>
          <w:p w:rsidR="003B310E" w:rsidRPr="003B310E" w:rsidRDefault="003B310E" w:rsidP="003B310E">
            <w:pPr>
              <w:pStyle w:val="21"/>
              <w:rPr>
                <w:sz w:val="28"/>
                <w:szCs w:val="28"/>
              </w:rPr>
            </w:pPr>
            <w:r w:rsidRPr="003B310E">
              <w:rPr>
                <w:sz w:val="28"/>
                <w:szCs w:val="28"/>
              </w:rPr>
              <w:t>2000</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Грабли КР-420</w:t>
            </w:r>
          </w:p>
        </w:tc>
        <w:tc>
          <w:tcPr>
            <w:tcW w:w="2977" w:type="dxa"/>
          </w:tcPr>
          <w:p w:rsidR="003B310E" w:rsidRPr="003B310E" w:rsidRDefault="003B310E" w:rsidP="003B310E">
            <w:pPr>
              <w:pStyle w:val="21"/>
              <w:rPr>
                <w:sz w:val="28"/>
                <w:szCs w:val="28"/>
              </w:rPr>
            </w:pPr>
            <w:r w:rsidRPr="003B310E">
              <w:rPr>
                <w:sz w:val="28"/>
                <w:szCs w:val="28"/>
              </w:rPr>
              <w:t>2002</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Сеялка СЗ-3.6</w:t>
            </w:r>
          </w:p>
        </w:tc>
        <w:tc>
          <w:tcPr>
            <w:tcW w:w="2977" w:type="dxa"/>
          </w:tcPr>
          <w:p w:rsidR="003B310E" w:rsidRPr="003B310E" w:rsidRDefault="003B310E" w:rsidP="003B310E">
            <w:pPr>
              <w:pStyle w:val="21"/>
              <w:rPr>
                <w:sz w:val="28"/>
                <w:szCs w:val="28"/>
              </w:rPr>
            </w:pPr>
            <w:r w:rsidRPr="003B310E">
              <w:rPr>
                <w:sz w:val="28"/>
                <w:szCs w:val="28"/>
              </w:rPr>
              <w:t>1992</w:t>
            </w:r>
          </w:p>
        </w:tc>
      </w:tr>
      <w:tr w:rsidR="003B310E" w:rsidRPr="003B310E" w:rsidTr="003B310E">
        <w:trPr>
          <w:jc w:val="center"/>
        </w:trPr>
        <w:tc>
          <w:tcPr>
            <w:tcW w:w="3510" w:type="dxa"/>
          </w:tcPr>
          <w:p w:rsidR="003B310E" w:rsidRPr="003B310E" w:rsidRDefault="003B310E" w:rsidP="003B310E">
            <w:pPr>
              <w:pStyle w:val="21"/>
              <w:rPr>
                <w:sz w:val="28"/>
                <w:szCs w:val="28"/>
              </w:rPr>
            </w:pPr>
            <w:r w:rsidRPr="003B310E">
              <w:rPr>
                <w:sz w:val="28"/>
                <w:szCs w:val="28"/>
              </w:rPr>
              <w:t>Сельхозмашина</w:t>
            </w:r>
          </w:p>
        </w:tc>
        <w:tc>
          <w:tcPr>
            <w:tcW w:w="2835" w:type="dxa"/>
          </w:tcPr>
          <w:p w:rsidR="003B310E" w:rsidRPr="003B310E" w:rsidRDefault="003B310E" w:rsidP="003B310E">
            <w:pPr>
              <w:pStyle w:val="21"/>
              <w:rPr>
                <w:sz w:val="28"/>
                <w:szCs w:val="28"/>
              </w:rPr>
            </w:pPr>
            <w:r w:rsidRPr="003B310E">
              <w:rPr>
                <w:sz w:val="28"/>
                <w:szCs w:val="28"/>
              </w:rPr>
              <w:t>СУПН-8</w:t>
            </w:r>
          </w:p>
        </w:tc>
        <w:tc>
          <w:tcPr>
            <w:tcW w:w="2977" w:type="dxa"/>
          </w:tcPr>
          <w:p w:rsidR="003B310E" w:rsidRPr="003B310E" w:rsidRDefault="003B310E" w:rsidP="003B310E">
            <w:pPr>
              <w:pStyle w:val="21"/>
              <w:rPr>
                <w:sz w:val="28"/>
                <w:szCs w:val="28"/>
              </w:rPr>
            </w:pPr>
            <w:r w:rsidRPr="003B310E">
              <w:rPr>
                <w:sz w:val="28"/>
                <w:szCs w:val="28"/>
              </w:rPr>
              <w:t>1996</w:t>
            </w:r>
          </w:p>
        </w:tc>
      </w:tr>
    </w:tbl>
    <w:p w:rsidR="003B310E" w:rsidRPr="003B310E" w:rsidRDefault="003B310E" w:rsidP="003B310E">
      <w:pPr>
        <w:pStyle w:val="23"/>
        <w:spacing w:line="360" w:lineRule="auto"/>
        <w:ind w:left="0"/>
        <w:jc w:val="both"/>
        <w:rPr>
          <w:sz w:val="28"/>
          <w:szCs w:val="28"/>
        </w:rPr>
      </w:pPr>
    </w:p>
    <w:p w:rsidR="003B310E" w:rsidRPr="003B310E" w:rsidRDefault="003B310E" w:rsidP="003B310E">
      <w:pPr>
        <w:pStyle w:val="23"/>
        <w:spacing w:line="360" w:lineRule="auto"/>
        <w:ind w:left="1276" w:hanging="709"/>
        <w:jc w:val="both"/>
        <w:rPr>
          <w:sz w:val="28"/>
          <w:szCs w:val="28"/>
        </w:rPr>
      </w:pPr>
      <w:r w:rsidRPr="003B310E">
        <w:rPr>
          <w:sz w:val="28"/>
          <w:szCs w:val="28"/>
        </w:rPr>
        <w:t>1.4</w:t>
      </w:r>
      <w:r w:rsidRPr="003B310E">
        <w:rPr>
          <w:sz w:val="28"/>
          <w:szCs w:val="28"/>
        </w:rPr>
        <w:tab/>
        <w:t>Обеспеченность предприятия механизаторскими кадрами и их квалификации</w:t>
      </w:r>
    </w:p>
    <w:p w:rsidR="003B310E" w:rsidRPr="003B310E" w:rsidRDefault="003B310E" w:rsidP="003B310E">
      <w:pPr>
        <w:spacing w:line="276" w:lineRule="auto"/>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Таблица 1.4 – Квалификационная характеристика механизаторов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276"/>
        <w:gridCol w:w="851"/>
        <w:gridCol w:w="708"/>
        <w:gridCol w:w="851"/>
        <w:gridCol w:w="709"/>
        <w:gridCol w:w="850"/>
        <w:gridCol w:w="567"/>
      </w:tblGrid>
      <w:tr w:rsidR="003B310E" w:rsidRPr="003B310E" w:rsidTr="003B310E">
        <w:trPr>
          <w:cantSplit/>
          <w:jc w:val="center"/>
        </w:trPr>
        <w:tc>
          <w:tcPr>
            <w:tcW w:w="3510" w:type="dxa"/>
            <w:vMerge w:val="restart"/>
            <w:vAlign w:val="center"/>
          </w:tcPr>
          <w:p w:rsidR="003B310E" w:rsidRPr="003B310E" w:rsidRDefault="003B310E" w:rsidP="003B310E">
            <w:pPr>
              <w:jc w:val="center"/>
              <w:rPr>
                <w:sz w:val="28"/>
                <w:szCs w:val="28"/>
              </w:rPr>
            </w:pPr>
            <w:r w:rsidRPr="003B310E">
              <w:rPr>
                <w:sz w:val="28"/>
                <w:szCs w:val="28"/>
              </w:rPr>
              <w:t>Категория</w:t>
            </w:r>
          </w:p>
        </w:tc>
        <w:tc>
          <w:tcPr>
            <w:tcW w:w="5812" w:type="dxa"/>
            <w:gridSpan w:val="7"/>
            <w:vAlign w:val="center"/>
          </w:tcPr>
          <w:p w:rsidR="003B310E" w:rsidRPr="003B310E" w:rsidRDefault="003B310E" w:rsidP="003B310E">
            <w:pPr>
              <w:jc w:val="center"/>
              <w:rPr>
                <w:sz w:val="28"/>
                <w:szCs w:val="28"/>
              </w:rPr>
            </w:pPr>
            <w:r w:rsidRPr="003B310E">
              <w:rPr>
                <w:sz w:val="28"/>
                <w:szCs w:val="28"/>
              </w:rPr>
              <w:t>Количество механизаторов</w:t>
            </w:r>
          </w:p>
        </w:tc>
      </w:tr>
      <w:tr w:rsidR="003B310E" w:rsidRPr="003B310E" w:rsidTr="003B310E">
        <w:trPr>
          <w:cantSplit/>
          <w:jc w:val="center"/>
        </w:trPr>
        <w:tc>
          <w:tcPr>
            <w:tcW w:w="3510" w:type="dxa"/>
            <w:vMerge/>
            <w:vAlign w:val="center"/>
          </w:tcPr>
          <w:p w:rsidR="003B310E" w:rsidRPr="003B310E" w:rsidRDefault="003B310E" w:rsidP="003B310E">
            <w:pPr>
              <w:jc w:val="center"/>
              <w:rPr>
                <w:sz w:val="28"/>
                <w:szCs w:val="28"/>
              </w:rPr>
            </w:pPr>
          </w:p>
        </w:tc>
        <w:tc>
          <w:tcPr>
            <w:tcW w:w="1276" w:type="dxa"/>
            <w:vMerge w:val="restart"/>
            <w:vAlign w:val="center"/>
          </w:tcPr>
          <w:p w:rsidR="003B310E" w:rsidRPr="003B310E" w:rsidRDefault="003B310E" w:rsidP="003B310E">
            <w:pPr>
              <w:jc w:val="center"/>
              <w:rPr>
                <w:sz w:val="28"/>
                <w:szCs w:val="28"/>
              </w:rPr>
            </w:pPr>
            <w:r w:rsidRPr="003B310E">
              <w:rPr>
                <w:sz w:val="28"/>
                <w:szCs w:val="28"/>
              </w:rPr>
              <w:t xml:space="preserve">Всего </w:t>
            </w:r>
          </w:p>
        </w:tc>
        <w:tc>
          <w:tcPr>
            <w:tcW w:w="1559" w:type="dxa"/>
            <w:gridSpan w:val="2"/>
            <w:vAlign w:val="center"/>
          </w:tcPr>
          <w:p w:rsidR="003B310E" w:rsidRPr="003B310E" w:rsidRDefault="003B310E" w:rsidP="003B310E">
            <w:pPr>
              <w:jc w:val="center"/>
              <w:rPr>
                <w:sz w:val="28"/>
                <w:szCs w:val="28"/>
              </w:rPr>
            </w:pPr>
            <w:r w:rsidRPr="003B310E">
              <w:rPr>
                <w:sz w:val="28"/>
                <w:szCs w:val="28"/>
              </w:rPr>
              <w:t>1 класса</w:t>
            </w:r>
          </w:p>
        </w:tc>
        <w:tc>
          <w:tcPr>
            <w:tcW w:w="1560" w:type="dxa"/>
            <w:gridSpan w:val="2"/>
            <w:vAlign w:val="center"/>
          </w:tcPr>
          <w:p w:rsidR="003B310E" w:rsidRPr="003B310E" w:rsidRDefault="003B310E" w:rsidP="003B310E">
            <w:pPr>
              <w:jc w:val="center"/>
              <w:rPr>
                <w:sz w:val="28"/>
                <w:szCs w:val="28"/>
              </w:rPr>
            </w:pPr>
            <w:r w:rsidRPr="003B310E">
              <w:rPr>
                <w:sz w:val="28"/>
                <w:szCs w:val="28"/>
              </w:rPr>
              <w:t>2 класса</w:t>
            </w:r>
          </w:p>
        </w:tc>
        <w:tc>
          <w:tcPr>
            <w:tcW w:w="1417" w:type="dxa"/>
            <w:gridSpan w:val="2"/>
            <w:vAlign w:val="center"/>
          </w:tcPr>
          <w:p w:rsidR="003B310E" w:rsidRPr="003B310E" w:rsidRDefault="003B310E" w:rsidP="003B310E">
            <w:pPr>
              <w:jc w:val="center"/>
              <w:rPr>
                <w:sz w:val="28"/>
                <w:szCs w:val="28"/>
              </w:rPr>
            </w:pPr>
            <w:r w:rsidRPr="003B310E">
              <w:rPr>
                <w:sz w:val="28"/>
                <w:szCs w:val="28"/>
              </w:rPr>
              <w:t>3 класса</w:t>
            </w:r>
          </w:p>
        </w:tc>
      </w:tr>
      <w:tr w:rsidR="003B310E" w:rsidRPr="003B310E" w:rsidTr="003B310E">
        <w:trPr>
          <w:cantSplit/>
          <w:jc w:val="center"/>
        </w:trPr>
        <w:tc>
          <w:tcPr>
            <w:tcW w:w="3510" w:type="dxa"/>
            <w:vMerge/>
            <w:vAlign w:val="center"/>
          </w:tcPr>
          <w:p w:rsidR="003B310E" w:rsidRPr="003B310E" w:rsidRDefault="003B310E" w:rsidP="003B310E">
            <w:pPr>
              <w:jc w:val="center"/>
              <w:rPr>
                <w:sz w:val="28"/>
                <w:szCs w:val="28"/>
              </w:rPr>
            </w:pPr>
          </w:p>
        </w:tc>
        <w:tc>
          <w:tcPr>
            <w:tcW w:w="1276" w:type="dxa"/>
            <w:vMerge/>
            <w:vAlign w:val="center"/>
          </w:tcPr>
          <w:p w:rsidR="003B310E" w:rsidRPr="003B310E" w:rsidRDefault="003B310E" w:rsidP="003B310E">
            <w:pPr>
              <w:jc w:val="center"/>
              <w:rPr>
                <w:sz w:val="28"/>
                <w:szCs w:val="28"/>
              </w:rPr>
            </w:pPr>
          </w:p>
        </w:tc>
        <w:tc>
          <w:tcPr>
            <w:tcW w:w="851" w:type="dxa"/>
            <w:vAlign w:val="center"/>
          </w:tcPr>
          <w:p w:rsidR="003B310E" w:rsidRPr="003B310E" w:rsidRDefault="003B310E" w:rsidP="003B310E">
            <w:pPr>
              <w:jc w:val="center"/>
              <w:rPr>
                <w:sz w:val="28"/>
                <w:szCs w:val="28"/>
              </w:rPr>
            </w:pPr>
            <w:r w:rsidRPr="003B310E">
              <w:rPr>
                <w:sz w:val="28"/>
                <w:szCs w:val="28"/>
              </w:rPr>
              <w:t>чел.</w:t>
            </w:r>
          </w:p>
        </w:tc>
        <w:tc>
          <w:tcPr>
            <w:tcW w:w="708" w:type="dxa"/>
            <w:vAlign w:val="center"/>
          </w:tcPr>
          <w:p w:rsidR="003B310E" w:rsidRPr="003B310E" w:rsidRDefault="003B310E" w:rsidP="003B310E">
            <w:pPr>
              <w:jc w:val="center"/>
              <w:rPr>
                <w:sz w:val="28"/>
                <w:szCs w:val="28"/>
              </w:rPr>
            </w:pPr>
            <w:r w:rsidRPr="003B310E">
              <w:rPr>
                <w:sz w:val="28"/>
                <w:szCs w:val="28"/>
              </w:rPr>
              <w:t>%</w:t>
            </w:r>
          </w:p>
        </w:tc>
        <w:tc>
          <w:tcPr>
            <w:tcW w:w="851" w:type="dxa"/>
            <w:vAlign w:val="center"/>
          </w:tcPr>
          <w:p w:rsidR="003B310E" w:rsidRPr="003B310E" w:rsidRDefault="003B310E" w:rsidP="003B310E">
            <w:pPr>
              <w:jc w:val="center"/>
              <w:rPr>
                <w:sz w:val="28"/>
                <w:szCs w:val="28"/>
              </w:rPr>
            </w:pPr>
            <w:r w:rsidRPr="003B310E">
              <w:rPr>
                <w:sz w:val="28"/>
                <w:szCs w:val="28"/>
              </w:rPr>
              <w:t>чел.</w:t>
            </w:r>
          </w:p>
        </w:tc>
        <w:tc>
          <w:tcPr>
            <w:tcW w:w="709" w:type="dxa"/>
            <w:vAlign w:val="center"/>
          </w:tcPr>
          <w:p w:rsidR="003B310E" w:rsidRPr="003B310E" w:rsidRDefault="003B310E" w:rsidP="003B310E">
            <w:pPr>
              <w:jc w:val="center"/>
              <w:rPr>
                <w:sz w:val="28"/>
                <w:szCs w:val="28"/>
              </w:rPr>
            </w:pPr>
            <w:r w:rsidRPr="003B310E">
              <w:rPr>
                <w:sz w:val="28"/>
                <w:szCs w:val="28"/>
              </w:rPr>
              <w:t>%</w:t>
            </w:r>
          </w:p>
        </w:tc>
        <w:tc>
          <w:tcPr>
            <w:tcW w:w="850" w:type="dxa"/>
            <w:vAlign w:val="center"/>
          </w:tcPr>
          <w:p w:rsidR="003B310E" w:rsidRPr="003B310E" w:rsidRDefault="003B310E" w:rsidP="003B310E">
            <w:pPr>
              <w:jc w:val="center"/>
              <w:rPr>
                <w:sz w:val="28"/>
                <w:szCs w:val="28"/>
              </w:rPr>
            </w:pPr>
            <w:r w:rsidRPr="003B310E">
              <w:rPr>
                <w:sz w:val="28"/>
                <w:szCs w:val="28"/>
              </w:rPr>
              <w:t>чел.</w:t>
            </w:r>
          </w:p>
        </w:tc>
        <w:tc>
          <w:tcPr>
            <w:tcW w:w="567" w:type="dxa"/>
            <w:vAlign w:val="center"/>
          </w:tcPr>
          <w:p w:rsidR="003B310E" w:rsidRPr="003B310E" w:rsidRDefault="003B310E" w:rsidP="003B310E">
            <w:pPr>
              <w:jc w:val="center"/>
              <w:rPr>
                <w:sz w:val="28"/>
                <w:szCs w:val="28"/>
              </w:rPr>
            </w:pPr>
            <w:r w:rsidRPr="003B310E">
              <w:rPr>
                <w:sz w:val="28"/>
                <w:szCs w:val="28"/>
              </w:rPr>
              <w:t>%</w:t>
            </w:r>
          </w:p>
        </w:tc>
      </w:tr>
      <w:tr w:rsidR="003B310E" w:rsidRPr="003B310E" w:rsidTr="003B310E">
        <w:trPr>
          <w:cantSplit/>
          <w:jc w:val="center"/>
        </w:trPr>
        <w:tc>
          <w:tcPr>
            <w:tcW w:w="3510" w:type="dxa"/>
            <w:vAlign w:val="center"/>
          </w:tcPr>
          <w:p w:rsidR="003B310E" w:rsidRPr="00226A00" w:rsidRDefault="003B310E" w:rsidP="003B310E">
            <w:pPr>
              <w:pStyle w:val="4"/>
              <w:rPr>
                <w:rFonts w:ascii="Times New Roman" w:hAnsi="Times New Roman" w:cs="Times New Roman"/>
                <w:i w:val="0"/>
                <w:color w:val="auto"/>
                <w:sz w:val="28"/>
                <w:szCs w:val="28"/>
              </w:rPr>
            </w:pPr>
            <w:r w:rsidRPr="00226A00">
              <w:rPr>
                <w:rFonts w:ascii="Times New Roman" w:hAnsi="Times New Roman" w:cs="Times New Roman"/>
                <w:i w:val="0"/>
                <w:color w:val="auto"/>
                <w:sz w:val="28"/>
                <w:szCs w:val="28"/>
              </w:rPr>
              <w:t>Трактористы-машинисты</w:t>
            </w:r>
          </w:p>
          <w:p w:rsidR="003B310E" w:rsidRPr="00226A00" w:rsidRDefault="003B310E" w:rsidP="003B310E">
            <w:pPr>
              <w:rPr>
                <w:b/>
                <w:sz w:val="28"/>
                <w:szCs w:val="28"/>
              </w:rPr>
            </w:pPr>
          </w:p>
          <w:p w:rsidR="003B310E" w:rsidRPr="00226A00" w:rsidRDefault="003B310E" w:rsidP="003B310E">
            <w:pPr>
              <w:rPr>
                <w:b/>
                <w:sz w:val="28"/>
                <w:szCs w:val="28"/>
              </w:rPr>
            </w:pPr>
            <w:r w:rsidRPr="00226A00">
              <w:rPr>
                <w:b/>
                <w:sz w:val="28"/>
                <w:szCs w:val="28"/>
              </w:rPr>
              <w:t xml:space="preserve">Водители автомобилей </w:t>
            </w:r>
          </w:p>
        </w:tc>
        <w:tc>
          <w:tcPr>
            <w:tcW w:w="1276" w:type="dxa"/>
            <w:vAlign w:val="center"/>
          </w:tcPr>
          <w:p w:rsidR="003B310E" w:rsidRPr="003B310E" w:rsidRDefault="003B310E" w:rsidP="003B310E">
            <w:pPr>
              <w:jc w:val="center"/>
              <w:rPr>
                <w:sz w:val="28"/>
                <w:szCs w:val="28"/>
              </w:rPr>
            </w:pPr>
            <w:r w:rsidRPr="003B310E">
              <w:rPr>
                <w:sz w:val="28"/>
                <w:szCs w:val="28"/>
              </w:rPr>
              <w:t>9</w:t>
            </w:r>
          </w:p>
          <w:p w:rsidR="003B310E" w:rsidRPr="003B310E" w:rsidRDefault="003B310E" w:rsidP="003B310E">
            <w:pPr>
              <w:jc w:val="center"/>
              <w:rPr>
                <w:sz w:val="28"/>
                <w:szCs w:val="28"/>
              </w:rPr>
            </w:pPr>
            <w:r w:rsidRPr="003B310E">
              <w:rPr>
                <w:sz w:val="28"/>
                <w:szCs w:val="28"/>
              </w:rPr>
              <w:t>5</w:t>
            </w:r>
          </w:p>
        </w:tc>
        <w:tc>
          <w:tcPr>
            <w:tcW w:w="851" w:type="dxa"/>
            <w:vAlign w:val="center"/>
          </w:tcPr>
          <w:p w:rsidR="003B310E" w:rsidRPr="003B310E" w:rsidRDefault="003B310E" w:rsidP="003B310E">
            <w:pPr>
              <w:jc w:val="center"/>
              <w:rPr>
                <w:sz w:val="28"/>
                <w:szCs w:val="28"/>
              </w:rPr>
            </w:pPr>
            <w:r w:rsidRPr="003B310E">
              <w:rPr>
                <w:sz w:val="28"/>
                <w:szCs w:val="28"/>
              </w:rPr>
              <w:t>4</w:t>
            </w:r>
          </w:p>
          <w:p w:rsidR="003B310E" w:rsidRPr="003B310E" w:rsidRDefault="003B310E" w:rsidP="003B310E">
            <w:pPr>
              <w:jc w:val="center"/>
              <w:rPr>
                <w:sz w:val="28"/>
                <w:szCs w:val="28"/>
              </w:rPr>
            </w:pPr>
            <w:r w:rsidRPr="003B310E">
              <w:rPr>
                <w:sz w:val="28"/>
                <w:szCs w:val="28"/>
              </w:rPr>
              <w:t>2</w:t>
            </w:r>
          </w:p>
        </w:tc>
        <w:tc>
          <w:tcPr>
            <w:tcW w:w="708" w:type="dxa"/>
            <w:vAlign w:val="center"/>
          </w:tcPr>
          <w:p w:rsidR="003B310E" w:rsidRPr="003B310E" w:rsidRDefault="003B310E" w:rsidP="003B310E">
            <w:pPr>
              <w:jc w:val="center"/>
              <w:rPr>
                <w:sz w:val="28"/>
                <w:szCs w:val="28"/>
              </w:rPr>
            </w:pPr>
            <w:r w:rsidRPr="003B310E">
              <w:rPr>
                <w:sz w:val="28"/>
                <w:szCs w:val="28"/>
              </w:rPr>
              <w:t>45</w:t>
            </w:r>
          </w:p>
          <w:p w:rsidR="003B310E" w:rsidRPr="003B310E" w:rsidRDefault="003B310E" w:rsidP="003B310E">
            <w:pPr>
              <w:jc w:val="center"/>
              <w:rPr>
                <w:sz w:val="28"/>
                <w:szCs w:val="28"/>
              </w:rPr>
            </w:pPr>
            <w:r w:rsidRPr="003B310E">
              <w:rPr>
                <w:sz w:val="28"/>
                <w:szCs w:val="28"/>
              </w:rPr>
              <w:t>40</w:t>
            </w:r>
          </w:p>
        </w:tc>
        <w:tc>
          <w:tcPr>
            <w:tcW w:w="851" w:type="dxa"/>
            <w:vAlign w:val="center"/>
          </w:tcPr>
          <w:p w:rsidR="003B310E" w:rsidRPr="003B310E" w:rsidRDefault="003B310E" w:rsidP="003B310E">
            <w:pPr>
              <w:jc w:val="center"/>
              <w:rPr>
                <w:sz w:val="28"/>
                <w:szCs w:val="28"/>
              </w:rPr>
            </w:pPr>
            <w:r w:rsidRPr="003B310E">
              <w:rPr>
                <w:sz w:val="28"/>
                <w:szCs w:val="28"/>
              </w:rPr>
              <w:t>2</w:t>
            </w:r>
          </w:p>
          <w:p w:rsidR="003B310E" w:rsidRPr="003B310E" w:rsidRDefault="003B310E" w:rsidP="003B310E">
            <w:pPr>
              <w:jc w:val="center"/>
              <w:rPr>
                <w:sz w:val="28"/>
                <w:szCs w:val="28"/>
              </w:rPr>
            </w:pPr>
            <w:r w:rsidRPr="003B310E">
              <w:rPr>
                <w:sz w:val="28"/>
                <w:szCs w:val="28"/>
              </w:rPr>
              <w:t>2</w:t>
            </w:r>
          </w:p>
        </w:tc>
        <w:tc>
          <w:tcPr>
            <w:tcW w:w="709" w:type="dxa"/>
            <w:vAlign w:val="center"/>
          </w:tcPr>
          <w:p w:rsidR="003B310E" w:rsidRPr="003B310E" w:rsidRDefault="003B310E" w:rsidP="003B310E">
            <w:pPr>
              <w:jc w:val="center"/>
              <w:rPr>
                <w:sz w:val="28"/>
                <w:szCs w:val="28"/>
              </w:rPr>
            </w:pPr>
            <w:r w:rsidRPr="003B310E">
              <w:rPr>
                <w:sz w:val="28"/>
                <w:szCs w:val="28"/>
              </w:rPr>
              <w:t>22</w:t>
            </w:r>
          </w:p>
          <w:p w:rsidR="003B310E" w:rsidRPr="003B310E" w:rsidRDefault="003B310E" w:rsidP="003B310E">
            <w:pPr>
              <w:jc w:val="center"/>
              <w:rPr>
                <w:sz w:val="28"/>
                <w:szCs w:val="28"/>
              </w:rPr>
            </w:pPr>
            <w:r w:rsidRPr="003B310E">
              <w:rPr>
                <w:sz w:val="28"/>
                <w:szCs w:val="28"/>
              </w:rPr>
              <w:t>40</w:t>
            </w:r>
          </w:p>
        </w:tc>
        <w:tc>
          <w:tcPr>
            <w:tcW w:w="850" w:type="dxa"/>
            <w:vAlign w:val="center"/>
          </w:tcPr>
          <w:p w:rsidR="003B310E" w:rsidRPr="003B310E" w:rsidRDefault="003B310E" w:rsidP="003B310E">
            <w:pPr>
              <w:jc w:val="center"/>
              <w:rPr>
                <w:sz w:val="28"/>
                <w:szCs w:val="28"/>
              </w:rPr>
            </w:pPr>
            <w:r w:rsidRPr="003B310E">
              <w:rPr>
                <w:sz w:val="28"/>
                <w:szCs w:val="28"/>
              </w:rPr>
              <w:t>3</w:t>
            </w:r>
          </w:p>
          <w:p w:rsidR="003B310E" w:rsidRPr="003B310E" w:rsidRDefault="003B310E" w:rsidP="003B310E">
            <w:pPr>
              <w:jc w:val="center"/>
              <w:rPr>
                <w:sz w:val="28"/>
                <w:szCs w:val="28"/>
              </w:rPr>
            </w:pPr>
            <w:r w:rsidRPr="003B310E">
              <w:rPr>
                <w:sz w:val="28"/>
                <w:szCs w:val="28"/>
              </w:rPr>
              <w:t>1</w:t>
            </w:r>
          </w:p>
        </w:tc>
        <w:tc>
          <w:tcPr>
            <w:tcW w:w="567" w:type="dxa"/>
            <w:vAlign w:val="center"/>
          </w:tcPr>
          <w:p w:rsidR="003B310E" w:rsidRPr="003B310E" w:rsidRDefault="003B310E" w:rsidP="003B310E">
            <w:pPr>
              <w:jc w:val="center"/>
              <w:rPr>
                <w:sz w:val="28"/>
                <w:szCs w:val="28"/>
              </w:rPr>
            </w:pPr>
            <w:r w:rsidRPr="003B310E">
              <w:rPr>
                <w:sz w:val="28"/>
                <w:szCs w:val="28"/>
              </w:rPr>
              <w:t>33</w:t>
            </w:r>
          </w:p>
          <w:p w:rsidR="003B310E" w:rsidRPr="003B310E" w:rsidRDefault="003B310E" w:rsidP="003B310E">
            <w:pPr>
              <w:jc w:val="center"/>
              <w:rPr>
                <w:sz w:val="28"/>
                <w:szCs w:val="28"/>
              </w:rPr>
            </w:pPr>
            <w:r w:rsidRPr="003B310E">
              <w:rPr>
                <w:sz w:val="28"/>
                <w:szCs w:val="28"/>
              </w:rPr>
              <w:t>20</w:t>
            </w:r>
          </w:p>
        </w:tc>
      </w:tr>
    </w:tbl>
    <w:p w:rsidR="003B310E" w:rsidRPr="003B310E" w:rsidRDefault="003B310E" w:rsidP="003B310E">
      <w:pPr>
        <w:spacing w:line="360" w:lineRule="auto"/>
        <w:rPr>
          <w:sz w:val="28"/>
          <w:szCs w:val="28"/>
        </w:rPr>
      </w:pPr>
    </w:p>
    <w:p w:rsidR="003B310E" w:rsidRDefault="003B310E" w:rsidP="003B310E">
      <w:pPr>
        <w:spacing w:line="360" w:lineRule="auto"/>
        <w:rPr>
          <w:sz w:val="28"/>
          <w:szCs w:val="28"/>
        </w:rPr>
      </w:pPr>
    </w:p>
    <w:p w:rsidR="003B310E" w:rsidRDefault="003B310E" w:rsidP="003B310E">
      <w:pPr>
        <w:spacing w:line="360" w:lineRule="auto"/>
        <w:rPr>
          <w:sz w:val="28"/>
          <w:szCs w:val="28"/>
        </w:rPr>
      </w:pPr>
    </w:p>
    <w:p w:rsidR="003B310E" w:rsidRDefault="003B310E" w:rsidP="003B310E">
      <w:pPr>
        <w:spacing w:line="360" w:lineRule="auto"/>
        <w:rPr>
          <w:sz w:val="28"/>
          <w:szCs w:val="28"/>
        </w:rPr>
      </w:pPr>
    </w:p>
    <w:p w:rsidR="003B310E" w:rsidRPr="003B310E" w:rsidRDefault="003B310E" w:rsidP="003B310E">
      <w:pPr>
        <w:spacing w:line="360" w:lineRule="auto"/>
        <w:rPr>
          <w:sz w:val="28"/>
          <w:szCs w:val="28"/>
        </w:rPr>
      </w:pPr>
    </w:p>
    <w:p w:rsidR="003B310E" w:rsidRPr="003B310E" w:rsidRDefault="003B310E" w:rsidP="003B310E">
      <w:pPr>
        <w:spacing w:line="360" w:lineRule="auto"/>
        <w:ind w:firstLine="567"/>
        <w:jc w:val="center"/>
        <w:rPr>
          <w:b/>
          <w:sz w:val="28"/>
          <w:szCs w:val="28"/>
        </w:rPr>
      </w:pPr>
      <w:r w:rsidRPr="003B310E">
        <w:rPr>
          <w:b/>
          <w:sz w:val="28"/>
          <w:szCs w:val="28"/>
        </w:rPr>
        <w:lastRenderedPageBreak/>
        <w:t>Выводы и предложения по первому разделу</w:t>
      </w:r>
    </w:p>
    <w:p w:rsidR="003B310E" w:rsidRPr="003B310E" w:rsidRDefault="003B310E" w:rsidP="003B310E">
      <w:pPr>
        <w:spacing w:line="276" w:lineRule="auto"/>
        <w:ind w:firstLine="567"/>
        <w:jc w:val="center"/>
        <w:rPr>
          <w:sz w:val="28"/>
          <w:szCs w:val="28"/>
        </w:rPr>
      </w:pPr>
    </w:p>
    <w:p w:rsidR="003B310E" w:rsidRPr="003B310E" w:rsidRDefault="003B310E" w:rsidP="003B310E">
      <w:pPr>
        <w:spacing w:line="360" w:lineRule="auto"/>
        <w:ind w:firstLine="720"/>
        <w:jc w:val="both"/>
        <w:rPr>
          <w:sz w:val="28"/>
          <w:szCs w:val="28"/>
        </w:rPr>
      </w:pPr>
      <w:proofErr w:type="gramStart"/>
      <w:r w:rsidRPr="003B310E">
        <w:rPr>
          <w:color w:val="000000"/>
          <w:sz w:val="28"/>
          <w:szCs w:val="28"/>
          <w:shd w:val="clear" w:color="auto" w:fill="FFFFFF"/>
        </w:rPr>
        <w:t xml:space="preserve">Анализируя, все выше приведенные таблицы, касающиеся экономической характеристики предприятия </w:t>
      </w:r>
      <w:r w:rsidR="00226A00" w:rsidRPr="0038261A">
        <w:rPr>
          <w:color w:val="000000"/>
          <w:sz w:val="28"/>
          <w:szCs w:val="28"/>
        </w:rPr>
        <w:t>ООО СПЦ «Ресурс»</w:t>
      </w:r>
      <w:r>
        <w:rPr>
          <w:color w:val="000000"/>
          <w:sz w:val="28"/>
          <w:szCs w:val="28"/>
          <w:shd w:val="clear" w:color="auto" w:fill="FFFFFF"/>
        </w:rPr>
        <w:t xml:space="preserve"> Казанского ГАУ</w:t>
      </w:r>
      <w:r w:rsidRPr="003B310E">
        <w:rPr>
          <w:color w:val="000000"/>
          <w:sz w:val="28"/>
          <w:szCs w:val="28"/>
          <w:shd w:val="clear" w:color="auto" w:fill="FFFFFF"/>
        </w:rPr>
        <w:t>, можно сделать следующий вывод о том, что предприятие не в полной мере оснащено средствами труда, производительность труда средняя, из-за недостаточности трудовых ресурсов, данное находит отражение в показателях деятельности предприятия: уровне рентабельности (%), и норме прибыли (%).</w:t>
      </w:r>
      <w:proofErr w:type="gramEnd"/>
    </w:p>
    <w:p w:rsidR="003B310E" w:rsidRPr="003B310E" w:rsidRDefault="003B310E" w:rsidP="003B310E">
      <w:pPr>
        <w:spacing w:line="360" w:lineRule="auto"/>
        <w:jc w:val="both"/>
        <w:rPr>
          <w:sz w:val="28"/>
          <w:szCs w:val="28"/>
        </w:rPr>
      </w:pPr>
    </w:p>
    <w:p w:rsidR="003B310E" w:rsidRDefault="003B310E">
      <w:pPr>
        <w:spacing w:after="200" w:line="276" w:lineRule="auto"/>
        <w:rPr>
          <w:sz w:val="28"/>
          <w:szCs w:val="28"/>
        </w:rPr>
      </w:pPr>
      <w:r>
        <w:rPr>
          <w:sz w:val="28"/>
          <w:szCs w:val="28"/>
        </w:rPr>
        <w:br w:type="page"/>
      </w:r>
    </w:p>
    <w:p w:rsidR="003B310E" w:rsidRPr="003B310E" w:rsidRDefault="003B310E" w:rsidP="003B310E">
      <w:pPr>
        <w:spacing w:line="360" w:lineRule="auto"/>
        <w:ind w:firstLine="567"/>
        <w:jc w:val="both"/>
        <w:rPr>
          <w:sz w:val="28"/>
          <w:szCs w:val="28"/>
        </w:rPr>
      </w:pPr>
      <w:r w:rsidRPr="003B310E">
        <w:rPr>
          <w:sz w:val="28"/>
          <w:szCs w:val="28"/>
        </w:rPr>
        <w:lastRenderedPageBreak/>
        <w:t>2</w:t>
      </w:r>
      <w:r w:rsidRPr="003B310E">
        <w:rPr>
          <w:sz w:val="28"/>
          <w:szCs w:val="28"/>
        </w:rPr>
        <w:tab/>
      </w:r>
      <w:r w:rsidRPr="003B310E">
        <w:rPr>
          <w:sz w:val="28"/>
          <w:szCs w:val="28"/>
        </w:rPr>
        <w:tab/>
        <w:t>ИЗУЧЕНИЕ ПРОГРАММНЫХ ВОПРОСОВ ПРАКТИКИ</w:t>
      </w:r>
    </w:p>
    <w:p w:rsidR="003B310E" w:rsidRPr="003B310E" w:rsidRDefault="003B310E" w:rsidP="003B310E">
      <w:pPr>
        <w:spacing w:line="360" w:lineRule="auto"/>
        <w:ind w:firstLine="567"/>
        <w:jc w:val="both"/>
        <w:rPr>
          <w:sz w:val="28"/>
          <w:szCs w:val="28"/>
        </w:rPr>
      </w:pPr>
      <w:r w:rsidRPr="003B310E">
        <w:rPr>
          <w:sz w:val="28"/>
          <w:szCs w:val="28"/>
        </w:rPr>
        <w:t>2.1</w:t>
      </w:r>
      <w:r w:rsidRPr="003B310E">
        <w:rPr>
          <w:sz w:val="28"/>
          <w:szCs w:val="28"/>
        </w:rPr>
        <w:tab/>
        <w:t>Организационные основы использования техники</w:t>
      </w:r>
    </w:p>
    <w:p w:rsidR="003B310E" w:rsidRPr="003B310E" w:rsidRDefault="003B310E" w:rsidP="003B310E">
      <w:pPr>
        <w:spacing w:line="360" w:lineRule="auto"/>
        <w:ind w:firstLine="567"/>
        <w:jc w:val="both"/>
        <w:rPr>
          <w:sz w:val="28"/>
          <w:szCs w:val="28"/>
        </w:rPr>
      </w:pPr>
      <w:r w:rsidRPr="003B310E">
        <w:rPr>
          <w:sz w:val="28"/>
          <w:szCs w:val="28"/>
        </w:rPr>
        <w:t>В настоящее время практически все технологические процессы в полеводстве и животноводстве требуют применения большого количества современных высокопроизводительных машин и оборудования. В издержках на производство сельскохозяйственной продукции основную долю (45…80%) составляют затраты, связанные с использованием техники, поэтому их оптимизация является одним из главных условий роста эффективности сельскохозяйственного производства.</w:t>
      </w:r>
    </w:p>
    <w:p w:rsidR="003B310E" w:rsidRPr="003B310E" w:rsidRDefault="003B310E" w:rsidP="003B310E">
      <w:pPr>
        <w:spacing w:line="360" w:lineRule="auto"/>
        <w:ind w:firstLine="567"/>
        <w:jc w:val="both"/>
        <w:rPr>
          <w:sz w:val="28"/>
          <w:szCs w:val="28"/>
        </w:rPr>
      </w:pPr>
      <w:r w:rsidRPr="003B310E">
        <w:rPr>
          <w:sz w:val="28"/>
          <w:szCs w:val="28"/>
        </w:rPr>
        <w:t>Современные кризисные экономические условия усложняют процесс простого и, тем более, расширенного воспроизводства технической базы сельского хозяйства. Сокращение количества основных видов техники ведет к ухудшению показателей обеспеченности на единицу площади, к отсутствию отдельных видов машин в сельскохозяйственных организациях. Критическое состояние машинно-тракторного парка является главным фактором, ограничивающим эффективность сельского хозяйства. Требуется принятие кардинальных мер по выводу сельскохозяйственных производителей из кризисного состояния, что возможно за счет повышения интенсивности сельскохозяйственного производства в целом и, в том числе, использования техники, чему служит правильный выбор организационной формы использования на основании тщательной оценки экономической эффективности всех возможных вариантов.</w:t>
      </w:r>
    </w:p>
    <w:p w:rsidR="003B310E" w:rsidRPr="003B310E" w:rsidRDefault="003B310E" w:rsidP="003B310E">
      <w:pPr>
        <w:spacing w:line="360" w:lineRule="auto"/>
        <w:ind w:firstLine="567"/>
        <w:jc w:val="both"/>
        <w:rPr>
          <w:sz w:val="28"/>
          <w:szCs w:val="28"/>
        </w:rPr>
      </w:pPr>
    </w:p>
    <w:p w:rsidR="003B310E" w:rsidRPr="003B310E" w:rsidRDefault="003B310E" w:rsidP="003B310E">
      <w:pPr>
        <w:pStyle w:val="33"/>
        <w:spacing w:line="360" w:lineRule="auto"/>
        <w:ind w:left="1418"/>
        <w:jc w:val="both"/>
        <w:rPr>
          <w:sz w:val="28"/>
          <w:szCs w:val="28"/>
        </w:rPr>
      </w:pPr>
      <w:r w:rsidRPr="003B310E">
        <w:rPr>
          <w:sz w:val="28"/>
          <w:szCs w:val="28"/>
        </w:rPr>
        <w:t>2.1.1</w:t>
      </w:r>
      <w:r w:rsidRPr="003B310E">
        <w:rPr>
          <w:sz w:val="28"/>
          <w:szCs w:val="28"/>
        </w:rPr>
        <w:tab/>
        <w:t>Структуры управления предприятием и инженерно-технической службой</w:t>
      </w:r>
    </w:p>
    <w:p w:rsidR="003B310E" w:rsidRPr="003B310E" w:rsidRDefault="003B310E" w:rsidP="003B310E">
      <w:pPr>
        <w:spacing w:line="360" w:lineRule="auto"/>
        <w:ind w:firstLine="720"/>
        <w:jc w:val="both"/>
        <w:rPr>
          <w:sz w:val="28"/>
          <w:szCs w:val="28"/>
        </w:rPr>
      </w:pPr>
      <w:r w:rsidRPr="003B310E">
        <w:rPr>
          <w:sz w:val="28"/>
          <w:szCs w:val="28"/>
        </w:rPr>
        <w:t xml:space="preserve">Определяющим фактором для развития и эффективного функционирования агропромышленного комплекса России является успешная деятельность его составляющих – сельскохозяйственных предприятий страны. Очевидно, что на работу предприятий АПК значительно влияет действующая система управления сельскохозяйственным </w:t>
      </w:r>
      <w:r w:rsidRPr="003B310E">
        <w:rPr>
          <w:sz w:val="28"/>
          <w:szCs w:val="28"/>
        </w:rPr>
        <w:lastRenderedPageBreak/>
        <w:t>производством. Количественные и качественные характеристики показателей объектов управления составляют результативность деятельности управляющей системы, что в свою очередь является эффективностью управленческой деятельности</w:t>
      </w:r>
      <w:proofErr w:type="gramStart"/>
      <w:r w:rsidRPr="003B310E">
        <w:rPr>
          <w:sz w:val="28"/>
          <w:szCs w:val="28"/>
        </w:rPr>
        <w:t xml:space="preserve">.. </w:t>
      </w:r>
      <w:proofErr w:type="gramEnd"/>
      <w:r w:rsidRPr="003B310E">
        <w:rPr>
          <w:sz w:val="28"/>
          <w:szCs w:val="28"/>
        </w:rPr>
        <w:t xml:space="preserve">Ее можно рассматривать как социально-экономическую категорию, раскрывающую взаимосвязь между результатами управленческой деятельности, выраженными технико-экономическим и социальным эффектом, и затратами управленческого труда на достижения этих результатов. Цель управления хозяйством – эффективное функционирование и развития производства. Поэтому об эффективности и качестве </w:t>
      </w:r>
      <w:proofErr w:type="gramStart"/>
      <w:r w:rsidRPr="003B310E">
        <w:rPr>
          <w:sz w:val="28"/>
          <w:szCs w:val="28"/>
        </w:rPr>
        <w:t>управления</w:t>
      </w:r>
      <w:proofErr w:type="gramEnd"/>
      <w:r w:rsidRPr="003B310E">
        <w:rPr>
          <w:sz w:val="28"/>
          <w:szCs w:val="28"/>
        </w:rPr>
        <w:t xml:space="preserve"> прежде всего можно судить по достигнутым результатам</w:t>
      </w:r>
    </w:p>
    <w:p w:rsidR="003B310E" w:rsidRPr="003B310E" w:rsidRDefault="003B310E" w:rsidP="003B310E">
      <w:pPr>
        <w:spacing w:line="360" w:lineRule="auto"/>
        <w:ind w:firstLine="720"/>
        <w:jc w:val="both"/>
        <w:rPr>
          <w:sz w:val="28"/>
          <w:szCs w:val="28"/>
        </w:rPr>
      </w:pPr>
      <w:r w:rsidRPr="003B310E">
        <w:rPr>
          <w:sz w:val="28"/>
          <w:szCs w:val="28"/>
        </w:rPr>
        <w:t>Эффективной является система управления, при которой создаются благоприятные условия, обеспечивающие достижение производственным коллективом поставленных целей в оптимальные сроки при оптимальных количественных и качественных показателях и необходимых затрат ресурсов.</w:t>
      </w:r>
    </w:p>
    <w:p w:rsidR="003B310E" w:rsidRPr="003B310E" w:rsidRDefault="003B310E" w:rsidP="003B310E">
      <w:pPr>
        <w:spacing w:line="360" w:lineRule="auto"/>
        <w:ind w:firstLine="720"/>
        <w:jc w:val="both"/>
        <w:rPr>
          <w:sz w:val="28"/>
          <w:szCs w:val="28"/>
        </w:rPr>
      </w:pPr>
      <w:r w:rsidRPr="003B310E">
        <w:rPr>
          <w:sz w:val="28"/>
          <w:szCs w:val="28"/>
        </w:rPr>
        <w:t>Эффективность управления показывает, в какой мере управляемая система реализует цели. Она позволяет дать оценку этому процессу, характеризует скорость движения целей и величину затрат.</w:t>
      </w:r>
    </w:p>
    <w:p w:rsidR="003B310E" w:rsidRPr="003B310E" w:rsidRDefault="003B310E" w:rsidP="003B310E">
      <w:pPr>
        <w:spacing w:line="360" w:lineRule="auto"/>
        <w:ind w:firstLine="720"/>
        <w:jc w:val="both"/>
        <w:rPr>
          <w:sz w:val="28"/>
          <w:szCs w:val="28"/>
        </w:rPr>
      </w:pPr>
      <w:r w:rsidRPr="003B310E">
        <w:rPr>
          <w:sz w:val="28"/>
          <w:szCs w:val="28"/>
        </w:rPr>
        <w:t>Возможны три варианта, когда изменения в системе управления сельскохозяйственным производством на предприятии приводят к повышению ее эффективности:</w:t>
      </w:r>
    </w:p>
    <w:p w:rsidR="003B310E" w:rsidRPr="003B310E" w:rsidRDefault="003B310E" w:rsidP="003B310E">
      <w:pPr>
        <w:numPr>
          <w:ilvl w:val="0"/>
          <w:numId w:val="12"/>
        </w:numPr>
        <w:spacing w:line="360" w:lineRule="auto"/>
        <w:ind w:firstLine="0"/>
        <w:jc w:val="both"/>
        <w:rPr>
          <w:sz w:val="28"/>
          <w:szCs w:val="28"/>
        </w:rPr>
      </w:pPr>
      <w:r w:rsidRPr="003B310E">
        <w:rPr>
          <w:sz w:val="28"/>
          <w:szCs w:val="28"/>
        </w:rPr>
        <w:t>сокращение затрат на управление, при неизменных или улучшающихся показателях управления (индексы результативности и эффективности аппарата управления);</w:t>
      </w:r>
    </w:p>
    <w:p w:rsidR="003B310E" w:rsidRPr="003B310E" w:rsidRDefault="003B310E" w:rsidP="003B310E">
      <w:pPr>
        <w:numPr>
          <w:ilvl w:val="0"/>
          <w:numId w:val="12"/>
        </w:numPr>
        <w:spacing w:line="360" w:lineRule="auto"/>
        <w:ind w:firstLine="0"/>
        <w:jc w:val="both"/>
        <w:rPr>
          <w:sz w:val="28"/>
          <w:szCs w:val="28"/>
        </w:rPr>
      </w:pPr>
      <w:r w:rsidRPr="003B310E">
        <w:rPr>
          <w:sz w:val="28"/>
          <w:szCs w:val="28"/>
        </w:rPr>
        <w:t>улучшение качества управленческой деятельности, при неизменном объеме затрат на управление;</w:t>
      </w:r>
    </w:p>
    <w:p w:rsidR="003B310E" w:rsidRPr="003B310E" w:rsidRDefault="003B310E" w:rsidP="003B310E">
      <w:pPr>
        <w:numPr>
          <w:ilvl w:val="0"/>
          <w:numId w:val="12"/>
        </w:numPr>
        <w:spacing w:line="360" w:lineRule="auto"/>
        <w:ind w:firstLine="0"/>
        <w:jc w:val="both"/>
        <w:rPr>
          <w:sz w:val="28"/>
          <w:szCs w:val="28"/>
        </w:rPr>
      </w:pPr>
      <w:r w:rsidRPr="003B310E">
        <w:rPr>
          <w:sz w:val="28"/>
          <w:szCs w:val="28"/>
        </w:rPr>
        <w:t>незначительное увеличение затрат на управленческий аппарат предприятия, сопровождаемое существенным ростом показателей качества управления.</w:t>
      </w:r>
    </w:p>
    <w:p w:rsidR="003B310E" w:rsidRPr="003B310E" w:rsidRDefault="003B310E" w:rsidP="003B310E">
      <w:pPr>
        <w:spacing w:line="360" w:lineRule="auto"/>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2.1.2</w:t>
      </w:r>
      <w:r w:rsidRPr="003B310E">
        <w:rPr>
          <w:sz w:val="28"/>
          <w:szCs w:val="28"/>
        </w:rPr>
        <w:tab/>
        <w:t>Обязанности инженерно-технического персонала</w:t>
      </w:r>
    </w:p>
    <w:p w:rsidR="003B310E" w:rsidRPr="003B310E" w:rsidRDefault="003B310E" w:rsidP="003B310E">
      <w:pPr>
        <w:tabs>
          <w:tab w:val="left" w:pos="851"/>
        </w:tabs>
        <w:spacing w:line="360" w:lineRule="auto"/>
        <w:ind w:firstLine="567"/>
        <w:jc w:val="both"/>
        <w:rPr>
          <w:sz w:val="28"/>
          <w:szCs w:val="28"/>
        </w:rPr>
      </w:pPr>
      <w:r w:rsidRPr="003B310E">
        <w:rPr>
          <w:sz w:val="28"/>
          <w:szCs w:val="28"/>
        </w:rPr>
        <w:t>1. Эффективное использование сельскохозяйственной техники и технологического оборудования для производства и первичной обработки продукции растениеводства и животноводства на предприятиях различных организационно-правовых форм;</w:t>
      </w:r>
    </w:p>
    <w:p w:rsidR="003B310E" w:rsidRPr="003B310E" w:rsidRDefault="003B310E" w:rsidP="003B310E">
      <w:pPr>
        <w:tabs>
          <w:tab w:val="left" w:pos="851"/>
        </w:tabs>
        <w:spacing w:line="360" w:lineRule="auto"/>
        <w:ind w:firstLine="567"/>
        <w:jc w:val="both"/>
        <w:rPr>
          <w:sz w:val="28"/>
          <w:szCs w:val="28"/>
        </w:rPr>
      </w:pPr>
      <w:r w:rsidRPr="003B310E">
        <w:rPr>
          <w:sz w:val="28"/>
          <w:szCs w:val="28"/>
        </w:rPr>
        <w:t>2. Применение современных технологий технического обслуживания, хранения, ремонта и восстановления деталей машин для обеспечения постоянной работоспособности машин и оборудования;</w:t>
      </w:r>
    </w:p>
    <w:p w:rsidR="003B310E" w:rsidRPr="003B310E" w:rsidRDefault="003B310E" w:rsidP="003B310E">
      <w:pPr>
        <w:tabs>
          <w:tab w:val="left" w:pos="851"/>
        </w:tabs>
        <w:spacing w:line="360" w:lineRule="auto"/>
        <w:ind w:firstLine="567"/>
        <w:jc w:val="both"/>
        <w:rPr>
          <w:sz w:val="28"/>
          <w:szCs w:val="28"/>
        </w:rPr>
      </w:pPr>
      <w:r w:rsidRPr="003B310E">
        <w:rPr>
          <w:sz w:val="28"/>
          <w:szCs w:val="28"/>
        </w:rPr>
        <w:t>3. Осуществление производственного контроля параметров технологических процессов, контроля качества продукции и оказываемых услуг технического сервиса.</w:t>
      </w:r>
    </w:p>
    <w:p w:rsidR="003B310E" w:rsidRPr="003B310E" w:rsidRDefault="003B310E" w:rsidP="003B310E">
      <w:pPr>
        <w:tabs>
          <w:tab w:val="left" w:pos="851"/>
        </w:tabs>
        <w:spacing w:line="360" w:lineRule="auto"/>
        <w:ind w:firstLine="567"/>
        <w:jc w:val="both"/>
        <w:rPr>
          <w:sz w:val="28"/>
          <w:szCs w:val="28"/>
        </w:rPr>
      </w:pPr>
      <w:r w:rsidRPr="003B310E">
        <w:rPr>
          <w:sz w:val="28"/>
          <w:szCs w:val="28"/>
        </w:rPr>
        <w:t>4. Организация работ по применению ресурсосберегающих машинных технологий для производства и первичной переработки сельскохозяйственной продукции;</w:t>
      </w:r>
    </w:p>
    <w:p w:rsidR="003B310E" w:rsidRPr="003B310E" w:rsidRDefault="003B310E" w:rsidP="003B310E">
      <w:pPr>
        <w:tabs>
          <w:tab w:val="left" w:pos="851"/>
        </w:tabs>
        <w:spacing w:line="360" w:lineRule="auto"/>
        <w:ind w:firstLine="567"/>
        <w:jc w:val="both"/>
        <w:rPr>
          <w:sz w:val="28"/>
          <w:szCs w:val="28"/>
        </w:rPr>
      </w:pPr>
      <w:r w:rsidRPr="003B310E">
        <w:rPr>
          <w:sz w:val="28"/>
          <w:szCs w:val="28"/>
        </w:rPr>
        <w:t>5. Обеспечение высокой работоспособности и сохранности машин, механизмов и технологического оборудования.</w:t>
      </w:r>
    </w:p>
    <w:p w:rsidR="003B310E" w:rsidRPr="003B310E" w:rsidRDefault="003B310E" w:rsidP="003B310E">
      <w:pPr>
        <w:pStyle w:val="33"/>
        <w:spacing w:line="360" w:lineRule="auto"/>
        <w:ind w:hanging="284"/>
        <w:jc w:val="both"/>
        <w:rPr>
          <w:sz w:val="28"/>
          <w:szCs w:val="28"/>
        </w:rPr>
      </w:pPr>
      <w:r w:rsidRPr="003B310E">
        <w:rPr>
          <w:sz w:val="28"/>
          <w:szCs w:val="28"/>
        </w:rPr>
        <w:t>2.1.4</w:t>
      </w:r>
      <w:r w:rsidRPr="003B310E">
        <w:rPr>
          <w:sz w:val="28"/>
          <w:szCs w:val="28"/>
        </w:rPr>
        <w:tab/>
        <w:t>Оперативное управление работой МТП</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Управление работой МТП включает в себя оперативное управление, планирование, контроль, регулирование и учет выполнения работ.</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Комплекс работ, особенно, в напряженный период, следует планировать с учетом таких существенных элементов времени. Требуемого на выполнение всего комплекса работ и его отдельных элементов; стоимости всего комплекса работ и его отдельных элементов; сырьевых, энергетических и людских ресурсов.</w:t>
      </w:r>
    </w:p>
    <w:p w:rsidR="003B310E" w:rsidRPr="003B310E" w:rsidRDefault="003B310E" w:rsidP="00226A00">
      <w:pPr>
        <w:pStyle w:val="af"/>
        <w:spacing w:before="0" w:beforeAutospacing="0" w:after="0" w:afterAutospacing="0" w:line="360" w:lineRule="auto"/>
        <w:ind w:firstLine="720"/>
        <w:jc w:val="both"/>
        <w:rPr>
          <w:color w:val="000000"/>
          <w:sz w:val="28"/>
          <w:szCs w:val="28"/>
        </w:rPr>
      </w:pPr>
      <w:r w:rsidRPr="003B310E">
        <w:rPr>
          <w:color w:val="000000"/>
          <w:sz w:val="28"/>
          <w:szCs w:val="28"/>
        </w:rPr>
        <w:t xml:space="preserve">При планировании сложных комплексов работ, когда одни операции обуславливают другие, выбор оптимального решения без применения специальных методов затруднен. В этом случае одним из наиболее доступных методов является сетевое планирование, исходный материал для </w:t>
      </w:r>
      <w:r w:rsidRPr="003B310E">
        <w:rPr>
          <w:color w:val="000000"/>
          <w:sz w:val="28"/>
          <w:szCs w:val="28"/>
        </w:rPr>
        <w:lastRenderedPageBreak/>
        <w:t>чего - комплекс взаимообусловленного комплекса работ. Связи между работами, входящим в комплекс, изображают стрелками, а события, состоящие в выполнении каких-то работ и возможности начать новые работы - кружками или узлами. Преимущество такого способа заключается в том, что его легко приспособить к учету времени выполнения отдельных работ и комплекса в целом</w:t>
      </w:r>
    </w:p>
    <w:p w:rsidR="003B310E" w:rsidRPr="003B310E" w:rsidRDefault="003B310E" w:rsidP="00226A00">
      <w:pPr>
        <w:spacing w:line="360" w:lineRule="auto"/>
        <w:jc w:val="center"/>
        <w:rPr>
          <w:sz w:val="28"/>
          <w:szCs w:val="28"/>
        </w:rPr>
      </w:pPr>
    </w:p>
    <w:p w:rsidR="003B310E" w:rsidRPr="003B310E" w:rsidRDefault="003B310E" w:rsidP="00226A00">
      <w:pPr>
        <w:pStyle w:val="21"/>
        <w:spacing w:after="0" w:line="360" w:lineRule="auto"/>
        <w:ind w:left="1418" w:hanging="851"/>
        <w:jc w:val="both"/>
        <w:rPr>
          <w:sz w:val="28"/>
          <w:szCs w:val="28"/>
        </w:rPr>
      </w:pPr>
      <w:r w:rsidRPr="003B310E">
        <w:rPr>
          <w:sz w:val="28"/>
          <w:szCs w:val="28"/>
        </w:rPr>
        <w:t>2.1.5</w:t>
      </w:r>
      <w:r w:rsidRPr="003B310E">
        <w:rPr>
          <w:sz w:val="28"/>
          <w:szCs w:val="28"/>
        </w:rPr>
        <w:tab/>
        <w:t>Планирование использования МТП. Наличие и содержание рабочих планов, технологических, операционно-технологических карт и других документов (приложить к отчету образцы каждого из документов)</w:t>
      </w:r>
    </w:p>
    <w:p w:rsidR="003B310E" w:rsidRPr="003B310E" w:rsidRDefault="003B310E" w:rsidP="00226A00">
      <w:pPr>
        <w:pStyle w:val="af"/>
        <w:spacing w:before="0" w:beforeAutospacing="0" w:after="0" w:afterAutospacing="0" w:line="360" w:lineRule="auto"/>
        <w:ind w:firstLine="720"/>
        <w:jc w:val="both"/>
        <w:rPr>
          <w:color w:val="000000"/>
          <w:sz w:val="28"/>
          <w:szCs w:val="28"/>
        </w:rPr>
      </w:pPr>
      <w:r w:rsidRPr="003B310E">
        <w:rPr>
          <w:color w:val="000000"/>
          <w:sz w:val="28"/>
          <w:szCs w:val="28"/>
        </w:rPr>
        <w:t>Проектирование работы МТП включает: определение объемов и сроков механизированных работ; обоснование марочного состава МТП; расчет потребности в механизаторах, вспомогательных рабочих, автотранспорте, погрузочных средствах и сельскохозяйственных машинах; определение технологических и техноэкономических показателей использования техники.</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Работу МТП планируют на основе разработанных для данного хозяйства технологических карт и системы машин, рекомендованной для данной природно-климатической зоны.</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 xml:space="preserve">Для расчета состава МТП в общем случае можно использовать экономико-математические методы на базе ЭВМ. При этом одновременно выбирают как </w:t>
      </w:r>
      <w:proofErr w:type="gramStart"/>
      <w:r w:rsidRPr="003B310E">
        <w:rPr>
          <w:color w:val="000000"/>
          <w:sz w:val="28"/>
          <w:szCs w:val="28"/>
        </w:rPr>
        <w:t>марочный</w:t>
      </w:r>
      <w:proofErr w:type="gramEnd"/>
      <w:r w:rsidRPr="003B310E">
        <w:rPr>
          <w:color w:val="000000"/>
          <w:sz w:val="28"/>
          <w:szCs w:val="28"/>
        </w:rPr>
        <w:t xml:space="preserve"> так и количественный состав МТП.</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Экономико-математическая модель задачи обоснования оптимального состава МТП включает в себя функцию цели, или критерий оптимизации и ограничения, обусловленные условиями задачи. Возможны следующие ограничения: выполнения годового объема работ в оптимальные сроки в соответствии с агротехническими, зоотехническими и другими требованиями; число используемых машин не должно превышать их общего числа; численность механизаторов должна быть строго регламентирована.</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lastRenderedPageBreak/>
        <w:t>В процессе анализа результатов получают лучшие плановые решения в производственно-финансовой деятельности и на этой основе решают вопросы планирования и управления хозяйством.</w:t>
      </w:r>
    </w:p>
    <w:p w:rsidR="003B310E" w:rsidRPr="003B310E" w:rsidRDefault="003B310E" w:rsidP="003B310E">
      <w:pPr>
        <w:pStyle w:val="21"/>
        <w:spacing w:line="360" w:lineRule="auto"/>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2.1.6</w:t>
      </w:r>
      <w:r w:rsidRPr="003B310E">
        <w:rPr>
          <w:sz w:val="28"/>
          <w:szCs w:val="28"/>
        </w:rPr>
        <w:tab/>
        <w:t xml:space="preserve">Организация транспортных и </w:t>
      </w:r>
      <w:r w:rsidRPr="003B310E">
        <w:rPr>
          <w:bCs/>
          <w:sz w:val="28"/>
          <w:szCs w:val="28"/>
        </w:rPr>
        <w:t>погрузочно-разгрузочных</w:t>
      </w:r>
      <w:r w:rsidRPr="003B310E">
        <w:rPr>
          <w:sz w:val="28"/>
          <w:szCs w:val="28"/>
        </w:rPr>
        <w:t xml:space="preserve"> работ</w:t>
      </w:r>
    </w:p>
    <w:p w:rsidR="003B310E" w:rsidRPr="003B310E" w:rsidRDefault="003B310E" w:rsidP="003B310E">
      <w:pPr>
        <w:spacing w:line="276" w:lineRule="auto"/>
        <w:ind w:left="1418"/>
        <w:jc w:val="both"/>
        <w:rPr>
          <w:sz w:val="28"/>
          <w:szCs w:val="28"/>
        </w:rPr>
      </w:pPr>
      <w:r w:rsidRPr="003B310E">
        <w:rPr>
          <w:sz w:val="28"/>
          <w:szCs w:val="28"/>
        </w:rPr>
        <w:t>(состав автопарка)</w:t>
      </w:r>
    </w:p>
    <w:p w:rsidR="003B310E" w:rsidRPr="003B310E" w:rsidRDefault="003B310E" w:rsidP="003B310E">
      <w:pPr>
        <w:spacing w:line="360" w:lineRule="auto"/>
        <w:ind w:firstLine="720"/>
        <w:jc w:val="both"/>
        <w:rPr>
          <w:sz w:val="28"/>
          <w:szCs w:val="28"/>
        </w:rPr>
      </w:pPr>
      <w:r w:rsidRPr="003B310E">
        <w:rPr>
          <w:sz w:val="28"/>
          <w:szCs w:val="28"/>
        </w:rPr>
        <w:t>Погрузочно-разгрузочные работы выполняют в соответствии с требованиями стандартов и нормативно-технической документации, утвержденной органами государственного надзора. Безопасность погрузочно-разгрузочных работ и транспортных операций на предприятиях обеспечивают инженерно-технические работники, ответственные за безопасное выполнение работ по перемещению грузов и за исправное состояние грузоподъемных машин.</w:t>
      </w:r>
    </w:p>
    <w:p w:rsidR="003B310E" w:rsidRPr="003B310E" w:rsidRDefault="003B310E" w:rsidP="00226A00">
      <w:pPr>
        <w:pStyle w:val="33"/>
        <w:spacing w:line="360" w:lineRule="auto"/>
        <w:ind w:left="0" w:firstLine="709"/>
        <w:jc w:val="both"/>
        <w:rPr>
          <w:sz w:val="28"/>
          <w:szCs w:val="28"/>
        </w:rPr>
      </w:pPr>
      <w:r w:rsidRPr="003B310E">
        <w:rPr>
          <w:sz w:val="28"/>
          <w:szCs w:val="28"/>
        </w:rPr>
        <w:t>2.1.7</w:t>
      </w:r>
      <w:r w:rsidRPr="003B310E">
        <w:rPr>
          <w:sz w:val="28"/>
          <w:szCs w:val="28"/>
        </w:rPr>
        <w:tab/>
        <w:t>Планирование затрат на ремонт, техническое обслуживание техники</w:t>
      </w:r>
    </w:p>
    <w:p w:rsidR="003B310E" w:rsidRPr="003B310E" w:rsidRDefault="003B310E" w:rsidP="003B310E">
      <w:pPr>
        <w:spacing w:line="360" w:lineRule="auto"/>
        <w:jc w:val="center"/>
        <w:rPr>
          <w:sz w:val="28"/>
          <w:szCs w:val="28"/>
        </w:rPr>
      </w:pPr>
      <w:r w:rsidRPr="003B310E">
        <w:rPr>
          <w:sz w:val="28"/>
          <w:szCs w:val="28"/>
        </w:rPr>
        <w:t>Динамика затрат по экономическим элементам в отчетном периоде, тыс. руб.</w:t>
      </w:r>
    </w:p>
    <w:p w:rsidR="003B310E" w:rsidRPr="003B310E" w:rsidRDefault="003B310E" w:rsidP="003B310E">
      <w:pPr>
        <w:spacing w:line="360" w:lineRule="auto"/>
        <w:rPr>
          <w:sz w:val="28"/>
          <w:szCs w:val="28"/>
        </w:rPr>
      </w:pPr>
    </w:p>
    <w:tbl>
      <w:tblPr>
        <w:tblStyle w:val="af0"/>
        <w:tblW w:w="0" w:type="auto"/>
        <w:tblLook w:val="04A0" w:firstRow="1" w:lastRow="0" w:firstColumn="1" w:lastColumn="0" w:noHBand="0" w:noVBand="1"/>
      </w:tblPr>
      <w:tblGrid>
        <w:gridCol w:w="3090"/>
        <w:gridCol w:w="976"/>
        <w:gridCol w:w="976"/>
        <w:gridCol w:w="976"/>
        <w:gridCol w:w="859"/>
        <w:gridCol w:w="859"/>
        <w:gridCol w:w="976"/>
        <w:gridCol w:w="859"/>
      </w:tblGrid>
      <w:tr w:rsidR="003B310E" w:rsidRPr="003B310E" w:rsidTr="00226A00">
        <w:trPr>
          <w:trHeight w:val="375"/>
        </w:trPr>
        <w:tc>
          <w:tcPr>
            <w:tcW w:w="3660" w:type="dxa"/>
            <w:vMerge w:val="restart"/>
            <w:noWrap/>
            <w:hideMark/>
          </w:tcPr>
          <w:p w:rsidR="003B310E" w:rsidRPr="003B310E" w:rsidRDefault="003B310E" w:rsidP="003B310E">
            <w:pPr>
              <w:spacing w:line="360" w:lineRule="auto"/>
              <w:jc w:val="center"/>
              <w:rPr>
                <w:sz w:val="28"/>
                <w:szCs w:val="28"/>
              </w:rPr>
            </w:pPr>
            <w:r w:rsidRPr="003B310E">
              <w:rPr>
                <w:sz w:val="28"/>
                <w:szCs w:val="28"/>
              </w:rPr>
              <w:t>Статья затрат</w:t>
            </w:r>
          </w:p>
        </w:tc>
        <w:tc>
          <w:tcPr>
            <w:tcW w:w="915" w:type="dxa"/>
            <w:vMerge w:val="restart"/>
            <w:noWrap/>
            <w:hideMark/>
          </w:tcPr>
          <w:p w:rsidR="003B310E" w:rsidRPr="003B310E" w:rsidRDefault="003B310E" w:rsidP="00CB2A98">
            <w:pPr>
              <w:spacing w:line="360" w:lineRule="auto"/>
              <w:jc w:val="center"/>
              <w:rPr>
                <w:sz w:val="28"/>
                <w:szCs w:val="28"/>
              </w:rPr>
            </w:pPr>
            <w:r w:rsidRPr="003B310E">
              <w:rPr>
                <w:sz w:val="28"/>
                <w:szCs w:val="28"/>
              </w:rPr>
              <w:t>20</w:t>
            </w:r>
            <w:r>
              <w:rPr>
                <w:sz w:val="28"/>
                <w:szCs w:val="28"/>
              </w:rPr>
              <w:t>1</w:t>
            </w:r>
            <w:r w:rsidR="00CB2A98">
              <w:rPr>
                <w:sz w:val="28"/>
                <w:szCs w:val="28"/>
              </w:rPr>
              <w:t>5</w:t>
            </w:r>
            <w:r w:rsidRPr="003B310E">
              <w:rPr>
                <w:sz w:val="28"/>
                <w:szCs w:val="28"/>
              </w:rPr>
              <w:t>г.</w:t>
            </w:r>
          </w:p>
        </w:tc>
        <w:tc>
          <w:tcPr>
            <w:tcW w:w="1845" w:type="dxa"/>
            <w:gridSpan w:val="2"/>
            <w:noWrap/>
            <w:hideMark/>
          </w:tcPr>
          <w:p w:rsidR="003B310E" w:rsidRPr="003B310E" w:rsidRDefault="003B310E" w:rsidP="00CB2A98">
            <w:pPr>
              <w:spacing w:line="360" w:lineRule="auto"/>
              <w:jc w:val="center"/>
              <w:rPr>
                <w:sz w:val="28"/>
                <w:szCs w:val="28"/>
              </w:rPr>
            </w:pPr>
            <w:r w:rsidRPr="003B310E">
              <w:rPr>
                <w:sz w:val="28"/>
                <w:szCs w:val="28"/>
              </w:rPr>
              <w:t>201</w:t>
            </w:r>
            <w:r w:rsidR="00CB2A98">
              <w:rPr>
                <w:sz w:val="28"/>
                <w:szCs w:val="28"/>
              </w:rPr>
              <w:t>6</w:t>
            </w:r>
            <w:r w:rsidRPr="003B310E">
              <w:rPr>
                <w:sz w:val="28"/>
                <w:szCs w:val="28"/>
              </w:rPr>
              <w:t>г.</w:t>
            </w:r>
          </w:p>
        </w:tc>
        <w:tc>
          <w:tcPr>
            <w:tcW w:w="1620" w:type="dxa"/>
            <w:gridSpan w:val="2"/>
            <w:hideMark/>
          </w:tcPr>
          <w:p w:rsidR="003B310E" w:rsidRPr="003B310E" w:rsidRDefault="003B310E" w:rsidP="003B310E">
            <w:pPr>
              <w:spacing w:line="360" w:lineRule="auto"/>
              <w:jc w:val="center"/>
              <w:rPr>
                <w:sz w:val="28"/>
                <w:szCs w:val="28"/>
              </w:rPr>
            </w:pPr>
            <w:r w:rsidRPr="003B310E">
              <w:rPr>
                <w:sz w:val="28"/>
                <w:szCs w:val="28"/>
              </w:rPr>
              <w:t>Отклонение от плана</w:t>
            </w:r>
          </w:p>
        </w:tc>
        <w:tc>
          <w:tcPr>
            <w:tcW w:w="1770" w:type="dxa"/>
            <w:gridSpan w:val="2"/>
            <w:hideMark/>
          </w:tcPr>
          <w:p w:rsidR="003B310E" w:rsidRPr="003B310E" w:rsidRDefault="003B310E" w:rsidP="00CB2A98">
            <w:pPr>
              <w:spacing w:line="360" w:lineRule="auto"/>
              <w:jc w:val="center"/>
              <w:rPr>
                <w:sz w:val="28"/>
                <w:szCs w:val="28"/>
              </w:rPr>
            </w:pPr>
            <w:r w:rsidRPr="003B310E">
              <w:rPr>
                <w:sz w:val="28"/>
                <w:szCs w:val="28"/>
              </w:rPr>
              <w:t>Отклонение от 20</w:t>
            </w:r>
            <w:r>
              <w:rPr>
                <w:sz w:val="28"/>
                <w:szCs w:val="28"/>
              </w:rPr>
              <w:t>1</w:t>
            </w:r>
            <w:r w:rsidR="00CB2A98">
              <w:rPr>
                <w:sz w:val="28"/>
                <w:szCs w:val="28"/>
              </w:rPr>
              <w:t>5</w:t>
            </w:r>
            <w:r w:rsidRPr="003B310E">
              <w:rPr>
                <w:sz w:val="28"/>
                <w:szCs w:val="28"/>
              </w:rPr>
              <w:t xml:space="preserve"> г.</w:t>
            </w:r>
          </w:p>
        </w:tc>
      </w:tr>
      <w:tr w:rsidR="003B310E" w:rsidRPr="003B310E" w:rsidTr="00226A00">
        <w:trPr>
          <w:trHeight w:val="390"/>
        </w:trPr>
        <w:tc>
          <w:tcPr>
            <w:tcW w:w="0" w:type="auto"/>
            <w:vMerge/>
            <w:hideMark/>
          </w:tcPr>
          <w:p w:rsidR="003B310E" w:rsidRPr="003B310E" w:rsidRDefault="003B310E" w:rsidP="003B310E">
            <w:pPr>
              <w:spacing w:line="360" w:lineRule="auto"/>
              <w:jc w:val="center"/>
              <w:rPr>
                <w:sz w:val="28"/>
                <w:szCs w:val="28"/>
              </w:rPr>
            </w:pPr>
          </w:p>
        </w:tc>
        <w:tc>
          <w:tcPr>
            <w:tcW w:w="0" w:type="auto"/>
            <w:vMerge/>
            <w:hideMark/>
          </w:tcPr>
          <w:p w:rsidR="003B310E" w:rsidRPr="003B310E" w:rsidRDefault="003B310E" w:rsidP="003B310E">
            <w:pPr>
              <w:spacing w:line="360" w:lineRule="auto"/>
              <w:jc w:val="center"/>
              <w:rPr>
                <w:sz w:val="28"/>
                <w:szCs w:val="28"/>
              </w:rPr>
            </w:pP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План</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Факт</w:t>
            </w:r>
          </w:p>
        </w:tc>
        <w:tc>
          <w:tcPr>
            <w:tcW w:w="810" w:type="dxa"/>
            <w:hideMark/>
          </w:tcPr>
          <w:p w:rsidR="003B310E" w:rsidRPr="003B310E" w:rsidRDefault="003B310E" w:rsidP="003B310E">
            <w:pPr>
              <w:spacing w:line="360" w:lineRule="auto"/>
              <w:jc w:val="center"/>
              <w:rPr>
                <w:sz w:val="28"/>
                <w:szCs w:val="28"/>
              </w:rPr>
            </w:pPr>
            <w:r w:rsidRPr="003B310E">
              <w:rPr>
                <w:sz w:val="28"/>
                <w:szCs w:val="28"/>
              </w:rPr>
              <w:t>+/-</w:t>
            </w:r>
          </w:p>
        </w:tc>
        <w:tc>
          <w:tcPr>
            <w:tcW w:w="810" w:type="dxa"/>
            <w:hideMark/>
          </w:tcPr>
          <w:p w:rsidR="003B310E" w:rsidRPr="003B310E" w:rsidRDefault="003B310E" w:rsidP="003B310E">
            <w:pPr>
              <w:spacing w:line="360" w:lineRule="auto"/>
              <w:jc w:val="center"/>
              <w:rPr>
                <w:sz w:val="28"/>
                <w:szCs w:val="28"/>
              </w:rPr>
            </w:pPr>
            <w:r w:rsidRPr="003B310E">
              <w:rPr>
                <w:sz w:val="28"/>
                <w:szCs w:val="28"/>
              </w:rPr>
              <w:t>%</w:t>
            </w:r>
          </w:p>
        </w:tc>
        <w:tc>
          <w:tcPr>
            <w:tcW w:w="930" w:type="dxa"/>
            <w:hideMark/>
          </w:tcPr>
          <w:p w:rsidR="003B310E" w:rsidRPr="003B310E" w:rsidRDefault="003B310E" w:rsidP="003B310E">
            <w:pPr>
              <w:spacing w:line="360" w:lineRule="auto"/>
              <w:jc w:val="center"/>
              <w:rPr>
                <w:sz w:val="28"/>
                <w:szCs w:val="28"/>
              </w:rPr>
            </w:pPr>
            <w:r w:rsidRPr="003B310E">
              <w:rPr>
                <w:sz w:val="28"/>
                <w:szCs w:val="28"/>
              </w:rPr>
              <w:t>+/-</w:t>
            </w:r>
          </w:p>
        </w:tc>
        <w:tc>
          <w:tcPr>
            <w:tcW w:w="840" w:type="dxa"/>
            <w:hideMark/>
          </w:tcPr>
          <w:p w:rsidR="003B310E" w:rsidRPr="003B310E" w:rsidRDefault="003B310E" w:rsidP="003B310E">
            <w:pPr>
              <w:spacing w:line="360" w:lineRule="auto"/>
              <w:jc w:val="center"/>
              <w:rPr>
                <w:sz w:val="28"/>
                <w:szCs w:val="28"/>
              </w:rPr>
            </w:pPr>
            <w:r w:rsidRPr="003B310E">
              <w:rPr>
                <w:sz w:val="28"/>
                <w:szCs w:val="28"/>
              </w:rPr>
              <w:t>%</w:t>
            </w:r>
          </w:p>
        </w:tc>
      </w:tr>
      <w:tr w:rsidR="003B310E" w:rsidRPr="003B310E" w:rsidTr="00226A00">
        <w:trPr>
          <w:trHeight w:val="390"/>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Материалы</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1135,13</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1288,20</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1548,66</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260,46</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120,22</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413,53</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136,43</w:t>
            </w:r>
          </w:p>
        </w:tc>
      </w:tr>
      <w:tr w:rsidR="003B310E" w:rsidRPr="003B310E" w:rsidTr="00226A00">
        <w:trPr>
          <w:trHeight w:val="390"/>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Заработная плата</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3682,01</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3923,33</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4098,00</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174,67</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104,45</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415,99</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111,30</w:t>
            </w:r>
          </w:p>
        </w:tc>
      </w:tr>
      <w:tr w:rsidR="003B310E" w:rsidRPr="003B310E" w:rsidTr="00226A00">
        <w:trPr>
          <w:trHeight w:val="330"/>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Налог</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957,32</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1020,07</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1065,48</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45,41</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104,45</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108,16</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111,30</w:t>
            </w:r>
          </w:p>
        </w:tc>
      </w:tr>
      <w:tr w:rsidR="003B310E" w:rsidRPr="003B310E" w:rsidTr="00226A00">
        <w:trPr>
          <w:trHeight w:val="375"/>
        </w:trPr>
        <w:tc>
          <w:tcPr>
            <w:tcW w:w="3660" w:type="dxa"/>
            <w:hideMark/>
          </w:tcPr>
          <w:p w:rsidR="003B310E" w:rsidRPr="003B310E" w:rsidRDefault="003B310E" w:rsidP="003B310E">
            <w:pPr>
              <w:spacing w:line="360" w:lineRule="auto"/>
              <w:jc w:val="center"/>
              <w:rPr>
                <w:sz w:val="28"/>
                <w:szCs w:val="28"/>
              </w:rPr>
            </w:pPr>
            <w:r w:rsidRPr="003B310E">
              <w:rPr>
                <w:sz w:val="28"/>
                <w:szCs w:val="28"/>
              </w:rPr>
              <w:t>Топливо</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578,86</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599,49</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635,42</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35,93</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105,99</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56,56</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109,77</w:t>
            </w:r>
          </w:p>
        </w:tc>
      </w:tr>
      <w:tr w:rsidR="003B310E" w:rsidRPr="003B310E" w:rsidTr="00226A00">
        <w:trPr>
          <w:trHeight w:val="345"/>
        </w:trPr>
        <w:tc>
          <w:tcPr>
            <w:tcW w:w="3660" w:type="dxa"/>
            <w:hideMark/>
          </w:tcPr>
          <w:p w:rsidR="003B310E" w:rsidRPr="003B310E" w:rsidRDefault="003B310E" w:rsidP="003B310E">
            <w:pPr>
              <w:spacing w:line="360" w:lineRule="auto"/>
              <w:jc w:val="center"/>
              <w:rPr>
                <w:sz w:val="28"/>
                <w:szCs w:val="28"/>
              </w:rPr>
            </w:pPr>
            <w:r w:rsidRPr="003B310E">
              <w:rPr>
                <w:sz w:val="28"/>
                <w:szCs w:val="28"/>
              </w:rPr>
              <w:t>Электроэнергия</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322,8</w:t>
            </w:r>
            <w:r w:rsidRPr="003B310E">
              <w:rPr>
                <w:sz w:val="28"/>
                <w:szCs w:val="28"/>
              </w:rPr>
              <w:lastRenderedPageBreak/>
              <w:t>7</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lastRenderedPageBreak/>
              <w:t>349,3</w:t>
            </w:r>
            <w:r w:rsidRPr="003B310E">
              <w:rPr>
                <w:sz w:val="28"/>
                <w:szCs w:val="28"/>
              </w:rPr>
              <w:lastRenderedPageBreak/>
              <w:t>5</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lastRenderedPageBreak/>
              <w:t>371,2</w:t>
            </w:r>
            <w:r w:rsidRPr="003B310E">
              <w:rPr>
                <w:sz w:val="28"/>
                <w:szCs w:val="28"/>
              </w:rPr>
              <w:lastRenderedPageBreak/>
              <w:t>7</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lastRenderedPageBreak/>
              <w:t>21,92</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106,2</w:t>
            </w:r>
            <w:r w:rsidRPr="003B310E">
              <w:rPr>
                <w:sz w:val="28"/>
                <w:szCs w:val="28"/>
              </w:rPr>
              <w:lastRenderedPageBreak/>
              <w:t>7</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lastRenderedPageBreak/>
              <w:t>48,40</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114,9</w:t>
            </w:r>
            <w:r w:rsidRPr="003B310E">
              <w:rPr>
                <w:sz w:val="28"/>
                <w:szCs w:val="28"/>
              </w:rPr>
              <w:lastRenderedPageBreak/>
              <w:t>9</w:t>
            </w:r>
          </w:p>
        </w:tc>
      </w:tr>
      <w:tr w:rsidR="003B310E" w:rsidRPr="003B310E" w:rsidTr="00226A00">
        <w:trPr>
          <w:trHeight w:val="375"/>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lastRenderedPageBreak/>
              <w:t>Услуги производственного характера</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854,24</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896,84</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944,13</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47,29</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105,27</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89,89</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110,52</w:t>
            </w:r>
          </w:p>
        </w:tc>
      </w:tr>
      <w:tr w:rsidR="003B310E" w:rsidRPr="003B310E" w:rsidTr="00226A00">
        <w:trPr>
          <w:trHeight w:val="375"/>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Амортизация</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457,65</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564,44</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564,44</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0,00</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100,00</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106,79</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123,33</w:t>
            </w:r>
          </w:p>
        </w:tc>
      </w:tr>
      <w:tr w:rsidR="003B310E" w:rsidRPr="003B310E" w:rsidTr="00226A00">
        <w:trPr>
          <w:trHeight w:val="375"/>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Прочие</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584,85</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595,74</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613,23</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17,49</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102,94</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28,38</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104,85</w:t>
            </w:r>
          </w:p>
        </w:tc>
      </w:tr>
      <w:tr w:rsidR="003B310E" w:rsidRPr="003B310E" w:rsidTr="00226A00">
        <w:trPr>
          <w:trHeight w:val="375"/>
        </w:trPr>
        <w:tc>
          <w:tcPr>
            <w:tcW w:w="3660" w:type="dxa"/>
            <w:noWrap/>
            <w:hideMark/>
          </w:tcPr>
          <w:p w:rsidR="003B310E" w:rsidRPr="003B310E" w:rsidRDefault="003B310E" w:rsidP="003B310E">
            <w:pPr>
              <w:spacing w:line="360" w:lineRule="auto"/>
              <w:jc w:val="center"/>
              <w:rPr>
                <w:sz w:val="28"/>
                <w:szCs w:val="28"/>
              </w:rPr>
            </w:pPr>
            <w:r w:rsidRPr="003B310E">
              <w:rPr>
                <w:sz w:val="28"/>
                <w:szCs w:val="28"/>
              </w:rPr>
              <w:t>Всего</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8572,92</w:t>
            </w:r>
          </w:p>
        </w:tc>
        <w:tc>
          <w:tcPr>
            <w:tcW w:w="915" w:type="dxa"/>
            <w:noWrap/>
            <w:hideMark/>
          </w:tcPr>
          <w:p w:rsidR="003B310E" w:rsidRPr="003B310E" w:rsidRDefault="003B310E" w:rsidP="003B310E">
            <w:pPr>
              <w:spacing w:line="360" w:lineRule="auto"/>
              <w:jc w:val="center"/>
              <w:rPr>
                <w:sz w:val="28"/>
                <w:szCs w:val="28"/>
              </w:rPr>
            </w:pPr>
            <w:r w:rsidRPr="003B310E">
              <w:rPr>
                <w:sz w:val="28"/>
                <w:szCs w:val="28"/>
              </w:rPr>
              <w:t>9237,45</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9840,63</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603,17</w:t>
            </w:r>
          </w:p>
        </w:tc>
        <w:tc>
          <w:tcPr>
            <w:tcW w:w="810" w:type="dxa"/>
            <w:noWrap/>
            <w:hideMark/>
          </w:tcPr>
          <w:p w:rsidR="003B310E" w:rsidRPr="003B310E" w:rsidRDefault="003B310E" w:rsidP="003B310E">
            <w:pPr>
              <w:spacing w:line="360" w:lineRule="auto"/>
              <w:jc w:val="center"/>
              <w:rPr>
                <w:sz w:val="28"/>
                <w:szCs w:val="28"/>
              </w:rPr>
            </w:pPr>
            <w:r w:rsidRPr="003B310E">
              <w:rPr>
                <w:sz w:val="28"/>
                <w:szCs w:val="28"/>
              </w:rPr>
              <w:t>106,53</w:t>
            </w:r>
          </w:p>
        </w:tc>
        <w:tc>
          <w:tcPr>
            <w:tcW w:w="930" w:type="dxa"/>
            <w:noWrap/>
            <w:hideMark/>
          </w:tcPr>
          <w:p w:rsidR="003B310E" w:rsidRPr="003B310E" w:rsidRDefault="003B310E" w:rsidP="003B310E">
            <w:pPr>
              <w:spacing w:line="360" w:lineRule="auto"/>
              <w:jc w:val="center"/>
              <w:rPr>
                <w:sz w:val="28"/>
                <w:szCs w:val="28"/>
              </w:rPr>
            </w:pPr>
            <w:r w:rsidRPr="003B310E">
              <w:rPr>
                <w:sz w:val="28"/>
                <w:szCs w:val="28"/>
              </w:rPr>
              <w:t>1267,71</w:t>
            </w:r>
          </w:p>
        </w:tc>
        <w:tc>
          <w:tcPr>
            <w:tcW w:w="840" w:type="dxa"/>
            <w:noWrap/>
            <w:hideMark/>
          </w:tcPr>
          <w:p w:rsidR="003B310E" w:rsidRPr="003B310E" w:rsidRDefault="003B310E" w:rsidP="003B310E">
            <w:pPr>
              <w:spacing w:line="360" w:lineRule="auto"/>
              <w:jc w:val="center"/>
              <w:rPr>
                <w:sz w:val="28"/>
                <w:szCs w:val="28"/>
              </w:rPr>
            </w:pPr>
            <w:r w:rsidRPr="003B310E">
              <w:rPr>
                <w:sz w:val="28"/>
                <w:szCs w:val="28"/>
              </w:rPr>
              <w:t>114,79</w:t>
            </w:r>
          </w:p>
        </w:tc>
      </w:tr>
    </w:tbl>
    <w:p w:rsidR="003B310E" w:rsidRPr="003B310E" w:rsidRDefault="003B310E" w:rsidP="003B310E">
      <w:pPr>
        <w:spacing w:line="360" w:lineRule="auto"/>
        <w:jc w:val="center"/>
        <w:rPr>
          <w:sz w:val="28"/>
          <w:szCs w:val="28"/>
        </w:rPr>
      </w:pPr>
      <w:r w:rsidRPr="003B310E">
        <w:rPr>
          <w:sz w:val="28"/>
          <w:szCs w:val="28"/>
        </w:rPr>
        <w:t> </w:t>
      </w:r>
    </w:p>
    <w:p w:rsidR="003B310E" w:rsidRPr="003B310E" w:rsidRDefault="003B310E" w:rsidP="003B310E">
      <w:pPr>
        <w:spacing w:line="360" w:lineRule="auto"/>
        <w:ind w:firstLine="567"/>
        <w:jc w:val="both"/>
        <w:rPr>
          <w:sz w:val="28"/>
          <w:szCs w:val="28"/>
        </w:rPr>
      </w:pPr>
      <w:r w:rsidRPr="003B310E">
        <w:rPr>
          <w:sz w:val="28"/>
          <w:szCs w:val="28"/>
        </w:rPr>
        <w:t xml:space="preserve">Из данной таблицы видно, что в отчетном периоде план затрат перевыполнен на 6,53% (603,17 тыс. руб.). Увеличение расходов происходит по всем статьям, что, прежде всего, обусловлено увеличением объемов работ. По статье «Материалы» наблюдается наибольший прирост 20,22%, хотя планировалось только 16,21%, на это оказал влияние рост цен расходных материалов, необходимых </w:t>
      </w:r>
      <w:proofErr w:type="gramStart"/>
      <w:r w:rsidRPr="003B310E">
        <w:rPr>
          <w:sz w:val="28"/>
          <w:szCs w:val="28"/>
        </w:rPr>
        <w:t>для</w:t>
      </w:r>
      <w:proofErr w:type="gramEnd"/>
      <w:r w:rsidRPr="003B310E">
        <w:rPr>
          <w:sz w:val="28"/>
          <w:szCs w:val="28"/>
        </w:rPr>
        <w:t xml:space="preserve"> ТО и ТР.</w:t>
      </w:r>
    </w:p>
    <w:p w:rsidR="003B310E" w:rsidRPr="003B310E" w:rsidRDefault="003B310E" w:rsidP="003B310E">
      <w:pPr>
        <w:spacing w:line="360" w:lineRule="auto"/>
        <w:jc w:val="center"/>
        <w:rPr>
          <w:sz w:val="28"/>
          <w:szCs w:val="28"/>
        </w:rPr>
      </w:pPr>
    </w:p>
    <w:p w:rsidR="003B310E" w:rsidRPr="003B310E" w:rsidRDefault="003B310E" w:rsidP="003B310E">
      <w:pPr>
        <w:spacing w:line="360" w:lineRule="auto"/>
        <w:ind w:left="1418" w:hanging="851"/>
        <w:rPr>
          <w:sz w:val="28"/>
          <w:szCs w:val="28"/>
        </w:rPr>
      </w:pPr>
      <w:r w:rsidRPr="003B310E">
        <w:rPr>
          <w:sz w:val="28"/>
          <w:szCs w:val="28"/>
        </w:rPr>
        <w:t>2.1.8</w:t>
      </w:r>
      <w:r w:rsidRPr="003B310E">
        <w:rPr>
          <w:sz w:val="28"/>
          <w:szCs w:val="28"/>
        </w:rPr>
        <w:tab/>
        <w:t>Опыт работы уборочно-транспортного комплекса за прошлый год. Структура УТК хозяйства.</w:t>
      </w:r>
    </w:p>
    <w:p w:rsidR="003B310E" w:rsidRPr="003B310E" w:rsidRDefault="003B310E" w:rsidP="003B310E">
      <w:pPr>
        <w:spacing w:line="276" w:lineRule="auto"/>
        <w:ind w:firstLine="720"/>
        <w:jc w:val="both"/>
        <w:rPr>
          <w:sz w:val="28"/>
          <w:szCs w:val="28"/>
        </w:rPr>
      </w:pPr>
      <w:r w:rsidRPr="003B310E">
        <w:rPr>
          <w:sz w:val="28"/>
          <w:szCs w:val="28"/>
        </w:rPr>
        <w:t>В состав уборочно-транспортного комплекса производственного участка входят:</w:t>
      </w:r>
    </w:p>
    <w:p w:rsidR="003B310E" w:rsidRPr="003B310E" w:rsidRDefault="003B310E" w:rsidP="003B310E">
      <w:pPr>
        <w:spacing w:line="360" w:lineRule="auto"/>
        <w:ind w:firstLine="720"/>
        <w:jc w:val="both"/>
        <w:rPr>
          <w:sz w:val="28"/>
          <w:szCs w:val="28"/>
        </w:rPr>
      </w:pPr>
      <w:r w:rsidRPr="003B310E">
        <w:rPr>
          <w:sz w:val="28"/>
          <w:szCs w:val="28"/>
        </w:rPr>
        <w:t xml:space="preserve">Два </w:t>
      </w:r>
      <w:proofErr w:type="spellStart"/>
      <w:r w:rsidRPr="003B310E">
        <w:rPr>
          <w:sz w:val="28"/>
          <w:szCs w:val="28"/>
        </w:rPr>
        <w:t>комбайно</w:t>
      </w:r>
      <w:proofErr w:type="spellEnd"/>
      <w:r w:rsidRPr="003B310E">
        <w:rPr>
          <w:sz w:val="28"/>
          <w:szCs w:val="28"/>
        </w:rPr>
        <w:t xml:space="preserve">-транспортных звена, за </w:t>
      </w:r>
      <w:proofErr w:type="gramStart"/>
      <w:r w:rsidRPr="003B310E">
        <w:rPr>
          <w:sz w:val="28"/>
          <w:szCs w:val="28"/>
        </w:rPr>
        <w:t>каждым</w:t>
      </w:r>
      <w:proofErr w:type="gramEnd"/>
      <w:r w:rsidRPr="003B310E">
        <w:rPr>
          <w:sz w:val="28"/>
          <w:szCs w:val="28"/>
        </w:rPr>
        <w:t xml:space="preserve"> из которых закреплено по четыре комбайна СК-4 с </w:t>
      </w:r>
      <w:proofErr w:type="spellStart"/>
      <w:r w:rsidRPr="003B310E">
        <w:rPr>
          <w:sz w:val="28"/>
          <w:szCs w:val="28"/>
        </w:rPr>
        <w:t>измельчителями</w:t>
      </w:r>
      <w:proofErr w:type="spellEnd"/>
      <w:r w:rsidRPr="003B310E">
        <w:rPr>
          <w:sz w:val="28"/>
          <w:szCs w:val="28"/>
        </w:rPr>
        <w:t xml:space="preserve"> ИСН-3, 5А, четыре трактора «Беларусь» с прицепами 2-ПТС-4, один мобильный бункер-накопитель и четыре автомашины. В звеньях работают восемь комбайнеров, пять трактористов и четыре шофера; каждым звеном руководит опытный комбайнер;</w:t>
      </w:r>
    </w:p>
    <w:p w:rsidR="003B310E" w:rsidRDefault="003B310E" w:rsidP="003B310E">
      <w:pPr>
        <w:spacing w:line="360" w:lineRule="auto"/>
        <w:jc w:val="both"/>
        <w:rPr>
          <w:sz w:val="28"/>
          <w:szCs w:val="28"/>
        </w:rPr>
      </w:pPr>
    </w:p>
    <w:p w:rsidR="00CB2A98" w:rsidRPr="003B310E" w:rsidRDefault="00CB2A98" w:rsidP="003B310E">
      <w:pPr>
        <w:spacing w:line="360" w:lineRule="auto"/>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lastRenderedPageBreak/>
        <w:t>2.1.9</w:t>
      </w:r>
      <w:r w:rsidRPr="003B310E">
        <w:rPr>
          <w:sz w:val="28"/>
          <w:szCs w:val="28"/>
        </w:rPr>
        <w:tab/>
        <w:t xml:space="preserve"> Подготовка полей для работы МТА</w:t>
      </w:r>
    </w:p>
    <w:p w:rsidR="003B310E" w:rsidRPr="003B310E" w:rsidRDefault="003B310E" w:rsidP="003B310E">
      <w:pPr>
        <w:spacing w:line="360" w:lineRule="auto"/>
        <w:ind w:firstLine="567"/>
        <w:jc w:val="both"/>
        <w:rPr>
          <w:sz w:val="28"/>
          <w:szCs w:val="28"/>
        </w:rPr>
      </w:pPr>
      <w:r w:rsidRPr="003B310E">
        <w:rPr>
          <w:sz w:val="28"/>
          <w:szCs w:val="28"/>
        </w:rPr>
        <w:t>1.Сделать подъезды и выезды с поля. Ширина проездов должна быть больше ширины захвата МТА. Угол наклона въездного участка должен обеспечить проезд сеялки без задевания сошников о дорогу.</w:t>
      </w:r>
    </w:p>
    <w:p w:rsidR="003B310E" w:rsidRPr="003B310E" w:rsidRDefault="003B310E" w:rsidP="003B310E">
      <w:pPr>
        <w:spacing w:line="360" w:lineRule="auto"/>
        <w:ind w:firstLine="567"/>
        <w:jc w:val="both"/>
        <w:rPr>
          <w:sz w:val="28"/>
          <w:szCs w:val="28"/>
        </w:rPr>
      </w:pPr>
      <w:r w:rsidRPr="003B310E">
        <w:rPr>
          <w:sz w:val="28"/>
          <w:szCs w:val="28"/>
        </w:rPr>
        <w:t>2.Выбор способа движения МТА. При посеве гороха применяем челночный способ движения.</w:t>
      </w:r>
    </w:p>
    <w:p w:rsidR="003B310E" w:rsidRPr="003B310E" w:rsidRDefault="003B310E" w:rsidP="003B310E">
      <w:pPr>
        <w:spacing w:line="360" w:lineRule="auto"/>
        <w:ind w:firstLine="567"/>
        <w:jc w:val="both"/>
        <w:rPr>
          <w:sz w:val="28"/>
          <w:szCs w:val="28"/>
        </w:rPr>
      </w:pPr>
      <w:r w:rsidRPr="003B310E">
        <w:rPr>
          <w:sz w:val="28"/>
          <w:szCs w:val="28"/>
        </w:rPr>
        <w:t>.Обозначить опасные места вешками (столбы, переувлажненные низины).</w:t>
      </w:r>
    </w:p>
    <w:p w:rsidR="003B310E" w:rsidRPr="003B310E" w:rsidRDefault="003B310E" w:rsidP="003B310E">
      <w:pPr>
        <w:spacing w:line="360" w:lineRule="auto"/>
        <w:ind w:firstLine="567"/>
        <w:jc w:val="both"/>
        <w:rPr>
          <w:sz w:val="28"/>
          <w:szCs w:val="28"/>
        </w:rPr>
      </w:pPr>
      <w:r w:rsidRPr="003B310E">
        <w:rPr>
          <w:sz w:val="28"/>
          <w:szCs w:val="28"/>
        </w:rPr>
        <w:t>.Убрать с поля посторонние предметы.</w:t>
      </w:r>
    </w:p>
    <w:p w:rsidR="003B310E" w:rsidRPr="003B310E" w:rsidRDefault="003B310E" w:rsidP="003B310E">
      <w:pPr>
        <w:spacing w:line="360" w:lineRule="auto"/>
        <w:ind w:firstLine="567"/>
        <w:jc w:val="both"/>
        <w:rPr>
          <w:sz w:val="28"/>
          <w:szCs w:val="28"/>
        </w:rPr>
      </w:pPr>
      <w:r w:rsidRPr="003B310E">
        <w:rPr>
          <w:sz w:val="28"/>
          <w:szCs w:val="28"/>
        </w:rPr>
        <w:t>.Отбить поворотные полосы и линию первого прохода. Ширину поворотной полосы выбираем две длины МТА. Линию первого прохода отбивают, отступив от края поля половину ширины захвата МТА.</w:t>
      </w:r>
    </w:p>
    <w:p w:rsidR="003B310E" w:rsidRPr="003B310E" w:rsidRDefault="003B310E" w:rsidP="003B310E">
      <w:pPr>
        <w:spacing w:line="360" w:lineRule="auto"/>
        <w:ind w:firstLine="567"/>
        <w:jc w:val="both"/>
        <w:rPr>
          <w:sz w:val="28"/>
          <w:szCs w:val="28"/>
        </w:rPr>
      </w:pPr>
      <w:r w:rsidRPr="003B310E">
        <w:rPr>
          <w:sz w:val="28"/>
          <w:szCs w:val="28"/>
        </w:rPr>
        <w:t>.Обозначить вешками места заправок семенами и удобрениями.</w:t>
      </w:r>
    </w:p>
    <w:p w:rsidR="003B310E" w:rsidRPr="003B310E" w:rsidRDefault="003B310E" w:rsidP="003B310E">
      <w:pPr>
        <w:spacing w:line="276" w:lineRule="auto"/>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2.1.10</w:t>
      </w:r>
      <w:r w:rsidRPr="003B310E">
        <w:rPr>
          <w:sz w:val="28"/>
          <w:szCs w:val="28"/>
        </w:rPr>
        <w:tab/>
        <w:t>Организация технологического обслуживания МТА</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Основной путь снижения эксплуатационных затрат на работу машинно-тракторных агрегатов - повышение их сменной, сезонной и годовой наработки. С ростом этих показателей уменьшаются затраты на амортизацию, ремонт и техническое обслуживание машин, отнесенные к 1 га обработанной площади.</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Конечная цель производственного процесса на сельскохозяйственном предприятии - получение максимального количества продукции при возможных минимальных затратах. Для МТП задача заключается в выполнении механизированных работ в установленные сроки при соблюдении параметров качества и минимальных затратах денежных средств.</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t>Первая часть задач будет решаться тем успешнее, чем большая производительность агрегатов будет обеспечена при выполнении каждого вида работ. Это достигается путем правильного подбора состава МТП.</w:t>
      </w:r>
    </w:p>
    <w:p w:rsidR="003B310E" w:rsidRPr="003B310E" w:rsidRDefault="003B310E" w:rsidP="003B310E">
      <w:pPr>
        <w:pStyle w:val="af"/>
        <w:spacing w:before="168" w:beforeAutospacing="0" w:after="0" w:afterAutospacing="0" w:line="360" w:lineRule="auto"/>
        <w:ind w:firstLine="720"/>
        <w:jc w:val="both"/>
        <w:rPr>
          <w:color w:val="000000"/>
          <w:sz w:val="28"/>
          <w:szCs w:val="28"/>
        </w:rPr>
      </w:pPr>
      <w:r w:rsidRPr="003B310E">
        <w:rPr>
          <w:color w:val="000000"/>
          <w:sz w:val="28"/>
          <w:szCs w:val="28"/>
        </w:rPr>
        <w:lastRenderedPageBreak/>
        <w:t>Вторую часть задачи можно заменить, требованием максимальной загрузки тракторных агрегатов на протяжении производственного цикла, т.е. повышение коэффициента сменности, что приведет к уменьшению постоянных издержек. Благодаря этому будет уменьшаться себестоимость работ.</w:t>
      </w:r>
    </w:p>
    <w:p w:rsidR="003B310E" w:rsidRPr="003B310E" w:rsidRDefault="003B310E" w:rsidP="003B310E">
      <w:pPr>
        <w:spacing w:line="360" w:lineRule="auto"/>
        <w:ind w:left="1418" w:hanging="851"/>
        <w:jc w:val="both"/>
        <w:rPr>
          <w:sz w:val="28"/>
          <w:szCs w:val="28"/>
        </w:rPr>
      </w:pPr>
      <w:r w:rsidRPr="003B310E">
        <w:rPr>
          <w:sz w:val="28"/>
          <w:szCs w:val="28"/>
        </w:rPr>
        <w:t>2.1.11</w:t>
      </w:r>
      <w:r w:rsidRPr="003B310E">
        <w:rPr>
          <w:sz w:val="28"/>
          <w:szCs w:val="28"/>
        </w:rPr>
        <w:tab/>
        <w:t>Хронометраж и анализ баланса времени смены МТА при выполнении работ в растениеводстве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827"/>
      </w:tblGrid>
      <w:tr w:rsidR="003B310E" w:rsidRPr="003B310E" w:rsidTr="003B310E">
        <w:trPr>
          <w:jc w:val="center"/>
        </w:trPr>
        <w:tc>
          <w:tcPr>
            <w:tcW w:w="5495" w:type="dxa"/>
            <w:vAlign w:val="center"/>
          </w:tcPr>
          <w:p w:rsidR="003B310E" w:rsidRPr="003B310E" w:rsidRDefault="003B310E" w:rsidP="003B310E">
            <w:pPr>
              <w:spacing w:line="276" w:lineRule="auto"/>
              <w:jc w:val="center"/>
              <w:rPr>
                <w:sz w:val="28"/>
                <w:szCs w:val="28"/>
              </w:rPr>
            </w:pPr>
            <w:r w:rsidRPr="003B310E">
              <w:rPr>
                <w:sz w:val="28"/>
                <w:szCs w:val="28"/>
              </w:rPr>
              <w:t>Наименование действий механизатора в течени</w:t>
            </w:r>
            <w:proofErr w:type="gramStart"/>
            <w:r w:rsidRPr="003B310E">
              <w:rPr>
                <w:sz w:val="28"/>
                <w:szCs w:val="28"/>
              </w:rPr>
              <w:t>и</w:t>
            </w:r>
            <w:proofErr w:type="gramEnd"/>
            <w:r w:rsidRPr="003B310E">
              <w:rPr>
                <w:sz w:val="28"/>
                <w:szCs w:val="28"/>
              </w:rPr>
              <w:t xml:space="preserve"> смены</w:t>
            </w:r>
          </w:p>
        </w:tc>
        <w:tc>
          <w:tcPr>
            <w:tcW w:w="3827" w:type="dxa"/>
            <w:vAlign w:val="center"/>
          </w:tcPr>
          <w:p w:rsidR="003B310E" w:rsidRPr="003B310E" w:rsidRDefault="003B310E" w:rsidP="003B310E">
            <w:pPr>
              <w:spacing w:line="276" w:lineRule="auto"/>
              <w:jc w:val="center"/>
              <w:rPr>
                <w:sz w:val="28"/>
                <w:szCs w:val="28"/>
              </w:rPr>
            </w:pPr>
            <w:r w:rsidRPr="003B310E">
              <w:rPr>
                <w:sz w:val="28"/>
                <w:szCs w:val="28"/>
              </w:rPr>
              <w:t>Затраченное на это действие время, час.</w:t>
            </w:r>
          </w:p>
        </w:tc>
      </w:tr>
      <w:tr w:rsidR="003B310E" w:rsidRPr="003B310E" w:rsidTr="003B310E">
        <w:trPr>
          <w:jc w:val="center"/>
        </w:trPr>
        <w:tc>
          <w:tcPr>
            <w:tcW w:w="5495" w:type="dxa"/>
            <w:tcBorders>
              <w:bottom w:val="nil"/>
            </w:tcBorders>
            <w:vAlign w:val="center"/>
          </w:tcPr>
          <w:p w:rsidR="003B310E" w:rsidRPr="003B310E" w:rsidRDefault="003B310E" w:rsidP="003B310E">
            <w:pPr>
              <w:spacing w:line="276" w:lineRule="auto"/>
              <w:jc w:val="center"/>
              <w:rPr>
                <w:sz w:val="28"/>
                <w:szCs w:val="28"/>
              </w:rPr>
            </w:pPr>
            <w:r w:rsidRPr="003B310E">
              <w:rPr>
                <w:sz w:val="28"/>
                <w:szCs w:val="28"/>
              </w:rPr>
              <w:t>Проведение ЕТО</w:t>
            </w:r>
          </w:p>
        </w:tc>
        <w:tc>
          <w:tcPr>
            <w:tcW w:w="3827" w:type="dxa"/>
            <w:tcBorders>
              <w:bottom w:val="nil"/>
            </w:tcBorders>
            <w:vAlign w:val="center"/>
          </w:tcPr>
          <w:p w:rsidR="003B310E" w:rsidRPr="003B310E" w:rsidRDefault="003B310E" w:rsidP="003B310E">
            <w:pPr>
              <w:spacing w:line="276" w:lineRule="auto"/>
              <w:jc w:val="center"/>
              <w:rPr>
                <w:sz w:val="28"/>
                <w:szCs w:val="28"/>
              </w:rPr>
            </w:pPr>
            <w:r w:rsidRPr="003B310E">
              <w:rPr>
                <w:sz w:val="28"/>
                <w:szCs w:val="28"/>
              </w:rPr>
              <w:t>0,5</w:t>
            </w:r>
          </w:p>
        </w:tc>
      </w:tr>
      <w:tr w:rsidR="003B310E" w:rsidRPr="003B310E" w:rsidTr="003B310E">
        <w:trPr>
          <w:jc w:val="center"/>
        </w:trPr>
        <w:tc>
          <w:tcPr>
            <w:tcW w:w="5495" w:type="dxa"/>
            <w:vAlign w:val="center"/>
          </w:tcPr>
          <w:p w:rsidR="003B310E" w:rsidRPr="003B310E" w:rsidRDefault="003B310E" w:rsidP="003B310E">
            <w:pPr>
              <w:spacing w:line="276" w:lineRule="auto"/>
              <w:jc w:val="center"/>
              <w:rPr>
                <w:sz w:val="28"/>
                <w:szCs w:val="28"/>
              </w:rPr>
            </w:pPr>
            <w:r w:rsidRPr="003B310E">
              <w:rPr>
                <w:sz w:val="28"/>
                <w:szCs w:val="28"/>
              </w:rPr>
              <w:t>Заправка трактора</w:t>
            </w:r>
          </w:p>
        </w:tc>
        <w:tc>
          <w:tcPr>
            <w:tcW w:w="3827" w:type="dxa"/>
            <w:vAlign w:val="center"/>
          </w:tcPr>
          <w:p w:rsidR="003B310E" w:rsidRPr="003B310E" w:rsidRDefault="003B310E" w:rsidP="003B310E">
            <w:pPr>
              <w:spacing w:line="276" w:lineRule="auto"/>
              <w:jc w:val="center"/>
              <w:rPr>
                <w:sz w:val="28"/>
                <w:szCs w:val="28"/>
              </w:rPr>
            </w:pPr>
            <w:r w:rsidRPr="003B310E">
              <w:rPr>
                <w:sz w:val="28"/>
                <w:szCs w:val="28"/>
              </w:rPr>
              <w:t>0,25</w:t>
            </w:r>
          </w:p>
        </w:tc>
      </w:tr>
      <w:tr w:rsidR="003B310E" w:rsidRPr="003B310E" w:rsidTr="003B310E">
        <w:trPr>
          <w:jc w:val="center"/>
        </w:trPr>
        <w:tc>
          <w:tcPr>
            <w:tcW w:w="5495" w:type="dxa"/>
            <w:vAlign w:val="center"/>
          </w:tcPr>
          <w:p w:rsidR="003B310E" w:rsidRPr="003B310E" w:rsidRDefault="003B310E" w:rsidP="003B310E">
            <w:pPr>
              <w:spacing w:line="276" w:lineRule="auto"/>
              <w:jc w:val="center"/>
              <w:rPr>
                <w:sz w:val="28"/>
                <w:szCs w:val="28"/>
              </w:rPr>
            </w:pPr>
            <w:r w:rsidRPr="003B310E">
              <w:rPr>
                <w:sz w:val="28"/>
                <w:szCs w:val="28"/>
              </w:rPr>
              <w:t>Выезд на поле</w:t>
            </w:r>
          </w:p>
        </w:tc>
        <w:tc>
          <w:tcPr>
            <w:tcW w:w="3827" w:type="dxa"/>
            <w:vAlign w:val="center"/>
          </w:tcPr>
          <w:p w:rsidR="003B310E" w:rsidRPr="003B310E" w:rsidRDefault="003B310E" w:rsidP="003B310E">
            <w:pPr>
              <w:spacing w:line="276" w:lineRule="auto"/>
              <w:jc w:val="center"/>
              <w:rPr>
                <w:sz w:val="28"/>
                <w:szCs w:val="28"/>
              </w:rPr>
            </w:pPr>
            <w:r w:rsidRPr="003B310E">
              <w:rPr>
                <w:sz w:val="28"/>
                <w:szCs w:val="28"/>
              </w:rPr>
              <w:t>0,5</w:t>
            </w:r>
          </w:p>
        </w:tc>
      </w:tr>
      <w:tr w:rsidR="003B310E" w:rsidRPr="003B310E" w:rsidTr="003B310E">
        <w:trPr>
          <w:jc w:val="center"/>
        </w:trPr>
        <w:tc>
          <w:tcPr>
            <w:tcW w:w="5495" w:type="dxa"/>
            <w:vAlign w:val="center"/>
          </w:tcPr>
          <w:p w:rsidR="003B310E" w:rsidRPr="003B310E" w:rsidRDefault="003B310E" w:rsidP="003B310E">
            <w:pPr>
              <w:spacing w:line="276" w:lineRule="auto"/>
              <w:jc w:val="center"/>
              <w:rPr>
                <w:sz w:val="28"/>
                <w:szCs w:val="28"/>
              </w:rPr>
            </w:pPr>
            <w:r w:rsidRPr="003B310E">
              <w:rPr>
                <w:sz w:val="28"/>
                <w:szCs w:val="28"/>
              </w:rPr>
              <w:t>Работа в поле</w:t>
            </w:r>
          </w:p>
        </w:tc>
        <w:tc>
          <w:tcPr>
            <w:tcW w:w="3827" w:type="dxa"/>
            <w:vAlign w:val="center"/>
          </w:tcPr>
          <w:p w:rsidR="003B310E" w:rsidRPr="003B310E" w:rsidRDefault="003B310E" w:rsidP="003B310E">
            <w:pPr>
              <w:spacing w:line="276" w:lineRule="auto"/>
              <w:jc w:val="center"/>
              <w:rPr>
                <w:sz w:val="28"/>
                <w:szCs w:val="28"/>
              </w:rPr>
            </w:pPr>
            <w:r w:rsidRPr="003B310E">
              <w:rPr>
                <w:sz w:val="28"/>
                <w:szCs w:val="28"/>
              </w:rPr>
              <w:t>7,25</w:t>
            </w:r>
          </w:p>
        </w:tc>
      </w:tr>
    </w:tbl>
    <w:p w:rsidR="003B310E" w:rsidRPr="003B310E" w:rsidRDefault="003B310E" w:rsidP="003B310E">
      <w:pPr>
        <w:spacing w:line="360" w:lineRule="auto"/>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2.1.12 Опыт внедрения прогрессивных технологий*</w:t>
      </w:r>
    </w:p>
    <w:p w:rsidR="003B310E" w:rsidRPr="003B310E" w:rsidRDefault="003B310E" w:rsidP="003B310E">
      <w:pPr>
        <w:spacing w:line="360" w:lineRule="auto"/>
        <w:ind w:firstLine="720"/>
        <w:jc w:val="both"/>
        <w:rPr>
          <w:sz w:val="28"/>
          <w:szCs w:val="28"/>
        </w:rPr>
      </w:pPr>
      <w:r w:rsidRPr="003B310E">
        <w:rPr>
          <w:sz w:val="28"/>
          <w:szCs w:val="28"/>
        </w:rPr>
        <w:t>Сегодня рекомендуется внедрять технологии ресурсосберегающего земледелия, так как они позволят обеспечить устойчивое развитие сельскохозяйственного производства и повысить конкурентоспособность АПК. При данных технологиях достигается экономия горюче-смазочных материалов в два три раза, трудозатрат - до трёх раз, расходы на ремонт и обслуживание техники сокращаются более чем вдвое, сохраняется плодородие почвы с одновременным улучшением экологической обстановки.</w:t>
      </w: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226A00" w:rsidRDefault="00226A00" w:rsidP="003B310E">
      <w:pPr>
        <w:spacing w:line="360" w:lineRule="auto"/>
        <w:ind w:firstLine="567"/>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lastRenderedPageBreak/>
        <w:t>2.1.13</w:t>
      </w:r>
      <w:r w:rsidRPr="003B310E">
        <w:rPr>
          <w:sz w:val="28"/>
          <w:szCs w:val="28"/>
        </w:rPr>
        <w:tab/>
        <w:t>Механизация работ в животноводстве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4"/>
        <w:gridCol w:w="2805"/>
        <w:gridCol w:w="2805"/>
      </w:tblGrid>
      <w:tr w:rsidR="003B310E" w:rsidRPr="003B310E" w:rsidTr="003B310E">
        <w:trPr>
          <w:trHeight w:val="446"/>
          <w:jc w:val="center"/>
        </w:trPr>
        <w:tc>
          <w:tcPr>
            <w:tcW w:w="3614" w:type="dxa"/>
            <w:vAlign w:val="center"/>
          </w:tcPr>
          <w:p w:rsidR="003B310E" w:rsidRPr="003B310E" w:rsidRDefault="003B310E" w:rsidP="003B310E">
            <w:pPr>
              <w:pStyle w:val="21"/>
              <w:jc w:val="center"/>
              <w:rPr>
                <w:sz w:val="28"/>
                <w:szCs w:val="28"/>
              </w:rPr>
            </w:pPr>
            <w:r w:rsidRPr="003B310E">
              <w:rPr>
                <w:sz w:val="28"/>
                <w:szCs w:val="28"/>
              </w:rPr>
              <w:t>Наименование операции</w:t>
            </w:r>
          </w:p>
        </w:tc>
        <w:tc>
          <w:tcPr>
            <w:tcW w:w="2805" w:type="dxa"/>
            <w:vAlign w:val="center"/>
          </w:tcPr>
          <w:p w:rsidR="003B310E" w:rsidRPr="003B310E" w:rsidRDefault="003B310E" w:rsidP="003B310E">
            <w:pPr>
              <w:pStyle w:val="21"/>
              <w:jc w:val="center"/>
              <w:rPr>
                <w:sz w:val="28"/>
                <w:szCs w:val="28"/>
              </w:rPr>
            </w:pPr>
            <w:r w:rsidRPr="003B310E">
              <w:rPr>
                <w:sz w:val="28"/>
                <w:szCs w:val="28"/>
              </w:rPr>
              <w:t>Наименование  машины</w:t>
            </w:r>
          </w:p>
        </w:tc>
        <w:tc>
          <w:tcPr>
            <w:tcW w:w="2805" w:type="dxa"/>
            <w:vAlign w:val="center"/>
          </w:tcPr>
          <w:p w:rsidR="003B310E" w:rsidRPr="003B310E" w:rsidRDefault="003B310E" w:rsidP="003B310E">
            <w:pPr>
              <w:pStyle w:val="21"/>
              <w:jc w:val="center"/>
              <w:rPr>
                <w:sz w:val="28"/>
                <w:szCs w:val="28"/>
              </w:rPr>
            </w:pPr>
            <w:r w:rsidRPr="003B310E">
              <w:rPr>
                <w:sz w:val="28"/>
                <w:szCs w:val="28"/>
              </w:rPr>
              <w:t>Марка машины</w:t>
            </w:r>
          </w:p>
        </w:tc>
      </w:tr>
      <w:tr w:rsidR="003B310E" w:rsidRPr="003B310E" w:rsidTr="003B310E">
        <w:trPr>
          <w:trHeight w:val="3792"/>
          <w:jc w:val="center"/>
        </w:trPr>
        <w:tc>
          <w:tcPr>
            <w:tcW w:w="3614" w:type="dxa"/>
          </w:tcPr>
          <w:p w:rsidR="003B310E" w:rsidRPr="003B310E" w:rsidRDefault="003B310E" w:rsidP="003B310E">
            <w:pPr>
              <w:pStyle w:val="21"/>
              <w:spacing w:line="360" w:lineRule="auto"/>
              <w:rPr>
                <w:sz w:val="28"/>
                <w:szCs w:val="28"/>
              </w:rPr>
            </w:pPr>
            <w:r w:rsidRPr="003B310E">
              <w:rPr>
                <w:sz w:val="28"/>
                <w:szCs w:val="28"/>
              </w:rPr>
              <w:t xml:space="preserve">Привозка фуража </w:t>
            </w:r>
          </w:p>
          <w:p w:rsidR="003B310E" w:rsidRPr="003B310E" w:rsidRDefault="003B310E" w:rsidP="003B310E">
            <w:pPr>
              <w:pStyle w:val="21"/>
              <w:spacing w:line="360" w:lineRule="auto"/>
              <w:rPr>
                <w:sz w:val="28"/>
                <w:szCs w:val="28"/>
              </w:rPr>
            </w:pPr>
          </w:p>
          <w:p w:rsidR="003B310E" w:rsidRPr="003B310E" w:rsidRDefault="003B310E" w:rsidP="003B310E">
            <w:pPr>
              <w:pStyle w:val="21"/>
              <w:spacing w:line="360" w:lineRule="auto"/>
              <w:rPr>
                <w:sz w:val="28"/>
                <w:szCs w:val="28"/>
              </w:rPr>
            </w:pPr>
            <w:r w:rsidRPr="003B310E">
              <w:rPr>
                <w:sz w:val="28"/>
                <w:szCs w:val="28"/>
              </w:rPr>
              <w:t>Заготовка силоса</w:t>
            </w:r>
          </w:p>
          <w:p w:rsidR="003B310E" w:rsidRPr="003B310E" w:rsidRDefault="003B310E" w:rsidP="003B310E">
            <w:pPr>
              <w:pStyle w:val="21"/>
              <w:spacing w:line="360" w:lineRule="auto"/>
              <w:rPr>
                <w:sz w:val="28"/>
                <w:szCs w:val="28"/>
              </w:rPr>
            </w:pPr>
          </w:p>
          <w:p w:rsidR="003B310E" w:rsidRPr="003B310E" w:rsidRDefault="003B310E" w:rsidP="003B310E">
            <w:pPr>
              <w:pStyle w:val="21"/>
              <w:spacing w:line="360" w:lineRule="auto"/>
              <w:rPr>
                <w:sz w:val="28"/>
                <w:szCs w:val="28"/>
              </w:rPr>
            </w:pPr>
            <w:r w:rsidRPr="003B310E">
              <w:rPr>
                <w:sz w:val="28"/>
                <w:szCs w:val="28"/>
              </w:rPr>
              <w:t>Вывоз навоза</w:t>
            </w:r>
          </w:p>
          <w:p w:rsidR="003B310E" w:rsidRPr="003B310E" w:rsidRDefault="003B310E" w:rsidP="003B310E">
            <w:pPr>
              <w:pStyle w:val="21"/>
              <w:spacing w:line="360" w:lineRule="auto"/>
              <w:rPr>
                <w:sz w:val="28"/>
                <w:szCs w:val="28"/>
              </w:rPr>
            </w:pPr>
            <w:r w:rsidRPr="003B310E">
              <w:rPr>
                <w:sz w:val="28"/>
                <w:szCs w:val="28"/>
              </w:rPr>
              <w:t>Заготовка сена</w:t>
            </w:r>
          </w:p>
          <w:p w:rsidR="003B310E" w:rsidRPr="003B310E" w:rsidRDefault="003B310E" w:rsidP="003B310E">
            <w:pPr>
              <w:pStyle w:val="21"/>
              <w:spacing w:line="360" w:lineRule="auto"/>
              <w:rPr>
                <w:sz w:val="28"/>
                <w:szCs w:val="28"/>
              </w:rPr>
            </w:pPr>
            <w:r w:rsidRPr="003B310E">
              <w:rPr>
                <w:sz w:val="28"/>
                <w:szCs w:val="28"/>
              </w:rPr>
              <w:t>Привозка зеленой массы</w:t>
            </w:r>
          </w:p>
        </w:tc>
        <w:tc>
          <w:tcPr>
            <w:tcW w:w="2805" w:type="dxa"/>
          </w:tcPr>
          <w:p w:rsidR="003B310E" w:rsidRPr="003B310E" w:rsidRDefault="003B310E" w:rsidP="003B310E">
            <w:pPr>
              <w:pStyle w:val="21"/>
              <w:spacing w:line="360" w:lineRule="auto"/>
              <w:rPr>
                <w:sz w:val="28"/>
                <w:szCs w:val="28"/>
              </w:rPr>
            </w:pPr>
            <w:r w:rsidRPr="003B310E">
              <w:rPr>
                <w:sz w:val="28"/>
                <w:szCs w:val="28"/>
              </w:rPr>
              <w:t xml:space="preserve">Трактор </w:t>
            </w:r>
          </w:p>
          <w:p w:rsidR="003B310E" w:rsidRPr="003B310E" w:rsidRDefault="003B310E" w:rsidP="003B310E">
            <w:pPr>
              <w:pStyle w:val="21"/>
              <w:spacing w:line="360" w:lineRule="auto"/>
              <w:rPr>
                <w:sz w:val="28"/>
                <w:szCs w:val="28"/>
              </w:rPr>
            </w:pPr>
            <w:r w:rsidRPr="003B310E">
              <w:rPr>
                <w:sz w:val="28"/>
                <w:szCs w:val="28"/>
              </w:rPr>
              <w:t>Комбайн</w:t>
            </w:r>
          </w:p>
          <w:p w:rsidR="003B310E" w:rsidRPr="003B310E" w:rsidRDefault="003B310E" w:rsidP="003B310E">
            <w:pPr>
              <w:pStyle w:val="21"/>
              <w:spacing w:line="360" w:lineRule="auto"/>
              <w:rPr>
                <w:sz w:val="28"/>
                <w:szCs w:val="28"/>
              </w:rPr>
            </w:pPr>
            <w:r w:rsidRPr="003B310E">
              <w:rPr>
                <w:sz w:val="28"/>
                <w:szCs w:val="28"/>
              </w:rPr>
              <w:t>Автомобили</w:t>
            </w:r>
          </w:p>
          <w:p w:rsidR="003B310E" w:rsidRPr="003B310E" w:rsidRDefault="003B310E" w:rsidP="003B310E">
            <w:pPr>
              <w:pStyle w:val="21"/>
              <w:spacing w:line="360" w:lineRule="auto"/>
              <w:rPr>
                <w:sz w:val="28"/>
                <w:szCs w:val="28"/>
              </w:rPr>
            </w:pPr>
            <w:r w:rsidRPr="003B310E">
              <w:rPr>
                <w:sz w:val="28"/>
                <w:szCs w:val="28"/>
              </w:rPr>
              <w:t>Трактор</w:t>
            </w:r>
          </w:p>
          <w:p w:rsidR="003B310E" w:rsidRPr="003B310E" w:rsidRDefault="003B310E" w:rsidP="003B310E">
            <w:pPr>
              <w:pStyle w:val="21"/>
              <w:spacing w:line="360" w:lineRule="auto"/>
              <w:rPr>
                <w:sz w:val="28"/>
                <w:szCs w:val="28"/>
              </w:rPr>
            </w:pPr>
            <w:r w:rsidRPr="003B310E">
              <w:rPr>
                <w:sz w:val="28"/>
                <w:szCs w:val="28"/>
              </w:rPr>
              <w:t>Трактор</w:t>
            </w:r>
          </w:p>
          <w:p w:rsidR="003B310E" w:rsidRPr="003B310E" w:rsidRDefault="003B310E" w:rsidP="003B310E">
            <w:pPr>
              <w:pStyle w:val="21"/>
              <w:spacing w:line="360" w:lineRule="auto"/>
              <w:rPr>
                <w:sz w:val="28"/>
                <w:szCs w:val="28"/>
              </w:rPr>
            </w:pPr>
            <w:r w:rsidRPr="003B310E">
              <w:rPr>
                <w:sz w:val="28"/>
                <w:szCs w:val="28"/>
              </w:rPr>
              <w:t>Автомобиль</w:t>
            </w:r>
          </w:p>
          <w:p w:rsidR="003B310E" w:rsidRPr="003B310E" w:rsidRDefault="003B310E" w:rsidP="003B310E">
            <w:pPr>
              <w:pStyle w:val="21"/>
              <w:spacing w:line="360" w:lineRule="auto"/>
              <w:rPr>
                <w:sz w:val="28"/>
                <w:szCs w:val="28"/>
              </w:rPr>
            </w:pPr>
            <w:r w:rsidRPr="003B310E">
              <w:rPr>
                <w:sz w:val="28"/>
                <w:szCs w:val="28"/>
              </w:rPr>
              <w:t>Автомобиль</w:t>
            </w:r>
          </w:p>
        </w:tc>
        <w:tc>
          <w:tcPr>
            <w:tcW w:w="2805" w:type="dxa"/>
          </w:tcPr>
          <w:p w:rsidR="003B310E" w:rsidRPr="003B310E" w:rsidRDefault="003B310E" w:rsidP="003B310E">
            <w:pPr>
              <w:pStyle w:val="21"/>
              <w:spacing w:line="360" w:lineRule="auto"/>
              <w:rPr>
                <w:sz w:val="28"/>
                <w:szCs w:val="28"/>
              </w:rPr>
            </w:pPr>
            <w:r w:rsidRPr="003B310E">
              <w:rPr>
                <w:sz w:val="28"/>
                <w:szCs w:val="28"/>
              </w:rPr>
              <w:t>МТЗ-82</w:t>
            </w:r>
          </w:p>
          <w:p w:rsidR="003B310E" w:rsidRPr="003B310E" w:rsidRDefault="003B310E" w:rsidP="003B310E">
            <w:pPr>
              <w:pStyle w:val="21"/>
              <w:spacing w:line="360" w:lineRule="auto"/>
              <w:rPr>
                <w:sz w:val="28"/>
                <w:szCs w:val="28"/>
              </w:rPr>
            </w:pPr>
            <w:r w:rsidRPr="003B310E">
              <w:rPr>
                <w:sz w:val="28"/>
                <w:szCs w:val="28"/>
              </w:rPr>
              <w:t>КСК-6</w:t>
            </w:r>
          </w:p>
          <w:p w:rsidR="003B310E" w:rsidRPr="003B310E" w:rsidRDefault="003B310E" w:rsidP="003B310E">
            <w:pPr>
              <w:pStyle w:val="21"/>
              <w:spacing w:line="360" w:lineRule="auto"/>
              <w:rPr>
                <w:sz w:val="28"/>
                <w:szCs w:val="28"/>
              </w:rPr>
            </w:pPr>
            <w:r w:rsidRPr="003B310E">
              <w:rPr>
                <w:sz w:val="28"/>
                <w:szCs w:val="28"/>
              </w:rPr>
              <w:t>КАМАЗ -55111</w:t>
            </w:r>
          </w:p>
          <w:p w:rsidR="003B310E" w:rsidRPr="003B310E" w:rsidRDefault="003B310E" w:rsidP="003B310E">
            <w:pPr>
              <w:pStyle w:val="21"/>
              <w:spacing w:line="360" w:lineRule="auto"/>
              <w:rPr>
                <w:sz w:val="28"/>
                <w:szCs w:val="28"/>
              </w:rPr>
            </w:pPr>
            <w:r w:rsidRPr="003B310E">
              <w:rPr>
                <w:sz w:val="28"/>
                <w:szCs w:val="28"/>
              </w:rPr>
              <w:t>МТЗ-82</w:t>
            </w:r>
          </w:p>
          <w:p w:rsidR="003B310E" w:rsidRPr="003B310E" w:rsidRDefault="003B310E" w:rsidP="003B310E">
            <w:pPr>
              <w:pStyle w:val="21"/>
              <w:spacing w:line="360" w:lineRule="auto"/>
              <w:rPr>
                <w:sz w:val="28"/>
                <w:szCs w:val="28"/>
              </w:rPr>
            </w:pPr>
            <w:r w:rsidRPr="003B310E">
              <w:rPr>
                <w:sz w:val="28"/>
                <w:szCs w:val="28"/>
              </w:rPr>
              <w:t>МТЗ-80</w:t>
            </w:r>
          </w:p>
          <w:p w:rsidR="003B310E" w:rsidRPr="003B310E" w:rsidRDefault="003B310E" w:rsidP="003B310E">
            <w:pPr>
              <w:pStyle w:val="21"/>
              <w:spacing w:line="360" w:lineRule="auto"/>
              <w:rPr>
                <w:sz w:val="28"/>
                <w:szCs w:val="28"/>
              </w:rPr>
            </w:pPr>
            <w:r w:rsidRPr="003B310E">
              <w:rPr>
                <w:sz w:val="28"/>
                <w:szCs w:val="28"/>
              </w:rPr>
              <w:t>КАМАЗ-55111</w:t>
            </w:r>
          </w:p>
          <w:p w:rsidR="003B310E" w:rsidRPr="003B310E" w:rsidRDefault="003B310E" w:rsidP="003B310E">
            <w:pPr>
              <w:pStyle w:val="21"/>
              <w:spacing w:line="360" w:lineRule="auto"/>
              <w:rPr>
                <w:sz w:val="28"/>
                <w:szCs w:val="28"/>
              </w:rPr>
            </w:pPr>
            <w:r w:rsidRPr="003B310E">
              <w:rPr>
                <w:sz w:val="28"/>
                <w:szCs w:val="28"/>
              </w:rPr>
              <w:t>ГАЗ-53</w:t>
            </w:r>
          </w:p>
        </w:tc>
      </w:tr>
    </w:tbl>
    <w:p w:rsidR="00226A00" w:rsidRDefault="00226A00" w:rsidP="003B310E">
      <w:pPr>
        <w:pStyle w:val="23"/>
        <w:spacing w:line="360" w:lineRule="auto"/>
        <w:ind w:left="0" w:firstLine="720"/>
        <w:jc w:val="both"/>
        <w:rPr>
          <w:sz w:val="28"/>
          <w:szCs w:val="28"/>
        </w:rPr>
      </w:pPr>
    </w:p>
    <w:p w:rsidR="003B310E" w:rsidRPr="003B310E" w:rsidRDefault="003B310E" w:rsidP="003B310E">
      <w:pPr>
        <w:pStyle w:val="23"/>
        <w:spacing w:line="360" w:lineRule="auto"/>
        <w:ind w:left="0" w:firstLine="720"/>
        <w:jc w:val="both"/>
        <w:rPr>
          <w:sz w:val="28"/>
          <w:szCs w:val="28"/>
        </w:rPr>
      </w:pPr>
      <w:r w:rsidRPr="003B310E">
        <w:rPr>
          <w:sz w:val="28"/>
          <w:szCs w:val="28"/>
        </w:rPr>
        <w:t>2.2</w:t>
      </w:r>
      <w:r w:rsidRPr="003B310E">
        <w:rPr>
          <w:sz w:val="28"/>
          <w:szCs w:val="28"/>
        </w:rPr>
        <w:tab/>
      </w:r>
      <w:bookmarkStart w:id="0" w:name="_GoBack"/>
      <w:r w:rsidRPr="003B310E">
        <w:rPr>
          <w:sz w:val="28"/>
          <w:szCs w:val="28"/>
        </w:rPr>
        <w:t>Организация и технология технического  обслуживания и диагностирования техники</w:t>
      </w:r>
    </w:p>
    <w:p w:rsidR="003B310E" w:rsidRPr="003B310E" w:rsidRDefault="003B310E" w:rsidP="003B310E">
      <w:pPr>
        <w:pStyle w:val="23"/>
        <w:spacing w:line="360" w:lineRule="auto"/>
        <w:ind w:left="0" w:firstLine="720"/>
        <w:jc w:val="both"/>
        <w:rPr>
          <w:sz w:val="28"/>
          <w:szCs w:val="28"/>
        </w:rPr>
      </w:pPr>
      <w:r w:rsidRPr="003B310E">
        <w:rPr>
          <w:sz w:val="28"/>
          <w:szCs w:val="28"/>
        </w:rPr>
        <w:t xml:space="preserve">При использовании машин предусматривают следующие виды технического обслуживания: </w:t>
      </w:r>
      <w:proofErr w:type="gramStart"/>
      <w:r w:rsidRPr="003B310E">
        <w:rPr>
          <w:sz w:val="28"/>
          <w:szCs w:val="28"/>
        </w:rPr>
        <w:t>ежесменное</w:t>
      </w:r>
      <w:proofErr w:type="gramEnd"/>
      <w:r w:rsidRPr="003B310E">
        <w:rPr>
          <w:sz w:val="28"/>
          <w:szCs w:val="28"/>
        </w:rPr>
        <w:t xml:space="preserve"> (ЕЮ), плановые (ТО-1, ТО-2, ТО-3), сезонные </w:t>
      </w:r>
    </w:p>
    <w:p w:rsidR="003B310E" w:rsidRPr="003B310E" w:rsidRDefault="003B310E" w:rsidP="003B310E">
      <w:pPr>
        <w:pStyle w:val="23"/>
        <w:spacing w:line="360" w:lineRule="auto"/>
        <w:ind w:left="0" w:firstLine="708"/>
        <w:jc w:val="both"/>
        <w:rPr>
          <w:sz w:val="28"/>
          <w:szCs w:val="28"/>
        </w:rPr>
      </w:pPr>
      <w:r w:rsidRPr="003B310E">
        <w:rPr>
          <w:sz w:val="28"/>
          <w:szCs w:val="28"/>
        </w:rPr>
        <w:t>Ежесменное техническое обслуживание проводят через 8 ,10 ч работы трактора или машины.</w:t>
      </w:r>
    </w:p>
    <w:p w:rsidR="003B310E" w:rsidRPr="003B310E" w:rsidRDefault="003B310E" w:rsidP="003B310E">
      <w:pPr>
        <w:pStyle w:val="23"/>
        <w:spacing w:line="360" w:lineRule="auto"/>
        <w:ind w:left="0" w:firstLine="567"/>
        <w:jc w:val="both"/>
        <w:rPr>
          <w:sz w:val="28"/>
          <w:szCs w:val="28"/>
        </w:rPr>
      </w:pPr>
      <w:r w:rsidRPr="003B310E">
        <w:rPr>
          <w:sz w:val="28"/>
          <w:szCs w:val="28"/>
        </w:rPr>
        <w:t>Сезонное техническое обслуживание тракторов и автомобилей выполняют 2 раза в год: перед началом весенне-летнего и осенне-зимнего периодов эксплуатации. Периодичность технического обслуживания тракторов допускается определять по количеству израсходованного топлива или в условных эталонных гектарах (у. з. га), комбайнов и сельскохозяйственных машин — в физических гектарах (физ. га).</w:t>
      </w:r>
    </w:p>
    <w:p w:rsidR="003B310E" w:rsidRPr="003B310E" w:rsidRDefault="003B310E" w:rsidP="003B310E">
      <w:pPr>
        <w:spacing w:line="360" w:lineRule="auto"/>
        <w:rPr>
          <w:sz w:val="28"/>
          <w:szCs w:val="28"/>
        </w:rPr>
      </w:pPr>
    </w:p>
    <w:p w:rsidR="003B310E" w:rsidRPr="003B310E" w:rsidRDefault="003B310E" w:rsidP="00226A00">
      <w:pPr>
        <w:spacing w:line="360" w:lineRule="auto"/>
        <w:ind w:firstLine="709"/>
        <w:jc w:val="both"/>
        <w:rPr>
          <w:sz w:val="28"/>
          <w:szCs w:val="28"/>
        </w:rPr>
      </w:pPr>
      <w:r w:rsidRPr="003B310E">
        <w:rPr>
          <w:sz w:val="28"/>
          <w:szCs w:val="28"/>
        </w:rPr>
        <w:lastRenderedPageBreak/>
        <w:t>Таблица 2.1 - Перечень и краткая характеристика средств технического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783"/>
        <w:gridCol w:w="2052"/>
        <w:gridCol w:w="2551"/>
      </w:tblGrid>
      <w:tr w:rsidR="003B310E" w:rsidRPr="003B310E" w:rsidTr="003B310E">
        <w:trPr>
          <w:jc w:val="center"/>
        </w:trPr>
        <w:tc>
          <w:tcPr>
            <w:tcW w:w="2802" w:type="dxa"/>
            <w:vAlign w:val="center"/>
          </w:tcPr>
          <w:p w:rsidR="003B310E" w:rsidRPr="003B310E" w:rsidRDefault="003B310E" w:rsidP="00226A00">
            <w:pPr>
              <w:jc w:val="center"/>
              <w:rPr>
                <w:sz w:val="28"/>
                <w:szCs w:val="28"/>
              </w:rPr>
            </w:pPr>
            <w:r w:rsidRPr="003B310E">
              <w:rPr>
                <w:sz w:val="28"/>
                <w:szCs w:val="28"/>
              </w:rPr>
              <w:t>Наименование оборудования</w:t>
            </w:r>
          </w:p>
        </w:tc>
        <w:tc>
          <w:tcPr>
            <w:tcW w:w="1134" w:type="dxa"/>
            <w:vAlign w:val="center"/>
          </w:tcPr>
          <w:p w:rsidR="003B310E" w:rsidRPr="003B310E" w:rsidRDefault="003B310E" w:rsidP="00226A00">
            <w:pPr>
              <w:jc w:val="center"/>
              <w:rPr>
                <w:sz w:val="28"/>
                <w:szCs w:val="28"/>
              </w:rPr>
            </w:pPr>
            <w:r w:rsidRPr="003B310E">
              <w:rPr>
                <w:sz w:val="28"/>
                <w:szCs w:val="28"/>
              </w:rPr>
              <w:t>Марка</w:t>
            </w:r>
          </w:p>
        </w:tc>
        <w:tc>
          <w:tcPr>
            <w:tcW w:w="783" w:type="dxa"/>
            <w:vAlign w:val="center"/>
          </w:tcPr>
          <w:p w:rsidR="003B310E" w:rsidRPr="003B310E" w:rsidRDefault="003B310E" w:rsidP="00226A00">
            <w:pPr>
              <w:jc w:val="center"/>
              <w:rPr>
                <w:sz w:val="28"/>
                <w:szCs w:val="28"/>
              </w:rPr>
            </w:pPr>
            <w:r w:rsidRPr="003B310E">
              <w:rPr>
                <w:sz w:val="28"/>
                <w:szCs w:val="28"/>
              </w:rPr>
              <w:t xml:space="preserve">Кол. </w:t>
            </w:r>
          </w:p>
        </w:tc>
        <w:tc>
          <w:tcPr>
            <w:tcW w:w="2052" w:type="dxa"/>
            <w:vAlign w:val="center"/>
          </w:tcPr>
          <w:p w:rsidR="003B310E" w:rsidRPr="003B310E" w:rsidRDefault="003B310E" w:rsidP="00226A00">
            <w:pPr>
              <w:jc w:val="center"/>
              <w:rPr>
                <w:sz w:val="28"/>
                <w:szCs w:val="28"/>
              </w:rPr>
            </w:pPr>
            <w:r w:rsidRPr="003B310E">
              <w:rPr>
                <w:sz w:val="28"/>
                <w:szCs w:val="28"/>
              </w:rPr>
              <w:t>Год приобретения</w:t>
            </w:r>
          </w:p>
        </w:tc>
        <w:tc>
          <w:tcPr>
            <w:tcW w:w="2551" w:type="dxa"/>
            <w:vAlign w:val="center"/>
          </w:tcPr>
          <w:p w:rsidR="003B310E" w:rsidRPr="003B310E" w:rsidRDefault="003B310E" w:rsidP="00226A00">
            <w:pPr>
              <w:jc w:val="center"/>
              <w:rPr>
                <w:sz w:val="28"/>
                <w:szCs w:val="28"/>
              </w:rPr>
            </w:pPr>
            <w:r w:rsidRPr="003B310E">
              <w:rPr>
                <w:sz w:val="28"/>
                <w:szCs w:val="28"/>
              </w:rPr>
              <w:t>Назначение</w:t>
            </w: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Сверлильный станок</w:t>
            </w:r>
          </w:p>
        </w:tc>
        <w:tc>
          <w:tcPr>
            <w:tcW w:w="1134" w:type="dxa"/>
          </w:tcPr>
          <w:p w:rsidR="003B310E" w:rsidRPr="003B310E" w:rsidRDefault="003B310E" w:rsidP="00226A00">
            <w:pPr>
              <w:jc w:val="center"/>
              <w:rPr>
                <w:sz w:val="28"/>
                <w:szCs w:val="28"/>
              </w:rPr>
            </w:pPr>
            <w:r w:rsidRPr="003B310E">
              <w:rPr>
                <w:sz w:val="28"/>
                <w:szCs w:val="28"/>
              </w:rPr>
              <w:t>5СД-181055</w:t>
            </w:r>
          </w:p>
        </w:tc>
        <w:tc>
          <w:tcPr>
            <w:tcW w:w="783" w:type="dxa"/>
          </w:tcPr>
          <w:p w:rsidR="003B310E" w:rsidRPr="003B310E" w:rsidRDefault="003B310E" w:rsidP="00226A00">
            <w:pPr>
              <w:jc w:val="center"/>
              <w:rPr>
                <w:sz w:val="28"/>
                <w:szCs w:val="28"/>
              </w:rPr>
            </w:pPr>
            <w:r w:rsidRPr="003B310E">
              <w:rPr>
                <w:sz w:val="28"/>
                <w:szCs w:val="28"/>
              </w:rPr>
              <w:t>1</w:t>
            </w:r>
          </w:p>
        </w:tc>
        <w:tc>
          <w:tcPr>
            <w:tcW w:w="2052" w:type="dxa"/>
          </w:tcPr>
          <w:p w:rsidR="003B310E" w:rsidRPr="003B310E" w:rsidRDefault="003B310E" w:rsidP="00226A00">
            <w:pPr>
              <w:jc w:val="center"/>
              <w:rPr>
                <w:sz w:val="28"/>
                <w:szCs w:val="28"/>
              </w:rPr>
            </w:pPr>
            <w:r w:rsidRPr="003B310E">
              <w:rPr>
                <w:sz w:val="28"/>
                <w:szCs w:val="28"/>
              </w:rPr>
              <w:t>1997</w:t>
            </w:r>
          </w:p>
        </w:tc>
        <w:tc>
          <w:tcPr>
            <w:tcW w:w="2551" w:type="dxa"/>
          </w:tcPr>
          <w:p w:rsidR="003B310E" w:rsidRPr="003B310E" w:rsidRDefault="003B310E" w:rsidP="00226A00">
            <w:pPr>
              <w:jc w:val="center"/>
              <w:rPr>
                <w:sz w:val="28"/>
                <w:szCs w:val="28"/>
              </w:rPr>
            </w:pPr>
            <w:r w:rsidRPr="003B310E">
              <w:rPr>
                <w:sz w:val="28"/>
                <w:szCs w:val="28"/>
              </w:rPr>
              <w:t>Для сверления деталей</w:t>
            </w: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 xml:space="preserve">Печь электрическая тупиковая </w:t>
            </w:r>
          </w:p>
        </w:tc>
        <w:tc>
          <w:tcPr>
            <w:tcW w:w="1134" w:type="dxa"/>
          </w:tcPr>
          <w:p w:rsidR="003B310E" w:rsidRPr="003B310E" w:rsidRDefault="003B310E" w:rsidP="00226A00">
            <w:pPr>
              <w:jc w:val="center"/>
              <w:rPr>
                <w:sz w:val="28"/>
                <w:szCs w:val="28"/>
              </w:rPr>
            </w:pPr>
            <w:r w:rsidRPr="003B310E">
              <w:rPr>
                <w:sz w:val="28"/>
                <w:szCs w:val="28"/>
              </w:rPr>
              <w:t>ОКБ-2056</w:t>
            </w:r>
          </w:p>
        </w:tc>
        <w:tc>
          <w:tcPr>
            <w:tcW w:w="783" w:type="dxa"/>
          </w:tcPr>
          <w:p w:rsidR="003B310E" w:rsidRPr="003B310E" w:rsidRDefault="003B310E" w:rsidP="00226A00">
            <w:pPr>
              <w:jc w:val="center"/>
              <w:rPr>
                <w:sz w:val="28"/>
                <w:szCs w:val="28"/>
              </w:rPr>
            </w:pPr>
            <w:r w:rsidRPr="003B310E">
              <w:rPr>
                <w:sz w:val="28"/>
                <w:szCs w:val="28"/>
              </w:rPr>
              <w:t>1</w:t>
            </w:r>
          </w:p>
        </w:tc>
        <w:tc>
          <w:tcPr>
            <w:tcW w:w="2052" w:type="dxa"/>
          </w:tcPr>
          <w:p w:rsidR="003B310E" w:rsidRPr="003B310E" w:rsidRDefault="003B310E" w:rsidP="00226A00">
            <w:pPr>
              <w:jc w:val="center"/>
              <w:rPr>
                <w:sz w:val="28"/>
                <w:szCs w:val="28"/>
              </w:rPr>
            </w:pPr>
            <w:r w:rsidRPr="003B310E">
              <w:rPr>
                <w:sz w:val="28"/>
                <w:szCs w:val="28"/>
              </w:rPr>
              <w:t>2009</w:t>
            </w:r>
          </w:p>
        </w:tc>
        <w:tc>
          <w:tcPr>
            <w:tcW w:w="2551" w:type="dxa"/>
          </w:tcPr>
          <w:p w:rsidR="003B310E" w:rsidRPr="003B310E" w:rsidRDefault="003B310E" w:rsidP="00226A00">
            <w:pPr>
              <w:jc w:val="center"/>
              <w:rPr>
                <w:sz w:val="28"/>
                <w:szCs w:val="28"/>
              </w:rPr>
            </w:pPr>
            <w:r w:rsidRPr="003B310E">
              <w:rPr>
                <w:sz w:val="28"/>
                <w:szCs w:val="28"/>
              </w:rPr>
              <w:t>Для выжига изоляции</w:t>
            </w: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Моечная машина</w:t>
            </w:r>
          </w:p>
        </w:tc>
        <w:tc>
          <w:tcPr>
            <w:tcW w:w="1134" w:type="dxa"/>
          </w:tcPr>
          <w:p w:rsidR="003B310E" w:rsidRPr="003B310E" w:rsidRDefault="003B310E" w:rsidP="00226A00">
            <w:pPr>
              <w:jc w:val="center"/>
              <w:rPr>
                <w:sz w:val="28"/>
                <w:szCs w:val="28"/>
              </w:rPr>
            </w:pPr>
            <w:proofErr w:type="spellStart"/>
            <w:r w:rsidRPr="003B310E">
              <w:rPr>
                <w:sz w:val="28"/>
                <w:szCs w:val="28"/>
              </w:rPr>
              <w:t>Керхер</w:t>
            </w:r>
            <w:proofErr w:type="spellEnd"/>
            <w:r w:rsidRPr="003B310E">
              <w:rPr>
                <w:sz w:val="28"/>
                <w:szCs w:val="28"/>
              </w:rPr>
              <w:t xml:space="preserve"> K 3 </w:t>
            </w:r>
            <w:proofErr w:type="spellStart"/>
            <w:r w:rsidRPr="003B310E">
              <w:rPr>
                <w:sz w:val="28"/>
                <w:szCs w:val="28"/>
              </w:rPr>
              <w:t>Car</w:t>
            </w:r>
            <w:proofErr w:type="spellEnd"/>
          </w:p>
        </w:tc>
        <w:tc>
          <w:tcPr>
            <w:tcW w:w="783" w:type="dxa"/>
          </w:tcPr>
          <w:p w:rsidR="003B310E" w:rsidRPr="003B310E" w:rsidRDefault="003B310E" w:rsidP="00226A00">
            <w:pPr>
              <w:jc w:val="center"/>
              <w:rPr>
                <w:sz w:val="28"/>
                <w:szCs w:val="28"/>
              </w:rPr>
            </w:pPr>
            <w:r w:rsidRPr="003B310E">
              <w:rPr>
                <w:sz w:val="28"/>
                <w:szCs w:val="28"/>
              </w:rPr>
              <w:t>2</w:t>
            </w:r>
          </w:p>
        </w:tc>
        <w:tc>
          <w:tcPr>
            <w:tcW w:w="2052" w:type="dxa"/>
          </w:tcPr>
          <w:p w:rsidR="003B310E" w:rsidRPr="003B310E" w:rsidRDefault="003B310E" w:rsidP="00226A00">
            <w:pPr>
              <w:jc w:val="center"/>
              <w:rPr>
                <w:sz w:val="28"/>
                <w:szCs w:val="28"/>
              </w:rPr>
            </w:pPr>
            <w:r w:rsidRPr="003B310E">
              <w:rPr>
                <w:sz w:val="28"/>
                <w:szCs w:val="28"/>
              </w:rPr>
              <w:t>2012</w:t>
            </w:r>
          </w:p>
        </w:tc>
        <w:tc>
          <w:tcPr>
            <w:tcW w:w="2551" w:type="dxa"/>
          </w:tcPr>
          <w:p w:rsidR="003B310E" w:rsidRPr="003B310E" w:rsidRDefault="003B310E" w:rsidP="00226A00">
            <w:pPr>
              <w:jc w:val="center"/>
              <w:rPr>
                <w:sz w:val="28"/>
                <w:szCs w:val="28"/>
              </w:rPr>
            </w:pPr>
            <w:r w:rsidRPr="003B310E">
              <w:rPr>
                <w:sz w:val="28"/>
                <w:szCs w:val="28"/>
              </w:rPr>
              <w:t>Для мойки</w:t>
            </w: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Гидравлический съемник</w:t>
            </w:r>
          </w:p>
        </w:tc>
        <w:tc>
          <w:tcPr>
            <w:tcW w:w="1134" w:type="dxa"/>
          </w:tcPr>
          <w:p w:rsidR="003B310E" w:rsidRPr="003B310E" w:rsidRDefault="003B310E" w:rsidP="00226A00">
            <w:pPr>
              <w:jc w:val="center"/>
              <w:rPr>
                <w:sz w:val="28"/>
                <w:szCs w:val="28"/>
              </w:rPr>
            </w:pPr>
          </w:p>
        </w:tc>
        <w:tc>
          <w:tcPr>
            <w:tcW w:w="783" w:type="dxa"/>
          </w:tcPr>
          <w:p w:rsidR="003B310E" w:rsidRPr="003B310E" w:rsidRDefault="003B310E" w:rsidP="00226A00">
            <w:pPr>
              <w:jc w:val="center"/>
              <w:rPr>
                <w:sz w:val="28"/>
                <w:szCs w:val="28"/>
              </w:rPr>
            </w:pPr>
            <w:r w:rsidRPr="003B310E">
              <w:rPr>
                <w:sz w:val="28"/>
                <w:szCs w:val="28"/>
              </w:rPr>
              <w:t>1</w:t>
            </w:r>
          </w:p>
        </w:tc>
        <w:tc>
          <w:tcPr>
            <w:tcW w:w="2052" w:type="dxa"/>
          </w:tcPr>
          <w:p w:rsidR="003B310E" w:rsidRPr="003B310E" w:rsidRDefault="003B310E" w:rsidP="00226A00">
            <w:pPr>
              <w:jc w:val="center"/>
              <w:rPr>
                <w:sz w:val="28"/>
                <w:szCs w:val="28"/>
              </w:rPr>
            </w:pPr>
            <w:r w:rsidRPr="003B310E">
              <w:rPr>
                <w:sz w:val="28"/>
                <w:szCs w:val="28"/>
              </w:rPr>
              <w:t>2010</w:t>
            </w:r>
          </w:p>
        </w:tc>
        <w:tc>
          <w:tcPr>
            <w:tcW w:w="2551" w:type="dxa"/>
          </w:tcPr>
          <w:p w:rsidR="003B310E" w:rsidRPr="003B310E" w:rsidRDefault="003B310E" w:rsidP="00226A00">
            <w:pPr>
              <w:jc w:val="center"/>
              <w:rPr>
                <w:sz w:val="28"/>
                <w:szCs w:val="28"/>
              </w:rPr>
            </w:pPr>
            <w:r w:rsidRPr="003B310E">
              <w:rPr>
                <w:sz w:val="28"/>
                <w:szCs w:val="28"/>
              </w:rPr>
              <w:t>Для снятия полумуфт</w:t>
            </w:r>
          </w:p>
        </w:tc>
      </w:tr>
      <w:tr w:rsidR="003B310E" w:rsidRPr="003B310E" w:rsidTr="003B310E">
        <w:trPr>
          <w:jc w:val="center"/>
        </w:trPr>
        <w:tc>
          <w:tcPr>
            <w:tcW w:w="2802" w:type="dxa"/>
          </w:tcPr>
          <w:p w:rsidR="003B310E" w:rsidRPr="003B310E" w:rsidRDefault="003B310E" w:rsidP="00226A00">
            <w:pPr>
              <w:jc w:val="center"/>
              <w:rPr>
                <w:sz w:val="28"/>
                <w:szCs w:val="28"/>
              </w:rPr>
            </w:pPr>
            <w:proofErr w:type="gramStart"/>
            <w:r w:rsidRPr="003B310E">
              <w:rPr>
                <w:sz w:val="28"/>
                <w:szCs w:val="28"/>
              </w:rPr>
              <w:t>Пресс-ножницы</w:t>
            </w:r>
            <w:proofErr w:type="gramEnd"/>
          </w:p>
        </w:tc>
        <w:tc>
          <w:tcPr>
            <w:tcW w:w="1134" w:type="dxa"/>
          </w:tcPr>
          <w:p w:rsidR="003B310E" w:rsidRPr="003B310E" w:rsidRDefault="003B310E" w:rsidP="00226A00">
            <w:pPr>
              <w:jc w:val="center"/>
              <w:rPr>
                <w:sz w:val="28"/>
                <w:szCs w:val="28"/>
              </w:rPr>
            </w:pPr>
            <w:r w:rsidRPr="003B310E">
              <w:rPr>
                <w:sz w:val="28"/>
                <w:szCs w:val="28"/>
              </w:rPr>
              <w:t>Н475</w:t>
            </w:r>
          </w:p>
        </w:tc>
        <w:tc>
          <w:tcPr>
            <w:tcW w:w="783" w:type="dxa"/>
          </w:tcPr>
          <w:p w:rsidR="003B310E" w:rsidRPr="003B310E" w:rsidRDefault="003B310E" w:rsidP="00226A00">
            <w:pPr>
              <w:jc w:val="center"/>
              <w:rPr>
                <w:sz w:val="28"/>
                <w:szCs w:val="28"/>
              </w:rPr>
            </w:pPr>
            <w:r w:rsidRPr="003B310E">
              <w:rPr>
                <w:sz w:val="28"/>
                <w:szCs w:val="28"/>
              </w:rPr>
              <w:t>2</w:t>
            </w:r>
          </w:p>
        </w:tc>
        <w:tc>
          <w:tcPr>
            <w:tcW w:w="2052" w:type="dxa"/>
          </w:tcPr>
          <w:p w:rsidR="003B310E" w:rsidRPr="003B310E" w:rsidRDefault="003B310E" w:rsidP="00226A00">
            <w:pPr>
              <w:jc w:val="center"/>
              <w:rPr>
                <w:sz w:val="28"/>
                <w:szCs w:val="28"/>
              </w:rPr>
            </w:pPr>
            <w:r w:rsidRPr="003B310E">
              <w:rPr>
                <w:sz w:val="28"/>
                <w:szCs w:val="28"/>
              </w:rPr>
              <w:t>2008</w:t>
            </w:r>
          </w:p>
        </w:tc>
        <w:tc>
          <w:tcPr>
            <w:tcW w:w="2551" w:type="dxa"/>
          </w:tcPr>
          <w:p w:rsidR="003B310E" w:rsidRPr="003B310E" w:rsidRDefault="003B310E" w:rsidP="00226A00">
            <w:pPr>
              <w:jc w:val="center"/>
              <w:rPr>
                <w:sz w:val="28"/>
                <w:szCs w:val="28"/>
              </w:rPr>
            </w:pP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 xml:space="preserve">Клещи </w:t>
            </w:r>
          </w:p>
        </w:tc>
        <w:tc>
          <w:tcPr>
            <w:tcW w:w="1134" w:type="dxa"/>
          </w:tcPr>
          <w:p w:rsidR="003B310E" w:rsidRPr="003B310E" w:rsidRDefault="003B310E" w:rsidP="00226A00">
            <w:pPr>
              <w:jc w:val="center"/>
              <w:rPr>
                <w:sz w:val="28"/>
                <w:szCs w:val="28"/>
              </w:rPr>
            </w:pPr>
            <w:r w:rsidRPr="003B310E">
              <w:rPr>
                <w:sz w:val="28"/>
                <w:szCs w:val="28"/>
              </w:rPr>
              <w:t>КСИ</w:t>
            </w:r>
          </w:p>
        </w:tc>
        <w:tc>
          <w:tcPr>
            <w:tcW w:w="783" w:type="dxa"/>
          </w:tcPr>
          <w:p w:rsidR="003B310E" w:rsidRPr="003B310E" w:rsidRDefault="003B310E" w:rsidP="00226A00">
            <w:pPr>
              <w:jc w:val="center"/>
              <w:rPr>
                <w:sz w:val="28"/>
                <w:szCs w:val="28"/>
              </w:rPr>
            </w:pPr>
            <w:r w:rsidRPr="003B310E">
              <w:rPr>
                <w:sz w:val="28"/>
                <w:szCs w:val="28"/>
              </w:rPr>
              <w:t>3</w:t>
            </w:r>
          </w:p>
        </w:tc>
        <w:tc>
          <w:tcPr>
            <w:tcW w:w="2052" w:type="dxa"/>
          </w:tcPr>
          <w:p w:rsidR="003B310E" w:rsidRPr="003B310E" w:rsidRDefault="003B310E" w:rsidP="00226A00">
            <w:pPr>
              <w:jc w:val="center"/>
              <w:rPr>
                <w:sz w:val="28"/>
                <w:szCs w:val="28"/>
              </w:rPr>
            </w:pPr>
            <w:r w:rsidRPr="003B310E">
              <w:rPr>
                <w:sz w:val="28"/>
                <w:szCs w:val="28"/>
              </w:rPr>
              <w:t>2007</w:t>
            </w:r>
          </w:p>
        </w:tc>
        <w:tc>
          <w:tcPr>
            <w:tcW w:w="2551" w:type="dxa"/>
          </w:tcPr>
          <w:p w:rsidR="003B310E" w:rsidRPr="003B310E" w:rsidRDefault="003B310E" w:rsidP="00226A00">
            <w:pPr>
              <w:jc w:val="center"/>
              <w:rPr>
                <w:sz w:val="28"/>
                <w:szCs w:val="28"/>
              </w:rPr>
            </w:pPr>
            <w:r w:rsidRPr="003B310E">
              <w:rPr>
                <w:sz w:val="28"/>
                <w:szCs w:val="28"/>
              </w:rPr>
              <w:t>Для обрезки концов провода, снятия изоляции и изготовления кольца под болт</w:t>
            </w:r>
          </w:p>
        </w:tc>
      </w:tr>
      <w:tr w:rsidR="003B310E" w:rsidRPr="003B310E" w:rsidTr="003B310E">
        <w:trPr>
          <w:jc w:val="center"/>
        </w:trPr>
        <w:tc>
          <w:tcPr>
            <w:tcW w:w="2802" w:type="dxa"/>
          </w:tcPr>
          <w:p w:rsidR="003B310E" w:rsidRPr="003B310E" w:rsidRDefault="003B310E" w:rsidP="00226A00">
            <w:pPr>
              <w:jc w:val="center"/>
              <w:rPr>
                <w:sz w:val="28"/>
                <w:szCs w:val="28"/>
              </w:rPr>
            </w:pPr>
            <w:r w:rsidRPr="003B310E">
              <w:rPr>
                <w:sz w:val="28"/>
                <w:szCs w:val="28"/>
              </w:rPr>
              <w:t>Машинка шлифовальная угловая</w:t>
            </w:r>
          </w:p>
        </w:tc>
        <w:tc>
          <w:tcPr>
            <w:tcW w:w="1134" w:type="dxa"/>
          </w:tcPr>
          <w:p w:rsidR="003B310E" w:rsidRPr="003B310E" w:rsidRDefault="003B310E" w:rsidP="00226A00">
            <w:pPr>
              <w:jc w:val="center"/>
              <w:rPr>
                <w:sz w:val="28"/>
                <w:szCs w:val="28"/>
              </w:rPr>
            </w:pPr>
            <w:r w:rsidRPr="003B310E">
              <w:rPr>
                <w:sz w:val="28"/>
                <w:szCs w:val="28"/>
              </w:rPr>
              <w:t>УШЭМ-180, УШЭМ-230-1</w:t>
            </w:r>
          </w:p>
        </w:tc>
        <w:tc>
          <w:tcPr>
            <w:tcW w:w="783" w:type="dxa"/>
          </w:tcPr>
          <w:p w:rsidR="003B310E" w:rsidRPr="003B310E" w:rsidRDefault="003B310E" w:rsidP="00226A00">
            <w:pPr>
              <w:jc w:val="center"/>
              <w:rPr>
                <w:sz w:val="28"/>
                <w:szCs w:val="28"/>
              </w:rPr>
            </w:pPr>
            <w:r w:rsidRPr="003B310E">
              <w:rPr>
                <w:sz w:val="28"/>
                <w:szCs w:val="28"/>
              </w:rPr>
              <w:t>2</w:t>
            </w:r>
          </w:p>
        </w:tc>
        <w:tc>
          <w:tcPr>
            <w:tcW w:w="2052" w:type="dxa"/>
          </w:tcPr>
          <w:p w:rsidR="003B310E" w:rsidRPr="003B310E" w:rsidRDefault="003B310E" w:rsidP="00226A00">
            <w:pPr>
              <w:jc w:val="center"/>
              <w:rPr>
                <w:sz w:val="28"/>
                <w:szCs w:val="28"/>
              </w:rPr>
            </w:pPr>
            <w:r w:rsidRPr="003B310E">
              <w:rPr>
                <w:sz w:val="28"/>
                <w:szCs w:val="28"/>
              </w:rPr>
              <w:t>1999</w:t>
            </w:r>
          </w:p>
        </w:tc>
        <w:tc>
          <w:tcPr>
            <w:tcW w:w="2551" w:type="dxa"/>
          </w:tcPr>
          <w:p w:rsidR="003B310E" w:rsidRPr="003B310E" w:rsidRDefault="003B310E" w:rsidP="00226A00">
            <w:pPr>
              <w:jc w:val="center"/>
              <w:rPr>
                <w:sz w:val="28"/>
                <w:szCs w:val="28"/>
              </w:rPr>
            </w:pPr>
            <w:r w:rsidRPr="003B310E">
              <w:rPr>
                <w:sz w:val="28"/>
                <w:szCs w:val="28"/>
              </w:rPr>
              <w:t>Для шлифовки деталей</w:t>
            </w:r>
          </w:p>
        </w:tc>
      </w:tr>
    </w:tbl>
    <w:p w:rsidR="003B310E" w:rsidRDefault="003B310E" w:rsidP="003B310E">
      <w:pPr>
        <w:spacing w:line="360" w:lineRule="auto"/>
        <w:ind w:left="2835" w:hanging="2268"/>
        <w:jc w:val="both"/>
        <w:rPr>
          <w:sz w:val="28"/>
          <w:szCs w:val="28"/>
        </w:rPr>
      </w:pPr>
    </w:p>
    <w:p w:rsidR="003B310E" w:rsidRPr="003B310E" w:rsidRDefault="003B310E" w:rsidP="003B310E">
      <w:pPr>
        <w:spacing w:line="360" w:lineRule="auto"/>
        <w:ind w:left="2835" w:hanging="2268"/>
        <w:jc w:val="both"/>
        <w:rPr>
          <w:sz w:val="28"/>
          <w:szCs w:val="28"/>
        </w:rPr>
      </w:pPr>
      <w:r w:rsidRPr="003B310E">
        <w:rPr>
          <w:sz w:val="28"/>
          <w:szCs w:val="28"/>
        </w:rPr>
        <w:t>Таблица 2.2 - Перечень и краткая характеристика стационарных и передвижных средств заправки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1200"/>
        <w:gridCol w:w="828"/>
        <w:gridCol w:w="2170"/>
        <w:gridCol w:w="2698"/>
      </w:tblGrid>
      <w:tr w:rsidR="003B310E" w:rsidRPr="003B310E" w:rsidTr="003B310E">
        <w:trPr>
          <w:trHeight w:val="258"/>
          <w:jc w:val="center"/>
        </w:trPr>
        <w:tc>
          <w:tcPr>
            <w:tcW w:w="2964" w:type="dxa"/>
            <w:vAlign w:val="center"/>
          </w:tcPr>
          <w:p w:rsidR="003B310E" w:rsidRPr="003B310E" w:rsidRDefault="003B310E" w:rsidP="00226A00">
            <w:pPr>
              <w:jc w:val="center"/>
              <w:rPr>
                <w:sz w:val="28"/>
                <w:szCs w:val="28"/>
              </w:rPr>
            </w:pPr>
            <w:r w:rsidRPr="003B310E">
              <w:rPr>
                <w:sz w:val="28"/>
                <w:szCs w:val="28"/>
              </w:rPr>
              <w:t>Наименование оборудования</w:t>
            </w:r>
          </w:p>
        </w:tc>
        <w:tc>
          <w:tcPr>
            <w:tcW w:w="1200" w:type="dxa"/>
            <w:vAlign w:val="center"/>
          </w:tcPr>
          <w:p w:rsidR="003B310E" w:rsidRPr="003B310E" w:rsidRDefault="003B310E" w:rsidP="00226A00">
            <w:pPr>
              <w:jc w:val="center"/>
              <w:rPr>
                <w:sz w:val="28"/>
                <w:szCs w:val="28"/>
              </w:rPr>
            </w:pPr>
            <w:r w:rsidRPr="003B310E">
              <w:rPr>
                <w:sz w:val="28"/>
                <w:szCs w:val="28"/>
              </w:rPr>
              <w:t>Марка</w:t>
            </w:r>
          </w:p>
        </w:tc>
        <w:tc>
          <w:tcPr>
            <w:tcW w:w="828" w:type="dxa"/>
            <w:vAlign w:val="center"/>
          </w:tcPr>
          <w:p w:rsidR="003B310E" w:rsidRPr="003B310E" w:rsidRDefault="003B310E" w:rsidP="00226A00">
            <w:pPr>
              <w:jc w:val="center"/>
              <w:rPr>
                <w:sz w:val="28"/>
                <w:szCs w:val="28"/>
              </w:rPr>
            </w:pPr>
            <w:r w:rsidRPr="003B310E">
              <w:rPr>
                <w:sz w:val="28"/>
                <w:szCs w:val="28"/>
              </w:rPr>
              <w:t xml:space="preserve">Кол. </w:t>
            </w:r>
          </w:p>
        </w:tc>
        <w:tc>
          <w:tcPr>
            <w:tcW w:w="2170" w:type="dxa"/>
            <w:vAlign w:val="center"/>
          </w:tcPr>
          <w:p w:rsidR="003B310E" w:rsidRPr="003B310E" w:rsidRDefault="003B310E" w:rsidP="00226A00">
            <w:pPr>
              <w:jc w:val="center"/>
              <w:rPr>
                <w:sz w:val="28"/>
                <w:szCs w:val="28"/>
              </w:rPr>
            </w:pPr>
            <w:r w:rsidRPr="003B310E">
              <w:rPr>
                <w:sz w:val="28"/>
                <w:szCs w:val="28"/>
              </w:rPr>
              <w:t>Год приобретения</w:t>
            </w:r>
          </w:p>
        </w:tc>
        <w:tc>
          <w:tcPr>
            <w:tcW w:w="2698" w:type="dxa"/>
            <w:vAlign w:val="center"/>
          </w:tcPr>
          <w:p w:rsidR="003B310E" w:rsidRPr="003B310E" w:rsidRDefault="003B310E" w:rsidP="00226A00">
            <w:pPr>
              <w:jc w:val="center"/>
              <w:rPr>
                <w:sz w:val="28"/>
                <w:szCs w:val="28"/>
              </w:rPr>
            </w:pPr>
            <w:r w:rsidRPr="003B310E">
              <w:rPr>
                <w:sz w:val="28"/>
                <w:szCs w:val="28"/>
              </w:rPr>
              <w:t>Назначение</w:t>
            </w:r>
          </w:p>
        </w:tc>
      </w:tr>
      <w:tr w:rsidR="003B310E" w:rsidRPr="003B310E" w:rsidTr="003B310E">
        <w:trPr>
          <w:trHeight w:val="585"/>
          <w:jc w:val="center"/>
        </w:trPr>
        <w:tc>
          <w:tcPr>
            <w:tcW w:w="2964" w:type="dxa"/>
            <w:tcBorders>
              <w:bottom w:val="nil"/>
            </w:tcBorders>
          </w:tcPr>
          <w:p w:rsidR="003B310E" w:rsidRPr="003B310E" w:rsidRDefault="003B310E" w:rsidP="00226A00">
            <w:pPr>
              <w:jc w:val="center"/>
              <w:rPr>
                <w:sz w:val="28"/>
                <w:szCs w:val="28"/>
              </w:rPr>
            </w:pPr>
            <w:r w:rsidRPr="003B310E">
              <w:rPr>
                <w:sz w:val="28"/>
                <w:szCs w:val="28"/>
              </w:rPr>
              <w:t>Передвижное средство заправки</w:t>
            </w:r>
          </w:p>
        </w:tc>
        <w:tc>
          <w:tcPr>
            <w:tcW w:w="1200" w:type="dxa"/>
            <w:tcBorders>
              <w:bottom w:val="nil"/>
            </w:tcBorders>
          </w:tcPr>
          <w:p w:rsidR="003B310E" w:rsidRPr="003B310E" w:rsidRDefault="003B310E" w:rsidP="00226A00">
            <w:pPr>
              <w:jc w:val="center"/>
              <w:rPr>
                <w:sz w:val="28"/>
                <w:szCs w:val="28"/>
              </w:rPr>
            </w:pPr>
            <w:r w:rsidRPr="003B310E">
              <w:rPr>
                <w:sz w:val="28"/>
                <w:szCs w:val="28"/>
              </w:rPr>
              <w:t>ГАЗ-53</w:t>
            </w:r>
          </w:p>
        </w:tc>
        <w:tc>
          <w:tcPr>
            <w:tcW w:w="828" w:type="dxa"/>
            <w:tcBorders>
              <w:bottom w:val="nil"/>
            </w:tcBorders>
          </w:tcPr>
          <w:p w:rsidR="003B310E" w:rsidRPr="003B310E" w:rsidRDefault="003B310E" w:rsidP="00226A00">
            <w:pPr>
              <w:jc w:val="center"/>
              <w:rPr>
                <w:sz w:val="28"/>
                <w:szCs w:val="28"/>
              </w:rPr>
            </w:pPr>
            <w:r w:rsidRPr="003B310E">
              <w:rPr>
                <w:sz w:val="28"/>
                <w:szCs w:val="28"/>
              </w:rPr>
              <w:t>1</w:t>
            </w:r>
          </w:p>
        </w:tc>
        <w:tc>
          <w:tcPr>
            <w:tcW w:w="2170" w:type="dxa"/>
            <w:tcBorders>
              <w:bottom w:val="nil"/>
            </w:tcBorders>
          </w:tcPr>
          <w:p w:rsidR="003B310E" w:rsidRPr="003B310E" w:rsidRDefault="003B310E" w:rsidP="00226A00">
            <w:pPr>
              <w:jc w:val="center"/>
              <w:rPr>
                <w:sz w:val="28"/>
                <w:szCs w:val="28"/>
              </w:rPr>
            </w:pPr>
            <w:r w:rsidRPr="003B310E">
              <w:rPr>
                <w:sz w:val="28"/>
                <w:szCs w:val="28"/>
              </w:rPr>
              <w:t>1990</w:t>
            </w:r>
          </w:p>
        </w:tc>
        <w:tc>
          <w:tcPr>
            <w:tcW w:w="2698" w:type="dxa"/>
            <w:tcBorders>
              <w:bottom w:val="nil"/>
            </w:tcBorders>
          </w:tcPr>
          <w:p w:rsidR="003B310E" w:rsidRPr="003B310E" w:rsidRDefault="003B310E" w:rsidP="00226A00">
            <w:pPr>
              <w:jc w:val="center"/>
              <w:rPr>
                <w:sz w:val="28"/>
                <w:szCs w:val="28"/>
              </w:rPr>
            </w:pPr>
            <w:r w:rsidRPr="003B310E">
              <w:rPr>
                <w:sz w:val="28"/>
                <w:szCs w:val="28"/>
              </w:rPr>
              <w:t xml:space="preserve">Перевозка ТСМ. </w:t>
            </w:r>
          </w:p>
          <w:p w:rsidR="003B310E" w:rsidRPr="003B310E" w:rsidRDefault="003B310E" w:rsidP="00226A00">
            <w:pPr>
              <w:jc w:val="center"/>
              <w:rPr>
                <w:sz w:val="28"/>
                <w:szCs w:val="28"/>
              </w:rPr>
            </w:pPr>
            <w:proofErr w:type="gramStart"/>
            <w:r w:rsidRPr="003B310E">
              <w:rPr>
                <w:sz w:val="28"/>
                <w:szCs w:val="28"/>
              </w:rPr>
              <w:t>Оборудован</w:t>
            </w:r>
            <w:proofErr w:type="gramEnd"/>
            <w:r w:rsidRPr="003B310E">
              <w:rPr>
                <w:sz w:val="28"/>
                <w:szCs w:val="28"/>
              </w:rPr>
              <w:t xml:space="preserve"> для пожаротушения.</w:t>
            </w:r>
          </w:p>
        </w:tc>
      </w:tr>
      <w:tr w:rsidR="003B310E" w:rsidRPr="003B310E" w:rsidTr="003B310E">
        <w:trPr>
          <w:trHeight w:val="197"/>
          <w:jc w:val="center"/>
        </w:trPr>
        <w:tc>
          <w:tcPr>
            <w:tcW w:w="2964" w:type="dxa"/>
          </w:tcPr>
          <w:p w:rsidR="003B310E" w:rsidRPr="003B310E" w:rsidRDefault="003B310E" w:rsidP="00226A00">
            <w:pPr>
              <w:rPr>
                <w:sz w:val="28"/>
                <w:szCs w:val="28"/>
              </w:rPr>
            </w:pPr>
          </w:p>
        </w:tc>
        <w:tc>
          <w:tcPr>
            <w:tcW w:w="1200" w:type="dxa"/>
          </w:tcPr>
          <w:p w:rsidR="003B310E" w:rsidRPr="003B310E" w:rsidRDefault="003B310E" w:rsidP="00226A00">
            <w:pPr>
              <w:jc w:val="center"/>
              <w:rPr>
                <w:sz w:val="28"/>
                <w:szCs w:val="28"/>
              </w:rPr>
            </w:pPr>
          </w:p>
        </w:tc>
        <w:tc>
          <w:tcPr>
            <w:tcW w:w="828" w:type="dxa"/>
          </w:tcPr>
          <w:p w:rsidR="003B310E" w:rsidRPr="003B310E" w:rsidRDefault="003B310E" w:rsidP="00226A00">
            <w:pPr>
              <w:jc w:val="center"/>
              <w:rPr>
                <w:sz w:val="28"/>
                <w:szCs w:val="28"/>
              </w:rPr>
            </w:pPr>
          </w:p>
        </w:tc>
        <w:tc>
          <w:tcPr>
            <w:tcW w:w="2170" w:type="dxa"/>
          </w:tcPr>
          <w:p w:rsidR="003B310E" w:rsidRPr="003B310E" w:rsidRDefault="003B310E" w:rsidP="00226A00">
            <w:pPr>
              <w:jc w:val="center"/>
              <w:rPr>
                <w:sz w:val="28"/>
                <w:szCs w:val="28"/>
              </w:rPr>
            </w:pPr>
          </w:p>
        </w:tc>
        <w:tc>
          <w:tcPr>
            <w:tcW w:w="2698" w:type="dxa"/>
          </w:tcPr>
          <w:p w:rsidR="003B310E" w:rsidRPr="003B310E" w:rsidRDefault="003B310E" w:rsidP="00226A00">
            <w:pPr>
              <w:jc w:val="center"/>
              <w:rPr>
                <w:sz w:val="28"/>
                <w:szCs w:val="28"/>
              </w:rPr>
            </w:pPr>
          </w:p>
        </w:tc>
      </w:tr>
    </w:tbl>
    <w:p w:rsidR="003B310E" w:rsidRPr="003B310E" w:rsidRDefault="003B310E" w:rsidP="003B310E">
      <w:pPr>
        <w:spacing w:line="360" w:lineRule="auto"/>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2.2.2</w:t>
      </w:r>
      <w:r w:rsidRPr="003B310E">
        <w:rPr>
          <w:sz w:val="28"/>
          <w:szCs w:val="28"/>
        </w:rPr>
        <w:tab/>
        <w:t>Планирование технического обслуживания</w:t>
      </w:r>
    </w:p>
    <w:p w:rsidR="003B310E" w:rsidRPr="003B310E" w:rsidRDefault="003B310E" w:rsidP="003B310E">
      <w:pPr>
        <w:spacing w:line="360" w:lineRule="auto"/>
        <w:ind w:firstLine="720"/>
        <w:jc w:val="both"/>
        <w:rPr>
          <w:sz w:val="28"/>
          <w:szCs w:val="28"/>
        </w:rPr>
      </w:pPr>
      <w:r w:rsidRPr="003B310E">
        <w:rPr>
          <w:sz w:val="28"/>
          <w:szCs w:val="28"/>
        </w:rPr>
        <w:t xml:space="preserve">При планировании технического обслуживания по календарному времени для установления планового дня постановки автомобиля в техническое обслуживание исходят из среднесуточного пробега за истекший период или планового задания. Недостатком этого метода планирования является то, что фактический суточный пробег автомобилей из-за их </w:t>
      </w:r>
      <w:r w:rsidRPr="003B310E">
        <w:rPr>
          <w:sz w:val="28"/>
          <w:szCs w:val="28"/>
        </w:rPr>
        <w:lastRenderedPageBreak/>
        <w:t xml:space="preserve">различного технического состояния различных простоев в текущем ремонте, разной степени использования на работе и пр. весьма различен (колеблется от 200 до 1600 км) и значительно отличается </w:t>
      </w:r>
      <w:proofErr w:type="gramStart"/>
      <w:r w:rsidRPr="003B310E">
        <w:rPr>
          <w:sz w:val="28"/>
          <w:szCs w:val="28"/>
        </w:rPr>
        <w:t>от</w:t>
      </w:r>
      <w:proofErr w:type="gramEnd"/>
      <w:r w:rsidRPr="003B310E">
        <w:rPr>
          <w:sz w:val="28"/>
          <w:szCs w:val="28"/>
        </w:rPr>
        <w:t xml:space="preserve"> планируемого.</w:t>
      </w:r>
    </w:p>
    <w:p w:rsidR="003B310E" w:rsidRPr="003B310E" w:rsidRDefault="003B310E" w:rsidP="003B310E">
      <w:pPr>
        <w:spacing w:line="360" w:lineRule="auto"/>
        <w:ind w:firstLine="720"/>
        <w:jc w:val="both"/>
        <w:rPr>
          <w:sz w:val="28"/>
          <w:szCs w:val="28"/>
        </w:rPr>
      </w:pPr>
      <w:r w:rsidRPr="003B310E">
        <w:rPr>
          <w:sz w:val="28"/>
          <w:szCs w:val="28"/>
        </w:rPr>
        <w:t>Более целесообразным является планирование по пробегу, так как в этом случае автомобили ставятся в очередное техническое обслуживание соответственно установленной периодичности. Недостатком этого метода планирования является возможная неравномерность выполнения суточного плана по обслуживанию.</w:t>
      </w:r>
    </w:p>
    <w:bookmarkEnd w:id="0"/>
    <w:p w:rsidR="003B310E" w:rsidRPr="003B310E" w:rsidRDefault="003B310E" w:rsidP="003B310E">
      <w:pPr>
        <w:pStyle w:val="33"/>
        <w:spacing w:line="360" w:lineRule="auto"/>
        <w:jc w:val="both"/>
        <w:rPr>
          <w:sz w:val="28"/>
          <w:szCs w:val="28"/>
        </w:rPr>
      </w:pPr>
      <w:r w:rsidRPr="003B310E">
        <w:rPr>
          <w:sz w:val="28"/>
          <w:szCs w:val="28"/>
        </w:rPr>
        <w:t xml:space="preserve">         2.2.3</w:t>
      </w:r>
      <w:r w:rsidRPr="003B310E">
        <w:rPr>
          <w:sz w:val="28"/>
          <w:szCs w:val="28"/>
        </w:rPr>
        <w:tab/>
        <w:t>Документация по техническому обслуживанию техники (приложить образцы документации)</w:t>
      </w:r>
    </w:p>
    <w:p w:rsidR="003B310E" w:rsidRPr="003B310E" w:rsidRDefault="003B310E" w:rsidP="003B310E">
      <w:pPr>
        <w:pStyle w:val="33"/>
        <w:spacing w:line="360" w:lineRule="auto"/>
        <w:ind w:left="0" w:firstLine="720"/>
        <w:jc w:val="both"/>
        <w:rPr>
          <w:sz w:val="28"/>
          <w:szCs w:val="28"/>
        </w:rPr>
      </w:pPr>
      <w:r w:rsidRPr="003B310E">
        <w:rPr>
          <w:sz w:val="28"/>
          <w:szCs w:val="28"/>
        </w:rPr>
        <w:t>Договор технического обслуживания оборудования подготовлен с учетом информации, изложенной в "Описании документа", и будет представлен пакетом документов, в состав которого в зависимости от выбранных Вами условий будут входить некоторые из нижеследующих документов:</w:t>
      </w:r>
    </w:p>
    <w:p w:rsidR="003B310E" w:rsidRPr="003B310E" w:rsidRDefault="003B310E" w:rsidP="003B310E">
      <w:pPr>
        <w:pStyle w:val="33"/>
        <w:spacing w:line="360" w:lineRule="auto"/>
        <w:ind w:left="0" w:firstLine="720"/>
        <w:jc w:val="both"/>
        <w:rPr>
          <w:sz w:val="28"/>
          <w:szCs w:val="28"/>
        </w:rPr>
      </w:pPr>
      <w:r w:rsidRPr="003B310E">
        <w:rPr>
          <w:sz w:val="28"/>
          <w:szCs w:val="28"/>
        </w:rPr>
        <w:t>Договор технического обслуживания оборудования;</w:t>
      </w:r>
    </w:p>
    <w:p w:rsidR="003B310E" w:rsidRPr="003B310E" w:rsidRDefault="003B310E" w:rsidP="003B310E">
      <w:pPr>
        <w:pStyle w:val="33"/>
        <w:spacing w:line="360" w:lineRule="auto"/>
        <w:ind w:firstLine="720"/>
        <w:jc w:val="both"/>
        <w:rPr>
          <w:sz w:val="28"/>
          <w:szCs w:val="28"/>
        </w:rPr>
      </w:pPr>
      <w:r w:rsidRPr="003B310E">
        <w:rPr>
          <w:sz w:val="28"/>
          <w:szCs w:val="28"/>
        </w:rPr>
        <w:t>Перечень техники, в отношении которой оказываются услуги;</w:t>
      </w:r>
    </w:p>
    <w:p w:rsidR="003B310E" w:rsidRPr="003B310E" w:rsidRDefault="003B310E" w:rsidP="003B310E">
      <w:pPr>
        <w:pStyle w:val="33"/>
        <w:spacing w:line="360" w:lineRule="auto"/>
        <w:ind w:firstLine="720"/>
        <w:jc w:val="both"/>
        <w:rPr>
          <w:sz w:val="28"/>
          <w:szCs w:val="28"/>
        </w:rPr>
      </w:pPr>
      <w:r w:rsidRPr="003B310E">
        <w:rPr>
          <w:sz w:val="28"/>
          <w:szCs w:val="28"/>
        </w:rPr>
        <w:t>Акт приема-передачи техники, в отношении которой оказываются услуги;</w:t>
      </w:r>
    </w:p>
    <w:p w:rsidR="003B310E" w:rsidRPr="003B310E" w:rsidRDefault="003B310E" w:rsidP="003B310E">
      <w:pPr>
        <w:pStyle w:val="33"/>
        <w:spacing w:line="360" w:lineRule="auto"/>
        <w:ind w:firstLine="720"/>
        <w:jc w:val="both"/>
        <w:rPr>
          <w:sz w:val="28"/>
          <w:szCs w:val="28"/>
        </w:rPr>
      </w:pPr>
      <w:r w:rsidRPr="003B310E">
        <w:rPr>
          <w:sz w:val="28"/>
          <w:szCs w:val="28"/>
        </w:rPr>
        <w:t>Акт возврата техники, в отношении которой оказывались услуги;</w:t>
      </w:r>
    </w:p>
    <w:p w:rsidR="003B310E" w:rsidRPr="003B310E" w:rsidRDefault="003B310E" w:rsidP="003B310E">
      <w:pPr>
        <w:pStyle w:val="33"/>
        <w:spacing w:line="360" w:lineRule="auto"/>
        <w:ind w:firstLine="720"/>
        <w:jc w:val="both"/>
        <w:rPr>
          <w:sz w:val="28"/>
          <w:szCs w:val="28"/>
        </w:rPr>
      </w:pPr>
      <w:r w:rsidRPr="003B310E">
        <w:rPr>
          <w:sz w:val="28"/>
          <w:szCs w:val="28"/>
        </w:rPr>
        <w:t>Спецификация услуг;</w:t>
      </w:r>
    </w:p>
    <w:p w:rsidR="003B310E" w:rsidRPr="003B310E" w:rsidRDefault="003B310E" w:rsidP="003B310E">
      <w:pPr>
        <w:pStyle w:val="33"/>
        <w:spacing w:line="360" w:lineRule="auto"/>
        <w:ind w:firstLine="720"/>
        <w:jc w:val="both"/>
        <w:rPr>
          <w:sz w:val="28"/>
          <w:szCs w:val="28"/>
        </w:rPr>
      </w:pPr>
      <w:r w:rsidRPr="003B310E">
        <w:rPr>
          <w:sz w:val="28"/>
          <w:szCs w:val="28"/>
        </w:rPr>
        <w:t>Прейскурант услуг;</w:t>
      </w:r>
    </w:p>
    <w:p w:rsidR="003B310E" w:rsidRPr="003B310E" w:rsidRDefault="003B310E" w:rsidP="003B310E">
      <w:pPr>
        <w:pStyle w:val="33"/>
        <w:spacing w:line="360" w:lineRule="auto"/>
        <w:ind w:firstLine="720"/>
        <w:jc w:val="both"/>
        <w:rPr>
          <w:sz w:val="28"/>
          <w:szCs w:val="28"/>
        </w:rPr>
      </w:pPr>
      <w:r w:rsidRPr="003B310E">
        <w:rPr>
          <w:sz w:val="28"/>
          <w:szCs w:val="28"/>
        </w:rPr>
        <w:t>Заявка на оказание услуг;</w:t>
      </w:r>
    </w:p>
    <w:p w:rsidR="003B310E" w:rsidRPr="003B310E" w:rsidRDefault="003B310E" w:rsidP="003B310E">
      <w:pPr>
        <w:pStyle w:val="33"/>
        <w:spacing w:line="360" w:lineRule="auto"/>
        <w:ind w:firstLine="720"/>
        <w:jc w:val="both"/>
        <w:rPr>
          <w:sz w:val="28"/>
          <w:szCs w:val="28"/>
        </w:rPr>
      </w:pPr>
      <w:r w:rsidRPr="003B310E">
        <w:rPr>
          <w:sz w:val="28"/>
          <w:szCs w:val="28"/>
        </w:rPr>
        <w:t>Акт приема-передачи имущества, предоставляемого заказчиком для оказания услуг;</w:t>
      </w:r>
    </w:p>
    <w:p w:rsidR="003B310E" w:rsidRPr="003B310E" w:rsidRDefault="003B310E" w:rsidP="003B310E">
      <w:pPr>
        <w:pStyle w:val="33"/>
        <w:spacing w:line="360" w:lineRule="auto"/>
        <w:ind w:firstLine="720"/>
        <w:jc w:val="both"/>
        <w:rPr>
          <w:sz w:val="28"/>
          <w:szCs w:val="28"/>
        </w:rPr>
      </w:pPr>
      <w:r w:rsidRPr="003B310E">
        <w:rPr>
          <w:sz w:val="28"/>
          <w:szCs w:val="28"/>
        </w:rPr>
        <w:t>Акт возврата имущества, ранее предоставленного заказчиком для оказания услуг.</w:t>
      </w:r>
    </w:p>
    <w:p w:rsidR="003B310E" w:rsidRPr="003B310E" w:rsidRDefault="003B310E" w:rsidP="003B310E">
      <w:pPr>
        <w:spacing w:line="360" w:lineRule="auto"/>
        <w:ind w:firstLine="720"/>
        <w:jc w:val="both"/>
        <w:rPr>
          <w:sz w:val="28"/>
          <w:szCs w:val="28"/>
        </w:rPr>
      </w:pPr>
    </w:p>
    <w:p w:rsidR="003B310E" w:rsidRPr="003B310E" w:rsidRDefault="003B310E" w:rsidP="003B310E">
      <w:pPr>
        <w:spacing w:line="360" w:lineRule="auto"/>
        <w:ind w:firstLine="720"/>
        <w:jc w:val="both"/>
        <w:rPr>
          <w:sz w:val="28"/>
          <w:szCs w:val="28"/>
        </w:rPr>
      </w:pPr>
      <w:r w:rsidRPr="003B310E">
        <w:rPr>
          <w:sz w:val="28"/>
          <w:szCs w:val="28"/>
        </w:rPr>
        <w:t>2.2.4</w:t>
      </w:r>
      <w:r w:rsidRPr="003B310E">
        <w:rPr>
          <w:sz w:val="28"/>
          <w:szCs w:val="28"/>
        </w:rPr>
        <w:tab/>
        <w:t>Технология ТО  тракторов марки Т-150К</w:t>
      </w:r>
    </w:p>
    <w:p w:rsidR="003B310E" w:rsidRPr="003B310E" w:rsidRDefault="003B310E" w:rsidP="003B310E">
      <w:pPr>
        <w:spacing w:line="360" w:lineRule="auto"/>
        <w:ind w:firstLine="720"/>
        <w:jc w:val="both"/>
        <w:rPr>
          <w:sz w:val="28"/>
          <w:szCs w:val="28"/>
        </w:rPr>
      </w:pPr>
      <w:r w:rsidRPr="003B310E">
        <w:rPr>
          <w:sz w:val="28"/>
          <w:szCs w:val="28"/>
        </w:rPr>
        <w:t>Первое техническое обслуживание ТО-1 проводится через каждые 60 мин. или после израсходования 1200 кг топлива. При этом необходимо выполнить следующие операции.</w:t>
      </w:r>
    </w:p>
    <w:p w:rsidR="003B310E" w:rsidRPr="003B310E" w:rsidRDefault="003B310E" w:rsidP="003B310E">
      <w:pPr>
        <w:spacing w:line="360" w:lineRule="auto"/>
        <w:ind w:firstLine="720"/>
        <w:jc w:val="both"/>
        <w:rPr>
          <w:sz w:val="28"/>
          <w:szCs w:val="28"/>
        </w:rPr>
      </w:pPr>
      <w:r w:rsidRPr="003B310E">
        <w:rPr>
          <w:sz w:val="28"/>
          <w:szCs w:val="28"/>
        </w:rPr>
        <w:t>Провести ежесменное техническое обслуживание. Прилагая с помощью приспособления КИ-6289 усилие 40Н посредине ветвей ремней, проверить и при необходимости отрегулировать:</w:t>
      </w:r>
    </w:p>
    <w:p w:rsidR="003B310E" w:rsidRPr="003B310E" w:rsidRDefault="003B310E" w:rsidP="003B310E">
      <w:pPr>
        <w:spacing w:line="360" w:lineRule="auto"/>
        <w:ind w:firstLine="720"/>
        <w:jc w:val="both"/>
        <w:rPr>
          <w:sz w:val="28"/>
          <w:szCs w:val="28"/>
        </w:rPr>
      </w:pPr>
      <w:r w:rsidRPr="003B310E">
        <w:rPr>
          <w:sz w:val="28"/>
          <w:szCs w:val="28"/>
        </w:rPr>
        <w:t>натяжение ремня привода генератора прогиб ремня на ветви шкив вентилятора — шкив генератора должен составлять 15...22 мм;</w:t>
      </w:r>
    </w:p>
    <w:p w:rsidR="003B310E" w:rsidRPr="003B310E" w:rsidRDefault="003B310E" w:rsidP="003B310E">
      <w:pPr>
        <w:spacing w:line="360" w:lineRule="auto"/>
        <w:ind w:firstLine="720"/>
        <w:jc w:val="both"/>
        <w:rPr>
          <w:sz w:val="28"/>
          <w:szCs w:val="28"/>
        </w:rPr>
      </w:pPr>
      <w:r w:rsidRPr="003B310E">
        <w:rPr>
          <w:sz w:val="28"/>
          <w:szCs w:val="28"/>
        </w:rPr>
        <w:t>натяжение ремня привода компрессора прогиб ремня на ветви шкив коленчатого вала — шкив компрессора должен быть в пределах 8...14 мм; регулировка проводится перестановкой регулировочных прокладок 10;</w:t>
      </w:r>
    </w:p>
    <w:p w:rsidR="003B310E" w:rsidRPr="003B310E" w:rsidRDefault="003B310E" w:rsidP="003B310E">
      <w:pPr>
        <w:spacing w:line="360" w:lineRule="auto"/>
        <w:ind w:firstLine="720"/>
        <w:jc w:val="both"/>
        <w:rPr>
          <w:sz w:val="28"/>
          <w:szCs w:val="28"/>
        </w:rPr>
      </w:pPr>
      <w:r w:rsidRPr="003B310E">
        <w:rPr>
          <w:sz w:val="28"/>
          <w:szCs w:val="28"/>
        </w:rPr>
        <w:t>натяжение ремней привода вентилятора прогиб ремня на ветви шкив вентилятора — натяжной ролик должен составлять 8... 14 мм.</w:t>
      </w:r>
    </w:p>
    <w:p w:rsidR="003B310E" w:rsidRPr="003B310E" w:rsidRDefault="003B310E" w:rsidP="003B310E">
      <w:pPr>
        <w:spacing w:line="360" w:lineRule="auto"/>
        <w:ind w:firstLine="720"/>
        <w:jc w:val="both"/>
        <w:rPr>
          <w:sz w:val="28"/>
          <w:szCs w:val="28"/>
        </w:rPr>
      </w:pPr>
      <w:r w:rsidRPr="003B310E">
        <w:rPr>
          <w:sz w:val="28"/>
          <w:szCs w:val="28"/>
        </w:rPr>
        <w:t>Проверить и при необходимости довести до нормы давление в шинах табл. 1.</w:t>
      </w:r>
    </w:p>
    <w:p w:rsidR="003B310E" w:rsidRPr="003B310E" w:rsidRDefault="003B310E" w:rsidP="003B310E">
      <w:pPr>
        <w:spacing w:line="360" w:lineRule="auto"/>
        <w:ind w:firstLine="720"/>
        <w:jc w:val="both"/>
        <w:rPr>
          <w:sz w:val="28"/>
          <w:szCs w:val="28"/>
        </w:rPr>
      </w:pPr>
      <w:r w:rsidRPr="003B310E">
        <w:rPr>
          <w:sz w:val="28"/>
          <w:szCs w:val="28"/>
        </w:rPr>
        <w:t>Очистить поверхность аккумуляторной батареи и вентиляционные отверстия в пробках, при необходимости долить дистиллированную воду до требуемого уровня на 10... 15 мм выше предохранительного щитка, установленного над сепараторами.</w:t>
      </w:r>
    </w:p>
    <w:p w:rsidR="003B310E" w:rsidRPr="003B310E" w:rsidRDefault="003B310E" w:rsidP="003B310E">
      <w:pPr>
        <w:spacing w:line="360" w:lineRule="auto"/>
        <w:ind w:firstLine="720"/>
        <w:jc w:val="both"/>
        <w:rPr>
          <w:sz w:val="28"/>
          <w:szCs w:val="28"/>
        </w:rPr>
      </w:pPr>
      <w:r w:rsidRPr="003B310E">
        <w:rPr>
          <w:sz w:val="28"/>
          <w:szCs w:val="28"/>
        </w:rPr>
        <w:t>Проверить уровни и при необходимости долить моторное масло летом или М8Гг зимой в корпус топливного насоса, в бак гидросистемы заднего навесного устройства и в редуктор ВОМ 11; допускается использование моторных масел М10В2 и М8В2.</w:t>
      </w:r>
    </w:p>
    <w:p w:rsidR="003B310E" w:rsidRPr="003B310E" w:rsidRDefault="003B310E" w:rsidP="003B310E">
      <w:pPr>
        <w:spacing w:line="360" w:lineRule="auto"/>
        <w:ind w:firstLine="720"/>
        <w:jc w:val="both"/>
        <w:rPr>
          <w:sz w:val="28"/>
          <w:szCs w:val="28"/>
        </w:rPr>
      </w:pPr>
      <w:r w:rsidRPr="003B310E">
        <w:rPr>
          <w:sz w:val="28"/>
          <w:szCs w:val="28"/>
        </w:rPr>
        <w:t>Второе техническое обслуживание</w:t>
      </w:r>
    </w:p>
    <w:p w:rsidR="003B310E" w:rsidRPr="003B310E" w:rsidRDefault="003B310E" w:rsidP="003B310E">
      <w:pPr>
        <w:spacing w:line="360" w:lineRule="auto"/>
        <w:ind w:firstLine="720"/>
        <w:jc w:val="both"/>
        <w:rPr>
          <w:sz w:val="28"/>
          <w:szCs w:val="28"/>
        </w:rPr>
      </w:pPr>
      <w:r w:rsidRPr="003B310E">
        <w:rPr>
          <w:sz w:val="28"/>
          <w:szCs w:val="28"/>
        </w:rPr>
        <w:t>ТО-2 проводится через каждые 240 мин. или после израсходования 4800 кг топлива. При этом нужно выполнить следующие операции.</w:t>
      </w:r>
    </w:p>
    <w:p w:rsidR="003B310E" w:rsidRPr="003B310E" w:rsidRDefault="003B310E" w:rsidP="003B310E">
      <w:pPr>
        <w:spacing w:line="360" w:lineRule="auto"/>
        <w:ind w:firstLine="720"/>
        <w:jc w:val="both"/>
        <w:rPr>
          <w:sz w:val="28"/>
          <w:szCs w:val="28"/>
        </w:rPr>
      </w:pPr>
      <w:r w:rsidRPr="003B310E">
        <w:rPr>
          <w:sz w:val="28"/>
          <w:szCs w:val="28"/>
        </w:rPr>
        <w:t>Провести первое техническое обслуживание.</w:t>
      </w:r>
    </w:p>
    <w:p w:rsidR="003B310E" w:rsidRPr="003B310E" w:rsidRDefault="003B310E" w:rsidP="003B310E">
      <w:pPr>
        <w:spacing w:line="360" w:lineRule="auto"/>
        <w:ind w:firstLine="720"/>
        <w:jc w:val="both"/>
        <w:rPr>
          <w:sz w:val="28"/>
          <w:szCs w:val="28"/>
        </w:rPr>
      </w:pPr>
      <w:r w:rsidRPr="003B310E">
        <w:rPr>
          <w:sz w:val="28"/>
          <w:szCs w:val="28"/>
        </w:rPr>
        <w:lastRenderedPageBreak/>
        <w:t>Сразу же после остановки двигателя слить масло из картера двигателя и корпуса топливного насоса, разобрать ротор масляной центрифуги и очистить его от отложений, прочистить сопла форсунок медной проволокой и установить ротор на место при работе на масле-заменителе очистка ротора выполняется через 120 ч работы двигателя.</w:t>
      </w:r>
    </w:p>
    <w:p w:rsidR="003B310E" w:rsidRPr="003B310E" w:rsidRDefault="003B310E" w:rsidP="003B310E">
      <w:pPr>
        <w:spacing w:line="360" w:lineRule="auto"/>
        <w:ind w:firstLine="720"/>
        <w:jc w:val="both"/>
        <w:rPr>
          <w:sz w:val="28"/>
          <w:szCs w:val="28"/>
        </w:rPr>
      </w:pPr>
      <w:r w:rsidRPr="003B310E">
        <w:rPr>
          <w:sz w:val="28"/>
          <w:szCs w:val="28"/>
        </w:rPr>
        <w:t>Используя установку ОМ-287А ГОСНИТИ для промывки системы смазки, промыть систему на двигателе и заправить картеры свежим маслом.</w:t>
      </w:r>
    </w:p>
    <w:p w:rsidR="003B310E" w:rsidRPr="003B310E" w:rsidRDefault="003B310E" w:rsidP="003B310E">
      <w:pPr>
        <w:spacing w:line="360" w:lineRule="auto"/>
        <w:ind w:firstLine="720"/>
        <w:jc w:val="both"/>
        <w:rPr>
          <w:sz w:val="28"/>
          <w:szCs w:val="28"/>
        </w:rPr>
      </w:pPr>
      <w:r w:rsidRPr="003B310E">
        <w:rPr>
          <w:sz w:val="28"/>
          <w:szCs w:val="28"/>
        </w:rPr>
        <w:t>Слить отстой из топливного бака и фильтра грубой очистки топлива.</w:t>
      </w:r>
    </w:p>
    <w:p w:rsidR="003B310E" w:rsidRPr="003B310E" w:rsidRDefault="003B310E" w:rsidP="003B310E">
      <w:pPr>
        <w:spacing w:line="360" w:lineRule="auto"/>
        <w:ind w:firstLine="720"/>
        <w:jc w:val="both"/>
        <w:rPr>
          <w:sz w:val="28"/>
          <w:szCs w:val="28"/>
        </w:rPr>
      </w:pPr>
      <w:r w:rsidRPr="003B310E">
        <w:rPr>
          <w:sz w:val="28"/>
          <w:szCs w:val="28"/>
        </w:rPr>
        <w:t>Промыть фильтр 2ТФ-3, для чего:</w:t>
      </w:r>
    </w:p>
    <w:p w:rsidR="003B310E" w:rsidRPr="003B310E" w:rsidRDefault="003B310E" w:rsidP="003B310E">
      <w:pPr>
        <w:spacing w:line="360" w:lineRule="auto"/>
        <w:ind w:firstLine="720"/>
        <w:jc w:val="both"/>
        <w:rPr>
          <w:sz w:val="28"/>
          <w:szCs w:val="28"/>
        </w:rPr>
      </w:pPr>
      <w:r w:rsidRPr="003B310E">
        <w:rPr>
          <w:sz w:val="28"/>
          <w:szCs w:val="28"/>
        </w:rPr>
        <w:t>установить максимальную частоту вращения коленчатого вала двигателя;</w:t>
      </w:r>
    </w:p>
    <w:p w:rsidR="003B310E" w:rsidRPr="003B310E" w:rsidRDefault="003B310E" w:rsidP="003B310E">
      <w:pPr>
        <w:spacing w:line="360" w:lineRule="auto"/>
        <w:ind w:firstLine="720"/>
        <w:jc w:val="both"/>
        <w:rPr>
          <w:sz w:val="28"/>
          <w:szCs w:val="28"/>
        </w:rPr>
      </w:pPr>
      <w:r w:rsidRPr="003B310E">
        <w:rPr>
          <w:sz w:val="28"/>
          <w:szCs w:val="28"/>
        </w:rPr>
        <w:t>повернуть кран переключателя на 90° против часовой стрелки 12, а;</w:t>
      </w:r>
    </w:p>
    <w:p w:rsidR="003B310E" w:rsidRPr="003B310E" w:rsidRDefault="003B310E" w:rsidP="003B310E">
      <w:pPr>
        <w:spacing w:line="360" w:lineRule="auto"/>
        <w:ind w:firstLine="720"/>
        <w:jc w:val="both"/>
        <w:rPr>
          <w:sz w:val="28"/>
          <w:szCs w:val="28"/>
        </w:rPr>
      </w:pPr>
      <w:r w:rsidRPr="003B310E">
        <w:rPr>
          <w:sz w:val="28"/>
          <w:szCs w:val="28"/>
        </w:rPr>
        <w:t>отвернуть на несколько оборотов штуцер на правой секции фильтра, придерживая ключом стяжной болт, слить топливо до появления чистой струи, завернуть штуцер;</w:t>
      </w:r>
    </w:p>
    <w:p w:rsidR="003B310E" w:rsidRPr="003B310E" w:rsidRDefault="003B310E" w:rsidP="003B310E">
      <w:pPr>
        <w:spacing w:line="360" w:lineRule="auto"/>
        <w:ind w:firstLine="720"/>
        <w:jc w:val="both"/>
        <w:rPr>
          <w:sz w:val="28"/>
          <w:szCs w:val="28"/>
        </w:rPr>
      </w:pPr>
      <w:r w:rsidRPr="003B310E">
        <w:rPr>
          <w:sz w:val="28"/>
          <w:szCs w:val="28"/>
        </w:rPr>
        <w:t>повернуть кран на 180° по часовой стрелке 12, б ив той же последовательности промыть левую секцию.</w:t>
      </w:r>
    </w:p>
    <w:p w:rsidR="003B310E" w:rsidRPr="003B310E" w:rsidRDefault="003B310E" w:rsidP="003B310E">
      <w:pPr>
        <w:spacing w:line="360" w:lineRule="auto"/>
        <w:ind w:firstLine="720"/>
        <w:jc w:val="both"/>
        <w:rPr>
          <w:sz w:val="28"/>
          <w:szCs w:val="28"/>
        </w:rPr>
      </w:pPr>
      <w:r w:rsidRPr="003B310E">
        <w:rPr>
          <w:sz w:val="28"/>
          <w:szCs w:val="28"/>
        </w:rPr>
        <w:t>Промыть кассету и дефлектор воздухоочистителя основного двигателя и смочить кассету в масле при отсутствии пыли эта выполняется через 480 ч, а в условиях повышенной запыленности воздуха — через 60 ч.</w:t>
      </w:r>
    </w:p>
    <w:p w:rsidR="003B310E" w:rsidRPr="003B310E" w:rsidRDefault="003B310E" w:rsidP="003B310E">
      <w:pPr>
        <w:spacing w:line="360" w:lineRule="auto"/>
        <w:ind w:firstLine="720"/>
        <w:jc w:val="both"/>
        <w:rPr>
          <w:sz w:val="28"/>
          <w:szCs w:val="28"/>
        </w:rPr>
      </w:pPr>
      <w:r w:rsidRPr="003B310E">
        <w:rPr>
          <w:sz w:val="28"/>
          <w:szCs w:val="28"/>
        </w:rPr>
        <w:t>Промыть фильтрующий элемент воздухоочистителя пускового двигателя, отжать его, смочить в масле и снова отжать.</w:t>
      </w:r>
    </w:p>
    <w:p w:rsidR="003B310E" w:rsidRPr="003B310E" w:rsidRDefault="003B310E" w:rsidP="003B310E">
      <w:pPr>
        <w:spacing w:line="360" w:lineRule="auto"/>
        <w:ind w:firstLine="720"/>
        <w:jc w:val="both"/>
        <w:rPr>
          <w:sz w:val="28"/>
          <w:szCs w:val="28"/>
        </w:rPr>
      </w:pPr>
      <w:r w:rsidRPr="003B310E">
        <w:rPr>
          <w:sz w:val="28"/>
          <w:szCs w:val="28"/>
        </w:rPr>
        <w:t>Промыть фильтр турбокомпрессора.</w:t>
      </w:r>
    </w:p>
    <w:p w:rsidR="003B310E" w:rsidRPr="003B310E" w:rsidRDefault="003B310E" w:rsidP="003B310E">
      <w:pPr>
        <w:spacing w:line="360" w:lineRule="auto"/>
        <w:ind w:firstLine="720"/>
        <w:jc w:val="both"/>
        <w:rPr>
          <w:sz w:val="28"/>
          <w:szCs w:val="28"/>
        </w:rPr>
      </w:pPr>
      <w:r w:rsidRPr="003B310E">
        <w:rPr>
          <w:sz w:val="28"/>
          <w:szCs w:val="28"/>
        </w:rPr>
        <w:t>Очистить выводные клеммы и наконечники проводов аккумуляторной батареи, после сборки смазать их техническим вазелином.</w:t>
      </w:r>
    </w:p>
    <w:p w:rsidR="003B310E" w:rsidRPr="003B310E" w:rsidRDefault="003B310E" w:rsidP="003B310E">
      <w:pPr>
        <w:spacing w:line="360" w:lineRule="auto"/>
        <w:ind w:firstLine="720"/>
        <w:jc w:val="both"/>
        <w:rPr>
          <w:sz w:val="28"/>
          <w:szCs w:val="28"/>
        </w:rPr>
      </w:pPr>
      <w:r w:rsidRPr="003B310E">
        <w:rPr>
          <w:sz w:val="28"/>
          <w:szCs w:val="28"/>
        </w:rPr>
        <w:t>Проверить и при необходимости отрегулировать:</w:t>
      </w:r>
    </w:p>
    <w:p w:rsidR="003B310E" w:rsidRPr="003B310E" w:rsidRDefault="003B310E" w:rsidP="003B310E">
      <w:pPr>
        <w:spacing w:line="360" w:lineRule="auto"/>
        <w:ind w:firstLine="720"/>
        <w:jc w:val="both"/>
        <w:rPr>
          <w:sz w:val="28"/>
          <w:szCs w:val="28"/>
        </w:rPr>
      </w:pPr>
      <w:r w:rsidRPr="003B310E">
        <w:rPr>
          <w:sz w:val="28"/>
          <w:szCs w:val="28"/>
        </w:rPr>
        <w:t>зазор между стаканом подшипника выключения и упорным кольцом отжимных рычагов сцепления; значение нормального зазора — в диапазоне от 3,5 до 4,0 мм, что соответствует свободному ходу педали 30...40 мм;</w:t>
      </w:r>
    </w:p>
    <w:p w:rsidR="003B310E" w:rsidRPr="003B310E" w:rsidRDefault="003B310E" w:rsidP="003B310E">
      <w:pPr>
        <w:spacing w:line="360" w:lineRule="auto"/>
        <w:ind w:firstLine="720"/>
        <w:jc w:val="both"/>
        <w:rPr>
          <w:sz w:val="28"/>
          <w:szCs w:val="28"/>
        </w:rPr>
      </w:pPr>
      <w:r w:rsidRPr="003B310E">
        <w:rPr>
          <w:sz w:val="28"/>
          <w:szCs w:val="28"/>
        </w:rPr>
        <w:t>ход педали регулируется изменением длины тяги привода 13;</w:t>
      </w:r>
    </w:p>
    <w:p w:rsidR="003B310E" w:rsidRPr="003B310E" w:rsidRDefault="003B310E" w:rsidP="003B310E">
      <w:pPr>
        <w:spacing w:line="360" w:lineRule="auto"/>
        <w:ind w:firstLine="720"/>
        <w:jc w:val="both"/>
        <w:rPr>
          <w:sz w:val="28"/>
          <w:szCs w:val="28"/>
        </w:rPr>
      </w:pPr>
      <w:r w:rsidRPr="003B310E">
        <w:rPr>
          <w:sz w:val="28"/>
          <w:szCs w:val="28"/>
        </w:rPr>
        <w:lastRenderedPageBreak/>
        <w:t>зазор между тормозным шкивом и колодкой, которому должен соответствовать зазор, равный 3,0...4,0 мм, между тормозной колодкой и гайкой;</w:t>
      </w:r>
    </w:p>
    <w:p w:rsidR="003B310E" w:rsidRPr="003B310E" w:rsidRDefault="003B310E" w:rsidP="003B310E">
      <w:pPr>
        <w:spacing w:line="360" w:lineRule="auto"/>
        <w:ind w:firstLine="720"/>
        <w:jc w:val="both"/>
        <w:rPr>
          <w:sz w:val="28"/>
          <w:szCs w:val="28"/>
        </w:rPr>
      </w:pPr>
      <w:r w:rsidRPr="003B310E">
        <w:rPr>
          <w:sz w:val="28"/>
          <w:szCs w:val="28"/>
        </w:rPr>
        <w:t>он регулируется, гайкой только при полностью выключенной муфте, 14;</w:t>
      </w:r>
    </w:p>
    <w:p w:rsidR="003B310E" w:rsidRPr="003B310E" w:rsidRDefault="003B310E" w:rsidP="003B310E">
      <w:pPr>
        <w:spacing w:line="360" w:lineRule="auto"/>
        <w:ind w:firstLine="720"/>
        <w:jc w:val="both"/>
        <w:rPr>
          <w:sz w:val="28"/>
          <w:szCs w:val="28"/>
        </w:rPr>
      </w:pPr>
      <w:r w:rsidRPr="003B310E">
        <w:rPr>
          <w:sz w:val="28"/>
          <w:szCs w:val="28"/>
        </w:rPr>
        <w:t>ход штоков тормозных камер; если ход больше 35 мм, то необходимо отрегулировать его на величину 15...20 мм 15, проверяя ход нажатием на педаль тормоза.</w:t>
      </w:r>
    </w:p>
    <w:p w:rsidR="003B310E" w:rsidRPr="003B310E" w:rsidRDefault="003B310E" w:rsidP="003B310E">
      <w:pPr>
        <w:spacing w:line="360" w:lineRule="auto"/>
        <w:ind w:firstLine="720"/>
        <w:jc w:val="both"/>
        <w:rPr>
          <w:sz w:val="28"/>
          <w:szCs w:val="28"/>
        </w:rPr>
      </w:pPr>
      <w:r w:rsidRPr="003B310E">
        <w:rPr>
          <w:sz w:val="28"/>
          <w:szCs w:val="28"/>
        </w:rPr>
        <w:t>Проверить уровни трансмиссионного масла</w:t>
      </w:r>
    </w:p>
    <w:p w:rsidR="003B310E" w:rsidRPr="003B310E" w:rsidRDefault="003B310E" w:rsidP="003B310E">
      <w:pPr>
        <w:spacing w:line="360" w:lineRule="auto"/>
        <w:ind w:firstLine="720"/>
        <w:jc w:val="both"/>
        <w:rPr>
          <w:sz w:val="28"/>
          <w:szCs w:val="28"/>
        </w:rPr>
      </w:pPr>
      <w:r w:rsidRPr="003B310E">
        <w:rPr>
          <w:sz w:val="28"/>
          <w:szCs w:val="28"/>
        </w:rPr>
        <w:t>ТЭ-15-ЭФО в ведущих мостах и колесных редукторах, при необходимости долить его см. 11; рекомендуется применять летнее и зимнее трансмиссионное тракторное масло ТУ 38-1-264—68 или масла-заменители ТЭ-15 ЭФО и ТУ 38-1-189—68.</w:t>
      </w:r>
    </w:p>
    <w:p w:rsidR="003B310E" w:rsidRPr="003B310E" w:rsidRDefault="003B310E" w:rsidP="003B310E">
      <w:pPr>
        <w:spacing w:line="360" w:lineRule="auto"/>
        <w:ind w:firstLine="720"/>
        <w:jc w:val="both"/>
        <w:rPr>
          <w:sz w:val="28"/>
          <w:szCs w:val="28"/>
        </w:rPr>
      </w:pPr>
      <w:r w:rsidRPr="003B310E">
        <w:rPr>
          <w:sz w:val="28"/>
          <w:szCs w:val="28"/>
        </w:rPr>
        <w:t>Проверить уровень и при необходимости долить масло в редуктор пускового двигателя и в полость привода редуктора 11; рекомендуется применять летом моторное масло М10Г2, зимой — смесь равных частей моторного масла М8Гг и дизельного топлива.</w:t>
      </w:r>
    </w:p>
    <w:p w:rsidR="003B310E" w:rsidRPr="003B310E" w:rsidRDefault="003B310E" w:rsidP="003B310E">
      <w:pPr>
        <w:spacing w:line="360" w:lineRule="auto"/>
        <w:ind w:firstLine="720"/>
        <w:jc w:val="both"/>
        <w:rPr>
          <w:sz w:val="28"/>
          <w:szCs w:val="28"/>
        </w:rPr>
      </w:pPr>
      <w:r w:rsidRPr="003B310E">
        <w:rPr>
          <w:sz w:val="28"/>
          <w:szCs w:val="28"/>
        </w:rPr>
        <w:t>Смазать тугоплавкой смазкой № 158 выжимной подшипник 10... 12 нагнетаний и подшипник вала сцепления 6...8 нагнетаний —2 точки; можно применять смазки-заменители Униол-1 и ЦИАТИМ-201.</w:t>
      </w:r>
    </w:p>
    <w:p w:rsidR="003B310E" w:rsidRPr="003B310E" w:rsidRDefault="003B310E" w:rsidP="003B310E">
      <w:pPr>
        <w:spacing w:line="360" w:lineRule="auto"/>
        <w:ind w:firstLine="720"/>
        <w:jc w:val="both"/>
        <w:rPr>
          <w:sz w:val="28"/>
          <w:szCs w:val="28"/>
        </w:rPr>
      </w:pPr>
      <w:r w:rsidRPr="003B310E">
        <w:rPr>
          <w:sz w:val="28"/>
          <w:szCs w:val="28"/>
        </w:rPr>
        <w:t>Смазать солидолом до появления смазки из зазоров:</w:t>
      </w:r>
    </w:p>
    <w:p w:rsidR="003B310E" w:rsidRPr="003B310E" w:rsidRDefault="003B310E" w:rsidP="003B310E">
      <w:pPr>
        <w:spacing w:line="360" w:lineRule="auto"/>
        <w:ind w:firstLine="720"/>
        <w:jc w:val="both"/>
        <w:rPr>
          <w:sz w:val="28"/>
          <w:szCs w:val="28"/>
        </w:rPr>
      </w:pPr>
      <w:r w:rsidRPr="003B310E">
        <w:rPr>
          <w:sz w:val="28"/>
          <w:szCs w:val="28"/>
        </w:rPr>
        <w:t>верхнюю ось и цапфы центральной тяги заднего навесного устройства 2 точки;</w:t>
      </w:r>
    </w:p>
    <w:p w:rsidR="003B310E" w:rsidRPr="003B310E" w:rsidRDefault="003B310E" w:rsidP="003B310E">
      <w:pPr>
        <w:spacing w:line="360" w:lineRule="auto"/>
        <w:ind w:firstLine="720"/>
        <w:jc w:val="both"/>
        <w:rPr>
          <w:sz w:val="28"/>
          <w:szCs w:val="28"/>
        </w:rPr>
      </w:pPr>
      <w:r w:rsidRPr="003B310E">
        <w:rPr>
          <w:sz w:val="28"/>
          <w:szCs w:val="28"/>
        </w:rPr>
        <w:t>шарниры гидроцилиндров и тяги обратной связи рулевого управления 6 точек;</w:t>
      </w:r>
    </w:p>
    <w:p w:rsidR="003B310E" w:rsidRPr="003B310E" w:rsidRDefault="003B310E" w:rsidP="003B310E">
      <w:pPr>
        <w:spacing w:line="360" w:lineRule="auto"/>
        <w:ind w:firstLine="720"/>
        <w:jc w:val="both"/>
        <w:rPr>
          <w:sz w:val="28"/>
          <w:szCs w:val="28"/>
        </w:rPr>
      </w:pPr>
      <w:r w:rsidRPr="003B310E">
        <w:rPr>
          <w:sz w:val="28"/>
          <w:szCs w:val="28"/>
        </w:rPr>
        <w:t>шлицевые соединения карданных валов ведущих мостов и редуктора ВОМ 5 точек;</w:t>
      </w:r>
    </w:p>
    <w:p w:rsidR="003B310E" w:rsidRPr="003B310E" w:rsidRDefault="003B310E" w:rsidP="003B310E">
      <w:pPr>
        <w:spacing w:line="360" w:lineRule="auto"/>
        <w:ind w:firstLine="720"/>
        <w:jc w:val="both"/>
        <w:rPr>
          <w:sz w:val="28"/>
          <w:szCs w:val="28"/>
        </w:rPr>
      </w:pPr>
      <w:r w:rsidRPr="003B310E">
        <w:rPr>
          <w:sz w:val="28"/>
          <w:szCs w:val="28"/>
        </w:rPr>
        <w:t>валы разжимных кулаков и рычагов тормозов колес 8 точек.</w:t>
      </w:r>
    </w:p>
    <w:p w:rsidR="003B310E" w:rsidRPr="003B310E" w:rsidRDefault="003B310E" w:rsidP="003B310E">
      <w:pPr>
        <w:spacing w:line="360" w:lineRule="auto"/>
        <w:ind w:firstLine="720"/>
        <w:jc w:val="both"/>
        <w:rPr>
          <w:sz w:val="28"/>
          <w:szCs w:val="28"/>
        </w:rPr>
      </w:pPr>
      <w:r w:rsidRPr="003B310E">
        <w:rPr>
          <w:sz w:val="28"/>
          <w:szCs w:val="28"/>
        </w:rPr>
        <w:t>Дополнительно через каждые 480 ч через одно ТО-2 нужно выполнить следующие операции.</w:t>
      </w:r>
    </w:p>
    <w:p w:rsidR="003B310E" w:rsidRPr="003B310E" w:rsidRDefault="003B310E" w:rsidP="003B310E">
      <w:pPr>
        <w:spacing w:line="360" w:lineRule="auto"/>
        <w:ind w:firstLine="720"/>
        <w:jc w:val="both"/>
        <w:rPr>
          <w:sz w:val="28"/>
          <w:szCs w:val="28"/>
        </w:rPr>
      </w:pPr>
      <w:r w:rsidRPr="003B310E">
        <w:rPr>
          <w:sz w:val="28"/>
          <w:szCs w:val="28"/>
        </w:rPr>
        <w:lastRenderedPageBreak/>
        <w:t>Прочистить ершом внутреннюю поверхность циклонов воздухоочистителя.</w:t>
      </w:r>
    </w:p>
    <w:p w:rsidR="003B310E" w:rsidRPr="003B310E" w:rsidRDefault="003B310E" w:rsidP="003B310E">
      <w:pPr>
        <w:spacing w:line="360" w:lineRule="auto"/>
        <w:ind w:firstLine="720"/>
        <w:jc w:val="both"/>
        <w:rPr>
          <w:sz w:val="28"/>
          <w:szCs w:val="28"/>
        </w:rPr>
      </w:pPr>
      <w:r w:rsidRPr="003B310E">
        <w:rPr>
          <w:sz w:val="28"/>
          <w:szCs w:val="28"/>
        </w:rPr>
        <w:t>Проверить зазоры между клапанами и коромыслами двигателя, для чего:</w:t>
      </w:r>
    </w:p>
    <w:p w:rsidR="003B310E" w:rsidRPr="003B310E" w:rsidRDefault="003B310E" w:rsidP="003B310E">
      <w:pPr>
        <w:spacing w:line="360" w:lineRule="auto"/>
        <w:ind w:firstLine="720"/>
        <w:jc w:val="both"/>
        <w:rPr>
          <w:sz w:val="28"/>
          <w:szCs w:val="28"/>
        </w:rPr>
      </w:pPr>
      <w:r w:rsidRPr="003B310E">
        <w:rPr>
          <w:sz w:val="28"/>
          <w:szCs w:val="28"/>
        </w:rPr>
        <w:t>наблюдая за коромыслами клапанов первого цилиндра, вращать коленчатый вал до тех пор, пока оба клапана выпускной и впускной откроются и закроются;</w:t>
      </w:r>
    </w:p>
    <w:p w:rsidR="003B310E" w:rsidRPr="003B310E" w:rsidRDefault="003B310E" w:rsidP="003B310E">
      <w:pPr>
        <w:spacing w:line="360" w:lineRule="auto"/>
        <w:ind w:firstLine="720"/>
        <w:jc w:val="both"/>
        <w:rPr>
          <w:sz w:val="28"/>
          <w:szCs w:val="28"/>
        </w:rPr>
      </w:pPr>
      <w:r w:rsidRPr="003B310E">
        <w:rPr>
          <w:sz w:val="28"/>
          <w:szCs w:val="28"/>
        </w:rPr>
        <w:t>нажать на стержень указателя в.м.т. 16 и вращать коленчатый вал до тех пор, пока указатель не войдет в углубление на маховике;</w:t>
      </w:r>
    </w:p>
    <w:p w:rsidR="003B310E" w:rsidRPr="003B310E" w:rsidRDefault="003B310E" w:rsidP="003B310E">
      <w:pPr>
        <w:spacing w:line="360" w:lineRule="auto"/>
        <w:ind w:firstLine="720"/>
        <w:jc w:val="both"/>
        <w:rPr>
          <w:sz w:val="28"/>
          <w:szCs w:val="28"/>
        </w:rPr>
      </w:pPr>
      <w:r w:rsidRPr="003B310E">
        <w:rPr>
          <w:sz w:val="28"/>
          <w:szCs w:val="28"/>
        </w:rPr>
        <w:t>открыть люк на картере маховика с правой стороны двигателя возле фильтра грубой очистки топлива и закрепить стрелку против метки в.м.т. на маховике повернуть коленчатый вал по ходу еще на 45° так, чтобы метка с цифрами «1» и «4» стала против стрелки;</w:t>
      </w:r>
    </w:p>
    <w:p w:rsidR="003B310E" w:rsidRPr="003B310E" w:rsidRDefault="003B310E" w:rsidP="003B310E">
      <w:pPr>
        <w:spacing w:line="360" w:lineRule="auto"/>
        <w:ind w:firstLine="720"/>
        <w:jc w:val="both"/>
        <w:rPr>
          <w:sz w:val="28"/>
          <w:szCs w:val="28"/>
        </w:rPr>
      </w:pPr>
      <w:r w:rsidRPr="003B310E">
        <w:rPr>
          <w:sz w:val="28"/>
          <w:szCs w:val="28"/>
        </w:rPr>
        <w:t>проверить щупом зазоры между клапанами и коромыслами 1-го и 4-го цилиндров; на холодном двигателе они должны составлять 0,48...0,50 мм;</w:t>
      </w:r>
    </w:p>
    <w:p w:rsidR="003B310E" w:rsidRPr="003B310E" w:rsidRDefault="003B310E" w:rsidP="003B310E">
      <w:pPr>
        <w:spacing w:line="360" w:lineRule="auto"/>
        <w:ind w:firstLine="720"/>
        <w:jc w:val="both"/>
        <w:rPr>
          <w:sz w:val="28"/>
          <w:szCs w:val="28"/>
        </w:rPr>
      </w:pPr>
      <w:r w:rsidRPr="003B310E">
        <w:rPr>
          <w:sz w:val="28"/>
          <w:szCs w:val="28"/>
        </w:rPr>
        <w:t>поворачивая коленчатый вал еще два раза на 240° до совпадения стрелки с метками «2» и «5», «3» и «6», проверить соответственно зазоры у клапанов 2-го и 5-го, 3-го и 6-го цилиндров.</w:t>
      </w:r>
    </w:p>
    <w:p w:rsidR="003B310E" w:rsidRPr="003B310E" w:rsidRDefault="003B310E" w:rsidP="003B310E">
      <w:pPr>
        <w:spacing w:line="360" w:lineRule="auto"/>
        <w:ind w:firstLine="720"/>
        <w:jc w:val="both"/>
        <w:rPr>
          <w:sz w:val="28"/>
          <w:szCs w:val="28"/>
        </w:rPr>
      </w:pPr>
      <w:r w:rsidRPr="003B310E">
        <w:rPr>
          <w:sz w:val="28"/>
          <w:szCs w:val="28"/>
        </w:rPr>
        <w:t>Проверить регулировку сцепления редуктора пускового двигателя; правильной регулировке привода включения соответствуют следующие положения деталей 18:</w:t>
      </w:r>
    </w:p>
    <w:p w:rsidR="003B310E" w:rsidRPr="003B310E" w:rsidRDefault="003B310E" w:rsidP="003B310E">
      <w:pPr>
        <w:spacing w:line="360" w:lineRule="auto"/>
        <w:ind w:firstLine="720"/>
        <w:jc w:val="both"/>
        <w:rPr>
          <w:sz w:val="28"/>
          <w:szCs w:val="28"/>
        </w:rPr>
      </w:pPr>
      <w:r w:rsidRPr="003B310E">
        <w:rPr>
          <w:sz w:val="28"/>
          <w:szCs w:val="28"/>
        </w:rPr>
        <w:t>при включенном сцеплении рычаг 2 должен отклониться влево от вертикали на угол 15...20°, при этом ось пальца 7 должна находиться в пределах зоны, ограниченной крайними метками на серьге 9;</w:t>
      </w:r>
    </w:p>
    <w:p w:rsidR="003B310E" w:rsidRPr="003B310E" w:rsidRDefault="003B310E" w:rsidP="003B310E">
      <w:pPr>
        <w:spacing w:line="360" w:lineRule="auto"/>
        <w:ind w:firstLine="720"/>
        <w:jc w:val="both"/>
        <w:rPr>
          <w:sz w:val="28"/>
          <w:szCs w:val="28"/>
        </w:rPr>
      </w:pPr>
      <w:r w:rsidRPr="003B310E">
        <w:rPr>
          <w:sz w:val="28"/>
          <w:szCs w:val="28"/>
        </w:rPr>
        <w:t>при нейтральном положении рычага включения  находится в кабине, тяга 6 должна занять такое положение, чтобы оба пальца 3 и 7 располагались с зазором 1...2 мм у концов прорезей.</w:t>
      </w:r>
    </w:p>
    <w:p w:rsidR="003B310E" w:rsidRPr="003B310E" w:rsidRDefault="003B310E" w:rsidP="003B310E">
      <w:pPr>
        <w:spacing w:line="360" w:lineRule="auto"/>
        <w:ind w:firstLine="720"/>
        <w:jc w:val="both"/>
        <w:rPr>
          <w:sz w:val="28"/>
          <w:szCs w:val="28"/>
        </w:rPr>
      </w:pPr>
      <w:r w:rsidRPr="003B310E">
        <w:rPr>
          <w:sz w:val="28"/>
          <w:szCs w:val="28"/>
        </w:rPr>
        <w:t>Разобрать, очистить и промыть фильтры бака гидросистемы рулевого управления, линии нагнетания гидросистемы коробки передач и гидросистемы заднего навесного устройства.</w:t>
      </w:r>
    </w:p>
    <w:p w:rsidR="003B310E" w:rsidRPr="003B310E" w:rsidRDefault="003B310E" w:rsidP="003B310E">
      <w:pPr>
        <w:spacing w:line="360" w:lineRule="auto"/>
        <w:ind w:firstLine="720"/>
        <w:jc w:val="both"/>
        <w:rPr>
          <w:sz w:val="28"/>
          <w:szCs w:val="28"/>
        </w:rPr>
      </w:pPr>
      <w:r w:rsidRPr="003B310E">
        <w:rPr>
          <w:sz w:val="28"/>
          <w:szCs w:val="28"/>
        </w:rPr>
        <w:lastRenderedPageBreak/>
        <w:t>Смазать смазкой № 158 подшипники крестовин карданов мостов и редуктора ВОМ, нагнетая смазку до появления ее из предохранительных клапанов 10 точек; можно применять смазки-заменители Униол-1, ЦИАТИМ-201.</w:t>
      </w:r>
    </w:p>
    <w:p w:rsidR="003B310E" w:rsidRPr="003B310E" w:rsidRDefault="003B310E" w:rsidP="003B310E">
      <w:pPr>
        <w:spacing w:line="360" w:lineRule="auto"/>
        <w:ind w:firstLine="720"/>
        <w:jc w:val="both"/>
        <w:rPr>
          <w:sz w:val="28"/>
          <w:szCs w:val="28"/>
        </w:rPr>
      </w:pPr>
      <w:r w:rsidRPr="003B310E">
        <w:rPr>
          <w:sz w:val="28"/>
          <w:szCs w:val="28"/>
        </w:rPr>
        <w:t>Третье техническое обслуживание</w:t>
      </w:r>
    </w:p>
    <w:p w:rsidR="003B310E" w:rsidRPr="003B310E" w:rsidRDefault="003B310E" w:rsidP="003B310E">
      <w:pPr>
        <w:spacing w:line="360" w:lineRule="auto"/>
        <w:ind w:firstLine="720"/>
        <w:jc w:val="both"/>
        <w:rPr>
          <w:sz w:val="28"/>
          <w:szCs w:val="28"/>
        </w:rPr>
      </w:pPr>
      <w:r w:rsidRPr="003B310E">
        <w:rPr>
          <w:sz w:val="28"/>
          <w:szCs w:val="28"/>
        </w:rPr>
        <w:t>ТО-3 необходимо проводить через каждые 960 мин. или после израсходования 19 200 кг топлива в следующем порядке.</w:t>
      </w:r>
    </w:p>
    <w:p w:rsidR="003B310E" w:rsidRPr="003B310E" w:rsidRDefault="003B310E" w:rsidP="003B310E">
      <w:pPr>
        <w:spacing w:line="360" w:lineRule="auto"/>
        <w:ind w:firstLine="720"/>
        <w:jc w:val="both"/>
        <w:rPr>
          <w:sz w:val="28"/>
          <w:szCs w:val="28"/>
        </w:rPr>
      </w:pPr>
      <w:r w:rsidRPr="003B310E">
        <w:rPr>
          <w:sz w:val="28"/>
          <w:szCs w:val="28"/>
        </w:rPr>
        <w:t>Выполнить операции ТО-2 при этом некоторые операции заменяются более сложными операциями ТО-3 или входят составной частью в эти сложные операции.</w:t>
      </w:r>
    </w:p>
    <w:p w:rsidR="003B310E" w:rsidRPr="003B310E" w:rsidRDefault="003B310E" w:rsidP="003B310E">
      <w:pPr>
        <w:spacing w:line="360" w:lineRule="auto"/>
        <w:ind w:firstLine="720"/>
        <w:jc w:val="both"/>
        <w:rPr>
          <w:sz w:val="28"/>
          <w:szCs w:val="28"/>
        </w:rPr>
      </w:pPr>
      <w:r w:rsidRPr="003B310E">
        <w:rPr>
          <w:sz w:val="28"/>
          <w:szCs w:val="28"/>
        </w:rPr>
        <w:t>Провести диагностирование основных агрегатов трактора новый трактор диагностируется через 1920 ч., которое включает:</w:t>
      </w:r>
    </w:p>
    <w:p w:rsidR="003B310E" w:rsidRPr="003B310E" w:rsidRDefault="003B310E" w:rsidP="003B310E">
      <w:pPr>
        <w:spacing w:line="360" w:lineRule="auto"/>
        <w:ind w:firstLine="720"/>
        <w:jc w:val="both"/>
        <w:rPr>
          <w:sz w:val="28"/>
          <w:szCs w:val="28"/>
        </w:rPr>
      </w:pPr>
      <w:r w:rsidRPr="003B310E">
        <w:rPr>
          <w:sz w:val="28"/>
          <w:szCs w:val="28"/>
        </w:rPr>
        <w:t>определение мощности двигателя и часового расхода топлива;</w:t>
      </w:r>
    </w:p>
    <w:p w:rsidR="003B310E" w:rsidRPr="003B310E" w:rsidRDefault="003B310E" w:rsidP="003B310E">
      <w:pPr>
        <w:spacing w:line="360" w:lineRule="auto"/>
        <w:ind w:firstLine="720"/>
        <w:jc w:val="both"/>
        <w:rPr>
          <w:sz w:val="28"/>
          <w:szCs w:val="28"/>
        </w:rPr>
      </w:pPr>
      <w:r w:rsidRPr="003B310E">
        <w:rPr>
          <w:sz w:val="28"/>
          <w:szCs w:val="28"/>
        </w:rPr>
        <w:t xml:space="preserve">контроль общего состояния кривошипно-шатунного механизма, </w:t>
      </w:r>
      <w:proofErr w:type="spellStart"/>
      <w:r w:rsidRPr="003B310E">
        <w:rPr>
          <w:sz w:val="28"/>
          <w:szCs w:val="28"/>
        </w:rPr>
        <w:t>гильзо</w:t>
      </w:r>
      <w:proofErr w:type="spellEnd"/>
      <w:r w:rsidRPr="003B310E">
        <w:rPr>
          <w:sz w:val="28"/>
          <w:szCs w:val="28"/>
        </w:rPr>
        <w:t>-поршневой группы, системы охлаждения, пускового двигателя, электрооборудования потребителей тока, приборов сигнализации, контрольно-измерительных приборов и генераторной установки, силовой передачи, рулевого управления и гидросистемы;</w:t>
      </w:r>
    </w:p>
    <w:p w:rsidR="003B310E" w:rsidRPr="003B310E" w:rsidRDefault="003B310E" w:rsidP="003B310E">
      <w:pPr>
        <w:spacing w:line="360" w:lineRule="auto"/>
        <w:ind w:firstLine="720"/>
        <w:jc w:val="both"/>
        <w:rPr>
          <w:sz w:val="28"/>
          <w:szCs w:val="28"/>
        </w:rPr>
      </w:pPr>
      <w:r w:rsidRPr="003B310E">
        <w:rPr>
          <w:sz w:val="28"/>
          <w:szCs w:val="28"/>
        </w:rPr>
        <w:t>проверку системы топливоподачи низкого давления, топливного насоса, форсунок, степени загрязненности воздухоочистителя, герметичности воздушного тракта и давления наддува турбокомпрессора.</w:t>
      </w:r>
    </w:p>
    <w:p w:rsidR="003B310E" w:rsidRPr="003B310E" w:rsidRDefault="003B310E" w:rsidP="003B310E">
      <w:pPr>
        <w:spacing w:line="360" w:lineRule="auto"/>
        <w:ind w:firstLine="720"/>
        <w:jc w:val="both"/>
        <w:rPr>
          <w:sz w:val="28"/>
          <w:szCs w:val="28"/>
        </w:rPr>
      </w:pPr>
      <w:r w:rsidRPr="003B310E">
        <w:rPr>
          <w:sz w:val="28"/>
          <w:szCs w:val="28"/>
        </w:rPr>
        <w:t>Разобрать и промыть фильтр грубой очистки топлива.</w:t>
      </w:r>
    </w:p>
    <w:p w:rsidR="003B310E" w:rsidRPr="003B310E" w:rsidRDefault="003B310E" w:rsidP="003B310E">
      <w:pPr>
        <w:spacing w:line="360" w:lineRule="auto"/>
        <w:ind w:firstLine="720"/>
        <w:jc w:val="both"/>
        <w:rPr>
          <w:sz w:val="28"/>
          <w:szCs w:val="28"/>
        </w:rPr>
      </w:pPr>
      <w:r w:rsidRPr="003B310E">
        <w:rPr>
          <w:sz w:val="28"/>
          <w:szCs w:val="28"/>
        </w:rPr>
        <w:t>Заменить фильтрующие элементы фильтров тонкой очистки топлива.</w:t>
      </w:r>
    </w:p>
    <w:p w:rsidR="003B310E" w:rsidRPr="003B310E" w:rsidRDefault="003B310E" w:rsidP="003B310E">
      <w:pPr>
        <w:spacing w:line="360" w:lineRule="auto"/>
        <w:ind w:firstLine="720"/>
        <w:jc w:val="both"/>
        <w:rPr>
          <w:sz w:val="28"/>
          <w:szCs w:val="28"/>
        </w:rPr>
      </w:pPr>
      <w:r w:rsidRPr="003B310E">
        <w:rPr>
          <w:sz w:val="28"/>
          <w:szCs w:val="28"/>
        </w:rPr>
        <w:t>Очистить и промыть крышку и фильтр топливного бака основного двигателя.</w:t>
      </w:r>
    </w:p>
    <w:p w:rsidR="003B310E" w:rsidRPr="003B310E" w:rsidRDefault="003B310E" w:rsidP="003B310E">
      <w:pPr>
        <w:spacing w:line="360" w:lineRule="auto"/>
        <w:ind w:firstLine="720"/>
        <w:jc w:val="both"/>
        <w:rPr>
          <w:sz w:val="28"/>
          <w:szCs w:val="28"/>
        </w:rPr>
      </w:pPr>
      <w:r w:rsidRPr="003B310E">
        <w:rPr>
          <w:sz w:val="28"/>
          <w:szCs w:val="28"/>
        </w:rPr>
        <w:t>Промыть сетчатый фильтр топливоподводящего штуцера карбюратора и отстойник топливного бачка пускового двигателя.</w:t>
      </w:r>
    </w:p>
    <w:p w:rsidR="003B310E" w:rsidRPr="003B310E" w:rsidRDefault="003B310E" w:rsidP="003B310E">
      <w:pPr>
        <w:spacing w:line="360" w:lineRule="auto"/>
        <w:ind w:firstLine="720"/>
        <w:jc w:val="both"/>
        <w:rPr>
          <w:sz w:val="28"/>
          <w:szCs w:val="28"/>
        </w:rPr>
      </w:pPr>
      <w:r w:rsidRPr="003B310E">
        <w:rPr>
          <w:sz w:val="28"/>
          <w:szCs w:val="28"/>
        </w:rPr>
        <w:t>Батарею, разряженную более чем на 25% зимой и более чем на 50% летом, необходимо поставить на подзарядку.</w:t>
      </w:r>
    </w:p>
    <w:p w:rsidR="003B310E" w:rsidRPr="003B310E" w:rsidRDefault="003B310E" w:rsidP="003B310E">
      <w:pPr>
        <w:spacing w:line="360" w:lineRule="auto"/>
        <w:ind w:firstLine="720"/>
        <w:jc w:val="both"/>
        <w:rPr>
          <w:sz w:val="28"/>
          <w:szCs w:val="28"/>
        </w:rPr>
      </w:pPr>
      <w:r w:rsidRPr="003B310E">
        <w:rPr>
          <w:sz w:val="28"/>
          <w:szCs w:val="28"/>
        </w:rPr>
        <w:t>Выполнить обслуживание системы зажигания, для чего:</w:t>
      </w:r>
    </w:p>
    <w:p w:rsidR="003B310E" w:rsidRPr="003B310E" w:rsidRDefault="003B310E" w:rsidP="003B310E">
      <w:pPr>
        <w:spacing w:line="360" w:lineRule="auto"/>
        <w:ind w:firstLine="720"/>
        <w:jc w:val="both"/>
        <w:rPr>
          <w:sz w:val="28"/>
          <w:szCs w:val="28"/>
        </w:rPr>
      </w:pPr>
      <w:r w:rsidRPr="003B310E">
        <w:rPr>
          <w:sz w:val="28"/>
          <w:szCs w:val="28"/>
        </w:rPr>
        <w:lastRenderedPageBreak/>
        <w:t>очистить контакты прерывателя и проверить зазор, который должен составлять 0,25...0,35 мм;</w:t>
      </w:r>
    </w:p>
    <w:p w:rsidR="003B310E" w:rsidRPr="003B310E" w:rsidRDefault="003B310E" w:rsidP="003B310E">
      <w:pPr>
        <w:spacing w:line="360" w:lineRule="auto"/>
        <w:ind w:firstLine="720"/>
        <w:jc w:val="both"/>
        <w:rPr>
          <w:sz w:val="28"/>
          <w:szCs w:val="28"/>
        </w:rPr>
      </w:pPr>
      <w:r w:rsidRPr="003B310E">
        <w:rPr>
          <w:sz w:val="28"/>
          <w:szCs w:val="28"/>
        </w:rPr>
        <w:t>пропитать маслом фитиль кулачка 3...5 капель;</w:t>
      </w:r>
    </w:p>
    <w:p w:rsidR="003B310E" w:rsidRPr="003B310E" w:rsidRDefault="003B310E" w:rsidP="003B310E">
      <w:pPr>
        <w:spacing w:line="360" w:lineRule="auto"/>
        <w:ind w:firstLine="720"/>
        <w:jc w:val="both"/>
        <w:rPr>
          <w:sz w:val="28"/>
          <w:szCs w:val="28"/>
        </w:rPr>
      </w:pPr>
      <w:r w:rsidRPr="003B310E">
        <w:rPr>
          <w:sz w:val="28"/>
          <w:szCs w:val="28"/>
        </w:rPr>
        <w:t>очистить свечу и проверить зазор, который должен составлять 0,60...0,75 мм.</w:t>
      </w:r>
    </w:p>
    <w:p w:rsidR="003B310E" w:rsidRPr="003B310E" w:rsidRDefault="003B310E" w:rsidP="003B310E">
      <w:pPr>
        <w:spacing w:line="360" w:lineRule="auto"/>
        <w:ind w:firstLine="720"/>
        <w:jc w:val="both"/>
        <w:rPr>
          <w:sz w:val="28"/>
          <w:szCs w:val="28"/>
        </w:rPr>
      </w:pPr>
      <w:r w:rsidRPr="003B310E">
        <w:rPr>
          <w:sz w:val="28"/>
          <w:szCs w:val="28"/>
        </w:rPr>
        <w:t xml:space="preserve">Снять и промыть фильтры регулятора давления </w:t>
      </w:r>
      <w:proofErr w:type="spellStart"/>
      <w:r w:rsidRPr="003B310E">
        <w:rPr>
          <w:sz w:val="28"/>
          <w:szCs w:val="28"/>
        </w:rPr>
        <w:t>Dungs</w:t>
      </w:r>
      <w:proofErr w:type="spellEnd"/>
      <w:r w:rsidRPr="003B310E">
        <w:rPr>
          <w:sz w:val="28"/>
          <w:szCs w:val="28"/>
        </w:rPr>
        <w:t xml:space="preserve"> компрессора и редуктора ВОМ, нагнетательный, заборный и заправочный фильтры коробки передач, сапуны всех агрегатов.</w:t>
      </w:r>
    </w:p>
    <w:p w:rsidR="003B310E" w:rsidRPr="003B310E" w:rsidRDefault="003B310E" w:rsidP="003B310E">
      <w:pPr>
        <w:spacing w:line="360" w:lineRule="auto"/>
        <w:ind w:firstLine="720"/>
        <w:jc w:val="both"/>
        <w:rPr>
          <w:sz w:val="28"/>
          <w:szCs w:val="28"/>
        </w:rPr>
      </w:pPr>
      <w:r w:rsidRPr="003B310E">
        <w:rPr>
          <w:sz w:val="28"/>
          <w:szCs w:val="28"/>
        </w:rPr>
        <w:t>Проверить и при необходимости отрегулировать центральный тормоз, для чего:</w:t>
      </w:r>
    </w:p>
    <w:p w:rsidR="003B310E" w:rsidRPr="003B310E" w:rsidRDefault="003B310E" w:rsidP="003B310E">
      <w:pPr>
        <w:spacing w:line="360" w:lineRule="auto"/>
        <w:ind w:firstLine="720"/>
        <w:jc w:val="both"/>
        <w:rPr>
          <w:sz w:val="28"/>
          <w:szCs w:val="28"/>
        </w:rPr>
      </w:pPr>
      <w:r w:rsidRPr="003B310E">
        <w:rPr>
          <w:sz w:val="28"/>
          <w:szCs w:val="28"/>
        </w:rPr>
        <w:t>установить рычаг 8 19 в нижнее положение так, чтобы защелка 9 входила во второй паз сектора;</w:t>
      </w:r>
    </w:p>
    <w:p w:rsidR="003B310E" w:rsidRPr="003B310E" w:rsidRDefault="003B310E" w:rsidP="003B310E">
      <w:pPr>
        <w:spacing w:line="360" w:lineRule="auto"/>
        <w:ind w:firstLine="720"/>
        <w:jc w:val="both"/>
        <w:rPr>
          <w:sz w:val="28"/>
          <w:szCs w:val="28"/>
        </w:rPr>
      </w:pPr>
      <w:r w:rsidRPr="003B310E">
        <w:rPr>
          <w:sz w:val="28"/>
          <w:szCs w:val="28"/>
        </w:rPr>
        <w:t>замерить щупом зазор между барабаном и тормозной лентой: он должен составлять 1,5...2,0 мм по всей окружности;</w:t>
      </w:r>
    </w:p>
    <w:p w:rsidR="003B310E" w:rsidRPr="003B310E" w:rsidRDefault="003B310E" w:rsidP="003B310E">
      <w:pPr>
        <w:spacing w:line="360" w:lineRule="auto"/>
        <w:ind w:firstLine="720"/>
        <w:jc w:val="both"/>
        <w:rPr>
          <w:sz w:val="28"/>
          <w:szCs w:val="28"/>
        </w:rPr>
      </w:pPr>
      <w:r w:rsidRPr="003B310E">
        <w:rPr>
          <w:sz w:val="28"/>
          <w:szCs w:val="28"/>
        </w:rPr>
        <w:t>регулировка осуществляется гайкой 4 и регулировочными болтами 1.</w:t>
      </w:r>
    </w:p>
    <w:p w:rsidR="003B310E" w:rsidRPr="003B310E" w:rsidRDefault="003B310E" w:rsidP="003B310E">
      <w:pPr>
        <w:spacing w:line="360" w:lineRule="auto"/>
        <w:ind w:firstLine="720"/>
        <w:jc w:val="both"/>
        <w:rPr>
          <w:sz w:val="28"/>
          <w:szCs w:val="28"/>
        </w:rPr>
      </w:pPr>
      <w:r w:rsidRPr="003B310E">
        <w:rPr>
          <w:sz w:val="28"/>
          <w:szCs w:val="28"/>
        </w:rPr>
        <w:t>Проверить состояние промежуточной опоры карданной передачи 20, для чего выполнить следующее:</w:t>
      </w:r>
    </w:p>
    <w:p w:rsidR="003B310E" w:rsidRPr="003B310E" w:rsidRDefault="003B310E" w:rsidP="003B310E">
      <w:pPr>
        <w:spacing w:line="360" w:lineRule="auto"/>
        <w:ind w:firstLine="720"/>
        <w:jc w:val="both"/>
        <w:rPr>
          <w:sz w:val="28"/>
          <w:szCs w:val="28"/>
        </w:rPr>
      </w:pPr>
      <w:r w:rsidRPr="003B310E">
        <w:rPr>
          <w:sz w:val="28"/>
          <w:szCs w:val="28"/>
        </w:rPr>
        <w:t>снять обе двойные вилки;</w:t>
      </w:r>
    </w:p>
    <w:p w:rsidR="003B310E" w:rsidRPr="003B310E" w:rsidRDefault="003B310E" w:rsidP="003B310E">
      <w:pPr>
        <w:spacing w:line="360" w:lineRule="auto"/>
        <w:ind w:firstLine="720"/>
        <w:jc w:val="both"/>
        <w:rPr>
          <w:sz w:val="28"/>
          <w:szCs w:val="28"/>
        </w:rPr>
      </w:pPr>
      <w:r w:rsidRPr="003B310E">
        <w:rPr>
          <w:sz w:val="28"/>
          <w:szCs w:val="28"/>
        </w:rPr>
        <w:t>подтянуть гайки крепления опоры к трубе шарнира рамы;</w:t>
      </w:r>
    </w:p>
    <w:p w:rsidR="003B310E" w:rsidRPr="003B310E" w:rsidRDefault="003B310E" w:rsidP="003B310E">
      <w:pPr>
        <w:spacing w:line="360" w:lineRule="auto"/>
        <w:ind w:firstLine="720"/>
        <w:jc w:val="both"/>
        <w:rPr>
          <w:sz w:val="28"/>
          <w:szCs w:val="28"/>
        </w:rPr>
      </w:pPr>
      <w:r w:rsidRPr="003B310E">
        <w:rPr>
          <w:sz w:val="28"/>
          <w:szCs w:val="28"/>
        </w:rPr>
        <w:t>проверить осевой зазор в подшипниках, который должен составлять 0,10...0,15 мм для регулировки зазора снять задний корпус сальника и удалить необходимое число прокладок;</w:t>
      </w:r>
    </w:p>
    <w:p w:rsidR="003B310E" w:rsidRPr="003B310E" w:rsidRDefault="003B310E" w:rsidP="003B310E">
      <w:pPr>
        <w:spacing w:line="360" w:lineRule="auto"/>
        <w:ind w:firstLine="720"/>
        <w:jc w:val="both"/>
        <w:rPr>
          <w:sz w:val="28"/>
          <w:szCs w:val="28"/>
        </w:rPr>
      </w:pPr>
      <w:r w:rsidRPr="003B310E">
        <w:rPr>
          <w:sz w:val="28"/>
          <w:szCs w:val="28"/>
        </w:rPr>
        <w:t>отвернуть контрольную пробку и через масленку нагнетать солидол до появления его из отверстия.</w:t>
      </w:r>
    </w:p>
    <w:p w:rsidR="003B310E" w:rsidRPr="003B310E" w:rsidRDefault="003B310E" w:rsidP="003B310E">
      <w:pPr>
        <w:spacing w:line="360" w:lineRule="auto"/>
        <w:ind w:firstLine="720"/>
        <w:jc w:val="both"/>
        <w:rPr>
          <w:sz w:val="28"/>
          <w:szCs w:val="28"/>
        </w:rPr>
      </w:pPr>
      <w:r w:rsidRPr="003B310E">
        <w:rPr>
          <w:sz w:val="28"/>
          <w:szCs w:val="28"/>
        </w:rPr>
        <w:t>Проверить и при необходимости отрегулировать зазор в подшипниках ведущих шестерен главных передач в таком порядке 21:</w:t>
      </w:r>
    </w:p>
    <w:p w:rsidR="003B310E" w:rsidRPr="003B310E" w:rsidRDefault="003B310E" w:rsidP="003B310E">
      <w:pPr>
        <w:spacing w:line="360" w:lineRule="auto"/>
        <w:ind w:firstLine="720"/>
        <w:jc w:val="both"/>
        <w:rPr>
          <w:sz w:val="28"/>
          <w:szCs w:val="28"/>
        </w:rPr>
      </w:pPr>
      <w:r w:rsidRPr="003B310E">
        <w:rPr>
          <w:sz w:val="28"/>
          <w:szCs w:val="28"/>
        </w:rPr>
        <w:t>отсоединить карданный вал и с помощью двух болтов-съемников 2 вынуть стакан 4 из корпуса;</w:t>
      </w:r>
    </w:p>
    <w:p w:rsidR="003B310E" w:rsidRPr="003B310E" w:rsidRDefault="003B310E" w:rsidP="003B310E">
      <w:pPr>
        <w:spacing w:line="360" w:lineRule="auto"/>
        <w:ind w:firstLine="720"/>
        <w:jc w:val="both"/>
        <w:rPr>
          <w:sz w:val="28"/>
          <w:szCs w:val="28"/>
        </w:rPr>
      </w:pPr>
      <w:r w:rsidRPr="003B310E">
        <w:rPr>
          <w:sz w:val="28"/>
          <w:szCs w:val="28"/>
        </w:rPr>
        <w:t xml:space="preserve">снять крышку 3, поставить на место остальные детали, затянуть гайку  до отказа так, чтобы отверстие для шплинта совпало с прорезью гайки, и </w:t>
      </w:r>
      <w:r w:rsidRPr="003B310E">
        <w:rPr>
          <w:sz w:val="28"/>
          <w:szCs w:val="28"/>
        </w:rPr>
        <w:lastRenderedPageBreak/>
        <w:t xml:space="preserve">проверить момент сопротивления вращению ведущей шестерни 5, который должен составлять 0,6... 1,4 </w:t>
      </w:r>
      <w:proofErr w:type="gramStart"/>
      <w:r w:rsidRPr="003B310E">
        <w:rPr>
          <w:sz w:val="28"/>
          <w:szCs w:val="28"/>
        </w:rPr>
        <w:t>Н-м</w:t>
      </w:r>
      <w:proofErr w:type="gramEnd"/>
      <w:r w:rsidRPr="003B310E">
        <w:rPr>
          <w:sz w:val="28"/>
          <w:szCs w:val="28"/>
        </w:rPr>
        <w:t>;</w:t>
      </w:r>
    </w:p>
    <w:p w:rsidR="003B310E" w:rsidRPr="003B310E" w:rsidRDefault="003B310E" w:rsidP="003B310E">
      <w:pPr>
        <w:spacing w:line="360" w:lineRule="auto"/>
        <w:ind w:firstLine="720"/>
        <w:jc w:val="both"/>
        <w:rPr>
          <w:sz w:val="28"/>
          <w:szCs w:val="28"/>
        </w:rPr>
      </w:pPr>
      <w:r w:rsidRPr="003B310E">
        <w:rPr>
          <w:sz w:val="28"/>
          <w:szCs w:val="28"/>
        </w:rPr>
        <w:t>методом расчета по размерной цепи проверить, соблюдается ли при сборке размер Л;</w:t>
      </w:r>
    </w:p>
    <w:p w:rsidR="003B310E" w:rsidRPr="003B310E" w:rsidRDefault="003B310E" w:rsidP="003B310E">
      <w:pPr>
        <w:spacing w:line="360" w:lineRule="auto"/>
        <w:ind w:firstLine="720"/>
        <w:jc w:val="both"/>
        <w:rPr>
          <w:sz w:val="28"/>
          <w:szCs w:val="28"/>
        </w:rPr>
      </w:pPr>
      <w:r w:rsidRPr="003B310E">
        <w:rPr>
          <w:sz w:val="28"/>
          <w:szCs w:val="28"/>
        </w:rPr>
        <w:t>при необходимости довести этот размер до нормы, пользуясь регулировочными прокладками, перемещая гайки 7 на одинаковое число выступов, отрегулировать боковой зазор в зацеплении шестерен в пределах 0,17...0,47 мм.</w:t>
      </w:r>
    </w:p>
    <w:p w:rsidR="003B310E" w:rsidRPr="003B310E" w:rsidRDefault="003B310E" w:rsidP="003B310E">
      <w:pPr>
        <w:spacing w:line="360" w:lineRule="auto"/>
        <w:ind w:firstLine="720"/>
        <w:jc w:val="both"/>
        <w:rPr>
          <w:sz w:val="28"/>
          <w:szCs w:val="28"/>
        </w:rPr>
      </w:pPr>
      <w:r w:rsidRPr="003B310E">
        <w:rPr>
          <w:sz w:val="28"/>
          <w:szCs w:val="28"/>
        </w:rPr>
        <w:t>Затем необходимо проверить контакт зубьев шестерен.</w:t>
      </w:r>
    </w:p>
    <w:p w:rsidR="003B310E" w:rsidRPr="003B310E" w:rsidRDefault="003B310E" w:rsidP="003B310E">
      <w:pPr>
        <w:spacing w:line="360" w:lineRule="auto"/>
        <w:ind w:firstLine="720"/>
        <w:jc w:val="both"/>
        <w:rPr>
          <w:sz w:val="28"/>
          <w:szCs w:val="28"/>
        </w:rPr>
      </w:pPr>
      <w:r w:rsidRPr="003B310E">
        <w:rPr>
          <w:sz w:val="28"/>
          <w:szCs w:val="28"/>
        </w:rPr>
        <w:t>Для этого нужно смазать тонким слоем краски выпуклые стороны нескольких зубьев ведомой шестерни, провернуть ведущую шестерню по ходу движения вперед и проверить отпечаток краски на вогнутой стороне зубьев ведущей шестерни. Если он располагает - отрегулировать подшипники при необходимости, для чего подбором толщины прокладок 8 добиться требуемого момента сопротивления вращению ведущей шестерни момент проверяется без крышки 3; кроме того, гайка 1 должна быть затянута до отказа и ее положение помечено.</w:t>
      </w:r>
    </w:p>
    <w:p w:rsidR="003B310E" w:rsidRPr="003B310E" w:rsidRDefault="003B310E" w:rsidP="003B310E">
      <w:pPr>
        <w:spacing w:line="360" w:lineRule="auto"/>
        <w:ind w:firstLine="720"/>
        <w:jc w:val="both"/>
        <w:rPr>
          <w:sz w:val="28"/>
          <w:szCs w:val="28"/>
        </w:rPr>
      </w:pPr>
      <w:r w:rsidRPr="003B310E">
        <w:rPr>
          <w:sz w:val="28"/>
          <w:szCs w:val="28"/>
        </w:rPr>
        <w:t>Проверить регулировку подшипников колесных редукторов в следующем порядке 22:</w:t>
      </w:r>
    </w:p>
    <w:p w:rsidR="003B310E" w:rsidRPr="003B310E" w:rsidRDefault="003B310E" w:rsidP="003B310E">
      <w:pPr>
        <w:spacing w:line="360" w:lineRule="auto"/>
        <w:ind w:firstLine="720"/>
        <w:jc w:val="both"/>
        <w:rPr>
          <w:sz w:val="28"/>
          <w:szCs w:val="28"/>
        </w:rPr>
      </w:pPr>
      <w:r w:rsidRPr="003B310E">
        <w:rPr>
          <w:sz w:val="28"/>
          <w:szCs w:val="28"/>
        </w:rPr>
        <w:t>поднять колесо, отвернуть гайки 1 крепления водила, снять водило, отвернуть контргайку и снять стопорную шайбу 9;</w:t>
      </w:r>
    </w:p>
    <w:p w:rsidR="003B310E" w:rsidRPr="003B310E" w:rsidRDefault="003B310E" w:rsidP="003B310E">
      <w:pPr>
        <w:spacing w:line="360" w:lineRule="auto"/>
        <w:ind w:firstLine="720"/>
        <w:jc w:val="both"/>
        <w:rPr>
          <w:sz w:val="28"/>
          <w:szCs w:val="28"/>
        </w:rPr>
      </w:pPr>
      <w:r w:rsidRPr="003B310E">
        <w:rPr>
          <w:sz w:val="28"/>
          <w:szCs w:val="28"/>
        </w:rPr>
        <w:t>поворачивая колесо с изменением направления вращения, затянуть гайку 10 до появления в подшипниках небольшого натяга;</w:t>
      </w:r>
    </w:p>
    <w:p w:rsidR="003B310E" w:rsidRPr="003B310E" w:rsidRDefault="003B310E" w:rsidP="003B310E">
      <w:pPr>
        <w:spacing w:line="360" w:lineRule="auto"/>
        <w:ind w:firstLine="720"/>
        <w:jc w:val="both"/>
        <w:rPr>
          <w:sz w:val="28"/>
          <w:szCs w:val="28"/>
        </w:rPr>
      </w:pPr>
      <w:r w:rsidRPr="003B310E">
        <w:rPr>
          <w:sz w:val="28"/>
          <w:szCs w:val="28"/>
        </w:rPr>
        <w:t>отвернуть гайку 10 на 1/8 оборота, надеть шайбу, затянуть контргайку и проверить правильность регулировки;</w:t>
      </w:r>
    </w:p>
    <w:p w:rsidR="003B310E" w:rsidRPr="003B310E" w:rsidRDefault="003B310E" w:rsidP="003B310E">
      <w:pPr>
        <w:spacing w:line="360" w:lineRule="auto"/>
        <w:ind w:firstLine="720"/>
        <w:jc w:val="both"/>
        <w:rPr>
          <w:sz w:val="28"/>
          <w:szCs w:val="28"/>
        </w:rPr>
      </w:pPr>
      <w:r w:rsidRPr="003B310E">
        <w:rPr>
          <w:sz w:val="28"/>
          <w:szCs w:val="28"/>
        </w:rPr>
        <w:t>собрать механизм в обратной последовательности.</w:t>
      </w:r>
    </w:p>
    <w:p w:rsidR="003B310E" w:rsidRPr="003B310E" w:rsidRDefault="003B310E" w:rsidP="003B310E">
      <w:pPr>
        <w:spacing w:line="360" w:lineRule="auto"/>
        <w:ind w:firstLine="720"/>
        <w:jc w:val="both"/>
        <w:rPr>
          <w:sz w:val="28"/>
          <w:szCs w:val="28"/>
        </w:rPr>
      </w:pPr>
      <w:r w:rsidRPr="003B310E">
        <w:rPr>
          <w:sz w:val="28"/>
          <w:szCs w:val="28"/>
        </w:rPr>
        <w:t>Сразу же после остановки трактора слить масло из редуктора пускового двигателя, из картера коробки передач и бака ее гидросистемы, из бака гидросистемы заднего навесного устройства, из редуктора ВОМ при его использовании; заправить картеры и баки свежим моторным маслом.</w:t>
      </w:r>
    </w:p>
    <w:p w:rsidR="003B310E" w:rsidRPr="003B310E" w:rsidRDefault="003B310E" w:rsidP="003B310E">
      <w:pPr>
        <w:spacing w:line="360" w:lineRule="auto"/>
        <w:ind w:firstLine="720"/>
        <w:jc w:val="both"/>
        <w:rPr>
          <w:sz w:val="28"/>
          <w:szCs w:val="28"/>
        </w:rPr>
      </w:pPr>
      <w:r w:rsidRPr="003B310E">
        <w:rPr>
          <w:sz w:val="28"/>
          <w:szCs w:val="28"/>
        </w:rPr>
        <w:lastRenderedPageBreak/>
        <w:t>Сразу же после остановки трактора слить масло из переднего и заднего мостов и колесных редукторов; промыть картеры дизельным топливом при движении трактора в течение 5 мин; заправить картеры свежим трансмиссионным маслом.</w:t>
      </w:r>
    </w:p>
    <w:p w:rsidR="003B310E" w:rsidRPr="003B310E" w:rsidRDefault="003B310E" w:rsidP="003B310E">
      <w:pPr>
        <w:spacing w:line="360" w:lineRule="auto"/>
        <w:ind w:firstLine="720"/>
        <w:jc w:val="both"/>
        <w:rPr>
          <w:sz w:val="28"/>
          <w:szCs w:val="28"/>
        </w:rPr>
      </w:pPr>
      <w:r w:rsidRPr="003B310E">
        <w:rPr>
          <w:sz w:val="28"/>
          <w:szCs w:val="28"/>
        </w:rPr>
        <w:t xml:space="preserve">Заправить солидолом промежуточную опору карданного привода редуктора ВОМ, нагнетая смазку до появления ее из контрольного отверстия, нанести смазку № 158 на трос гибкого вала </w:t>
      </w:r>
      <w:proofErr w:type="spellStart"/>
      <w:r w:rsidRPr="003B310E">
        <w:rPr>
          <w:sz w:val="28"/>
          <w:szCs w:val="28"/>
        </w:rPr>
        <w:t>тахоспидометра</w:t>
      </w:r>
      <w:proofErr w:type="spellEnd"/>
      <w:r w:rsidRPr="003B310E">
        <w:rPr>
          <w:sz w:val="28"/>
          <w:szCs w:val="28"/>
        </w:rPr>
        <w:t>.</w:t>
      </w:r>
    </w:p>
    <w:p w:rsidR="003B310E" w:rsidRPr="003B310E" w:rsidRDefault="003B310E" w:rsidP="003B310E">
      <w:pPr>
        <w:spacing w:line="360" w:lineRule="auto"/>
        <w:ind w:firstLine="720"/>
        <w:jc w:val="both"/>
        <w:rPr>
          <w:sz w:val="28"/>
          <w:szCs w:val="28"/>
        </w:rPr>
      </w:pPr>
      <w:r w:rsidRPr="003B310E">
        <w:rPr>
          <w:sz w:val="28"/>
          <w:szCs w:val="28"/>
        </w:rPr>
        <w:t>Дополнительно через каждые 1920 ч через одно ТО-3 следует выполнить такие операции.</w:t>
      </w:r>
    </w:p>
    <w:p w:rsidR="003B310E" w:rsidRPr="003B310E" w:rsidRDefault="003B310E" w:rsidP="003B310E">
      <w:pPr>
        <w:spacing w:line="360" w:lineRule="auto"/>
        <w:ind w:firstLine="720"/>
        <w:jc w:val="both"/>
        <w:rPr>
          <w:sz w:val="28"/>
          <w:szCs w:val="28"/>
        </w:rPr>
      </w:pPr>
      <w:r w:rsidRPr="003B310E">
        <w:rPr>
          <w:sz w:val="28"/>
          <w:szCs w:val="28"/>
        </w:rPr>
        <w:t xml:space="preserve">Снять воздухоочиститель и продуть сжатым воздухом </w:t>
      </w:r>
      <w:proofErr w:type="spellStart"/>
      <w:r w:rsidRPr="003B310E">
        <w:rPr>
          <w:sz w:val="28"/>
          <w:szCs w:val="28"/>
        </w:rPr>
        <w:t>межциклонное</w:t>
      </w:r>
      <w:proofErr w:type="spellEnd"/>
      <w:r w:rsidRPr="003B310E">
        <w:rPr>
          <w:sz w:val="28"/>
          <w:szCs w:val="28"/>
        </w:rPr>
        <w:t xml:space="preserve"> пространство.</w:t>
      </w:r>
    </w:p>
    <w:p w:rsidR="003B310E" w:rsidRPr="003B310E" w:rsidRDefault="003B310E" w:rsidP="003B310E">
      <w:pPr>
        <w:spacing w:line="360" w:lineRule="auto"/>
        <w:ind w:firstLine="720"/>
        <w:jc w:val="both"/>
        <w:rPr>
          <w:sz w:val="28"/>
          <w:szCs w:val="28"/>
        </w:rPr>
      </w:pPr>
      <w:r w:rsidRPr="003B310E">
        <w:rPr>
          <w:sz w:val="28"/>
          <w:szCs w:val="28"/>
        </w:rPr>
        <w:t>Снять и разобрать стартер, проверить состояние деталей.</w:t>
      </w:r>
    </w:p>
    <w:p w:rsidR="003B310E" w:rsidRPr="003B310E" w:rsidRDefault="003B310E" w:rsidP="003B310E">
      <w:pPr>
        <w:spacing w:line="360" w:lineRule="auto"/>
        <w:ind w:firstLine="720"/>
        <w:jc w:val="both"/>
        <w:rPr>
          <w:sz w:val="28"/>
          <w:szCs w:val="28"/>
        </w:rPr>
      </w:pPr>
      <w:r w:rsidRPr="003B310E">
        <w:rPr>
          <w:sz w:val="28"/>
          <w:szCs w:val="28"/>
        </w:rPr>
        <w:t xml:space="preserve">Снять поддон картера двигателя, промыть сетку </w:t>
      </w:r>
      <w:proofErr w:type="spellStart"/>
      <w:r w:rsidRPr="003B310E">
        <w:rPr>
          <w:sz w:val="28"/>
          <w:szCs w:val="28"/>
        </w:rPr>
        <w:t>маслозаборника</w:t>
      </w:r>
      <w:proofErr w:type="spellEnd"/>
      <w:r w:rsidRPr="003B310E">
        <w:rPr>
          <w:sz w:val="28"/>
          <w:szCs w:val="28"/>
        </w:rPr>
        <w:t>, проверить состояние и крепление деталей.</w:t>
      </w:r>
    </w:p>
    <w:p w:rsidR="003B310E" w:rsidRPr="003B310E" w:rsidRDefault="003B310E" w:rsidP="003B310E">
      <w:pPr>
        <w:spacing w:line="360" w:lineRule="auto"/>
        <w:ind w:firstLine="720"/>
        <w:jc w:val="both"/>
        <w:rPr>
          <w:sz w:val="28"/>
          <w:szCs w:val="28"/>
        </w:rPr>
      </w:pPr>
      <w:r w:rsidRPr="003B310E">
        <w:rPr>
          <w:sz w:val="28"/>
          <w:szCs w:val="28"/>
        </w:rPr>
        <w:t xml:space="preserve">В случае необходимости снять головки цилиндров двигателя, очистить детали от нагара, притереть клапаны. При установке головок равномерно затягивать гайки в порядке, указанном на рисунке 23. Окончательную затяжку провести моментом, равным 220... 240 </w:t>
      </w:r>
      <w:proofErr w:type="gramStart"/>
      <w:r w:rsidRPr="003B310E">
        <w:rPr>
          <w:sz w:val="28"/>
          <w:szCs w:val="28"/>
        </w:rPr>
        <w:t>Н-м</w:t>
      </w:r>
      <w:proofErr w:type="gramEnd"/>
      <w:r w:rsidRPr="003B310E">
        <w:rPr>
          <w:sz w:val="28"/>
          <w:szCs w:val="28"/>
        </w:rPr>
        <w:t>.</w:t>
      </w:r>
    </w:p>
    <w:p w:rsidR="003B310E" w:rsidRPr="003B310E" w:rsidRDefault="003B310E" w:rsidP="003B310E">
      <w:pPr>
        <w:spacing w:line="360" w:lineRule="auto"/>
        <w:ind w:firstLine="720"/>
        <w:jc w:val="both"/>
        <w:rPr>
          <w:sz w:val="28"/>
          <w:szCs w:val="28"/>
        </w:rPr>
      </w:pPr>
      <w:r w:rsidRPr="003B310E">
        <w:rPr>
          <w:sz w:val="28"/>
          <w:szCs w:val="28"/>
        </w:rPr>
        <w:t xml:space="preserve">Порядок </w:t>
      </w:r>
      <w:proofErr w:type="gramStart"/>
      <w:r w:rsidRPr="003B310E">
        <w:rPr>
          <w:sz w:val="28"/>
          <w:szCs w:val="28"/>
        </w:rPr>
        <w:t>затяжки гаек крепления головки цилиндров</w:t>
      </w:r>
      <w:proofErr w:type="gramEnd"/>
      <w:r w:rsidRPr="003B310E">
        <w:rPr>
          <w:sz w:val="28"/>
          <w:szCs w:val="28"/>
        </w:rPr>
        <w:t xml:space="preserve"> при дополнительном обслуживании через одно ТО-3.</w:t>
      </w:r>
    </w:p>
    <w:p w:rsidR="003B310E" w:rsidRPr="003B310E" w:rsidRDefault="003B310E" w:rsidP="003B310E">
      <w:pPr>
        <w:spacing w:line="360" w:lineRule="auto"/>
        <w:ind w:firstLine="720"/>
        <w:jc w:val="both"/>
        <w:rPr>
          <w:sz w:val="28"/>
          <w:szCs w:val="28"/>
        </w:rPr>
      </w:pPr>
      <w:r w:rsidRPr="003B310E">
        <w:rPr>
          <w:sz w:val="28"/>
          <w:szCs w:val="28"/>
        </w:rPr>
        <w:t>Выполнить обслуживание пневматической системы:</w:t>
      </w:r>
    </w:p>
    <w:p w:rsidR="003B310E" w:rsidRPr="003B310E" w:rsidRDefault="003B310E" w:rsidP="003B310E">
      <w:pPr>
        <w:spacing w:line="360" w:lineRule="auto"/>
        <w:ind w:firstLine="720"/>
        <w:jc w:val="both"/>
        <w:rPr>
          <w:sz w:val="28"/>
          <w:szCs w:val="28"/>
        </w:rPr>
      </w:pPr>
      <w:r w:rsidRPr="003B310E">
        <w:rPr>
          <w:sz w:val="28"/>
          <w:szCs w:val="28"/>
        </w:rPr>
        <w:t>снять головку компрессора, очистить и промыть его детали;</w:t>
      </w:r>
    </w:p>
    <w:p w:rsidR="003B310E" w:rsidRPr="003B310E" w:rsidRDefault="003B310E" w:rsidP="003B310E">
      <w:pPr>
        <w:spacing w:line="360" w:lineRule="auto"/>
        <w:ind w:firstLine="720"/>
        <w:jc w:val="both"/>
        <w:rPr>
          <w:sz w:val="28"/>
          <w:szCs w:val="28"/>
        </w:rPr>
      </w:pPr>
      <w:r w:rsidRPr="003B310E">
        <w:rPr>
          <w:sz w:val="28"/>
          <w:szCs w:val="28"/>
        </w:rPr>
        <w:t>проверить состояние уплотнительных колец плунжеров, промыть детали регулятора давления;</w:t>
      </w:r>
    </w:p>
    <w:p w:rsidR="003B310E" w:rsidRPr="003B310E" w:rsidRDefault="003B310E" w:rsidP="003B310E">
      <w:pPr>
        <w:spacing w:line="360" w:lineRule="auto"/>
        <w:ind w:firstLine="720"/>
        <w:jc w:val="both"/>
        <w:rPr>
          <w:sz w:val="28"/>
          <w:szCs w:val="28"/>
        </w:rPr>
      </w:pPr>
      <w:r w:rsidRPr="003B310E">
        <w:rPr>
          <w:sz w:val="28"/>
          <w:szCs w:val="28"/>
        </w:rPr>
        <w:t>промыть и смазать смазкой № 158 детали тормозного крана и стеклоочистителя;</w:t>
      </w:r>
    </w:p>
    <w:p w:rsidR="003B310E" w:rsidRPr="003B310E" w:rsidRDefault="003B310E" w:rsidP="003B310E">
      <w:pPr>
        <w:spacing w:line="360" w:lineRule="auto"/>
        <w:ind w:firstLine="720"/>
        <w:jc w:val="both"/>
        <w:rPr>
          <w:sz w:val="28"/>
          <w:szCs w:val="28"/>
        </w:rPr>
      </w:pPr>
      <w:r w:rsidRPr="003B310E">
        <w:rPr>
          <w:sz w:val="28"/>
          <w:szCs w:val="28"/>
        </w:rPr>
        <w:t>проверить при помощи мыльной эмульсии герметичность узлов и соединений пневматической системы.</w:t>
      </w:r>
    </w:p>
    <w:p w:rsidR="003B310E" w:rsidRPr="003B310E" w:rsidRDefault="003B310E" w:rsidP="003B310E">
      <w:pPr>
        <w:spacing w:line="360" w:lineRule="auto"/>
        <w:ind w:firstLine="720"/>
        <w:jc w:val="both"/>
        <w:rPr>
          <w:sz w:val="28"/>
          <w:szCs w:val="28"/>
        </w:rPr>
      </w:pPr>
      <w:r w:rsidRPr="003B310E">
        <w:rPr>
          <w:sz w:val="28"/>
          <w:szCs w:val="28"/>
        </w:rPr>
        <w:lastRenderedPageBreak/>
        <w:t>Промыть и смазать смазкой № 158 детали следящего устройства главного сцепления; при необходимости отрегулировать холостой ход плунжера 24.</w:t>
      </w:r>
    </w:p>
    <w:p w:rsidR="003B310E" w:rsidRPr="003B310E" w:rsidRDefault="003B310E" w:rsidP="003B310E">
      <w:pPr>
        <w:spacing w:line="360" w:lineRule="auto"/>
        <w:ind w:firstLine="720"/>
        <w:jc w:val="both"/>
        <w:rPr>
          <w:sz w:val="28"/>
          <w:szCs w:val="28"/>
        </w:rPr>
      </w:pPr>
      <w:r w:rsidRPr="003B310E">
        <w:rPr>
          <w:sz w:val="28"/>
          <w:szCs w:val="28"/>
        </w:rPr>
        <w:t>Разобрать и очистить рессоры, смазать листы графитной смазкой; этой же смазкой смазать цепи стеклоподъемников и оси шарниров сидения.</w:t>
      </w:r>
    </w:p>
    <w:p w:rsidR="003B310E" w:rsidRPr="003B310E" w:rsidRDefault="003B310E" w:rsidP="003B310E">
      <w:pPr>
        <w:spacing w:line="360" w:lineRule="auto"/>
        <w:ind w:firstLine="720"/>
        <w:jc w:val="both"/>
        <w:rPr>
          <w:sz w:val="28"/>
          <w:szCs w:val="28"/>
        </w:rPr>
      </w:pPr>
      <w:r w:rsidRPr="003B310E">
        <w:rPr>
          <w:sz w:val="28"/>
          <w:szCs w:val="28"/>
        </w:rPr>
        <w:t>Заложить свежий солидол в корпус привода насоса гидросистемы и в верхний подшипник рулевой колонки.</w:t>
      </w:r>
    </w:p>
    <w:p w:rsidR="003B310E" w:rsidRPr="003B310E" w:rsidRDefault="003B310E" w:rsidP="003B310E">
      <w:pPr>
        <w:spacing w:line="360" w:lineRule="auto"/>
        <w:ind w:firstLine="720"/>
        <w:jc w:val="both"/>
        <w:rPr>
          <w:sz w:val="28"/>
          <w:szCs w:val="28"/>
        </w:rPr>
      </w:pPr>
      <w:r w:rsidRPr="003B310E">
        <w:rPr>
          <w:sz w:val="28"/>
          <w:szCs w:val="28"/>
        </w:rPr>
        <w:t>Сезонное техническое обслуживание проводится при переходе к осенне-зимнему или весенне-летнему периодам эксплуатации, соответствующим температурам ниже и выше -50С. совмещают с очередным техническим обслуживанием ТО-3 или ТО-2, при этом дополнительно необходимо выполнить следующие операции.</w:t>
      </w:r>
    </w:p>
    <w:p w:rsidR="003B310E" w:rsidRPr="003B310E" w:rsidRDefault="003B310E" w:rsidP="003B310E">
      <w:pPr>
        <w:spacing w:line="360" w:lineRule="auto"/>
        <w:ind w:firstLine="720"/>
        <w:jc w:val="both"/>
        <w:rPr>
          <w:sz w:val="28"/>
          <w:szCs w:val="28"/>
        </w:rPr>
      </w:pPr>
      <w:r w:rsidRPr="003B310E">
        <w:rPr>
          <w:sz w:val="28"/>
          <w:szCs w:val="28"/>
        </w:rPr>
        <w:t>Отсоединить радиатор от двигателя, промыть в течение 10... 15 мин водяную рубашку и отдельно радиатор обратным потоком сильной струи воды.</w:t>
      </w:r>
    </w:p>
    <w:p w:rsidR="003B310E" w:rsidRPr="003B310E" w:rsidRDefault="003B310E" w:rsidP="003B310E">
      <w:pPr>
        <w:spacing w:line="360" w:lineRule="auto"/>
        <w:ind w:firstLine="720"/>
        <w:jc w:val="both"/>
        <w:rPr>
          <w:sz w:val="28"/>
          <w:szCs w:val="28"/>
        </w:rPr>
      </w:pPr>
      <w:r w:rsidRPr="003B310E">
        <w:rPr>
          <w:sz w:val="28"/>
          <w:szCs w:val="28"/>
        </w:rPr>
        <w:t>Заправить картеры и баки маслами, соответствующими предстоящему сезону; при температуре ниже —20</w:t>
      </w:r>
      <w:proofErr w:type="gramStart"/>
      <w:r w:rsidRPr="003B310E">
        <w:rPr>
          <w:sz w:val="28"/>
          <w:szCs w:val="28"/>
        </w:rPr>
        <w:t>°С</w:t>
      </w:r>
      <w:proofErr w:type="gramEnd"/>
      <w:r w:rsidRPr="003B310E">
        <w:rPr>
          <w:sz w:val="28"/>
          <w:szCs w:val="28"/>
        </w:rPr>
        <w:t xml:space="preserve"> для всех узлов, кроме двигателя, на две части применяемого зимнего масла добавить одну часть веретенного масла АУ; при температуре ниже +5°С и при отсутствии зимних сортов масел использовать смесь двух частей летних сортов масел и одной части веретенного масла АУ.</w:t>
      </w:r>
    </w:p>
    <w:p w:rsidR="003B310E" w:rsidRPr="003B310E" w:rsidRDefault="003B310E" w:rsidP="003B310E">
      <w:pPr>
        <w:spacing w:line="360" w:lineRule="auto"/>
        <w:ind w:firstLine="720"/>
        <w:jc w:val="both"/>
        <w:rPr>
          <w:sz w:val="28"/>
          <w:szCs w:val="28"/>
        </w:rPr>
      </w:pPr>
      <w:r w:rsidRPr="003B310E">
        <w:rPr>
          <w:sz w:val="28"/>
          <w:szCs w:val="28"/>
        </w:rPr>
        <w:t>Заправить топливный бак летним или зимним топливом в соответствии с предстоящим сезоном; при температуре ниже —30</w:t>
      </w:r>
      <w:proofErr w:type="gramStart"/>
      <w:r w:rsidRPr="003B310E">
        <w:rPr>
          <w:sz w:val="28"/>
          <w:szCs w:val="28"/>
        </w:rPr>
        <w:t>°С</w:t>
      </w:r>
      <w:proofErr w:type="gramEnd"/>
      <w:r w:rsidRPr="003B310E">
        <w:rPr>
          <w:sz w:val="28"/>
          <w:szCs w:val="28"/>
        </w:rPr>
        <w:t xml:space="preserve"> применить топливо дизельное арктическое «А» или «ДА».</w:t>
      </w:r>
    </w:p>
    <w:p w:rsidR="003B310E" w:rsidRPr="003B310E" w:rsidRDefault="003B310E" w:rsidP="003B310E">
      <w:pPr>
        <w:spacing w:line="360" w:lineRule="auto"/>
        <w:ind w:firstLine="720"/>
        <w:jc w:val="both"/>
        <w:rPr>
          <w:sz w:val="28"/>
          <w:szCs w:val="28"/>
        </w:rPr>
      </w:pPr>
      <w:r w:rsidRPr="003B310E">
        <w:rPr>
          <w:sz w:val="28"/>
          <w:szCs w:val="28"/>
        </w:rPr>
        <w:t>Довести плотность электролита до нормы, соответствующей климатическим условиям данного района.</w:t>
      </w:r>
    </w:p>
    <w:p w:rsidR="003B310E" w:rsidRPr="003B310E" w:rsidRDefault="003B310E" w:rsidP="003B310E">
      <w:pPr>
        <w:spacing w:line="360" w:lineRule="auto"/>
        <w:ind w:firstLine="720"/>
        <w:jc w:val="both"/>
        <w:rPr>
          <w:sz w:val="28"/>
          <w:szCs w:val="28"/>
        </w:rPr>
      </w:pPr>
      <w:r w:rsidRPr="003B310E">
        <w:rPr>
          <w:sz w:val="28"/>
          <w:szCs w:val="28"/>
        </w:rPr>
        <w:t>Установить винт сезонной регулировки реле-регулятора в положение «3» или «Л».</w:t>
      </w:r>
    </w:p>
    <w:p w:rsidR="003B310E" w:rsidRPr="003B310E" w:rsidRDefault="003B310E" w:rsidP="003B310E">
      <w:pPr>
        <w:spacing w:line="360" w:lineRule="auto"/>
        <w:ind w:firstLine="567"/>
        <w:jc w:val="both"/>
        <w:rPr>
          <w:sz w:val="28"/>
          <w:szCs w:val="28"/>
        </w:rPr>
      </w:pPr>
      <w:r w:rsidRPr="003B310E">
        <w:rPr>
          <w:sz w:val="28"/>
          <w:szCs w:val="28"/>
        </w:rPr>
        <w:t>Установить или снять трубку обогрева кабины, утеплительные чехлы и индивидуальный пусковой подогреватель.</w:t>
      </w:r>
    </w:p>
    <w:p w:rsidR="003B310E" w:rsidRPr="003B310E" w:rsidRDefault="003B310E" w:rsidP="003B310E">
      <w:pPr>
        <w:spacing w:line="360" w:lineRule="auto"/>
        <w:ind w:firstLine="567"/>
        <w:jc w:val="both"/>
        <w:rPr>
          <w:sz w:val="28"/>
          <w:szCs w:val="28"/>
        </w:rPr>
      </w:pPr>
      <w:r w:rsidRPr="003B310E">
        <w:rPr>
          <w:sz w:val="28"/>
          <w:szCs w:val="28"/>
        </w:rPr>
        <w:lastRenderedPageBreak/>
        <w:t>Проверить состояние тормозов колес и очистить их полости от грязи.</w:t>
      </w:r>
    </w:p>
    <w:p w:rsidR="003B310E" w:rsidRPr="003B310E" w:rsidRDefault="003B310E" w:rsidP="003B310E">
      <w:pPr>
        <w:spacing w:line="360" w:lineRule="auto"/>
        <w:ind w:firstLine="567"/>
        <w:jc w:val="both"/>
        <w:rPr>
          <w:sz w:val="28"/>
          <w:szCs w:val="28"/>
        </w:rPr>
      </w:pPr>
      <w:r w:rsidRPr="003B310E">
        <w:rPr>
          <w:sz w:val="28"/>
          <w:szCs w:val="28"/>
        </w:rPr>
        <w:t>При переходе на весенне-летнюю эксплуатацию зачистить места коррозии и покрасить наружные и внутренние поверхности кабины и облицовки.</w:t>
      </w:r>
    </w:p>
    <w:p w:rsidR="003B310E" w:rsidRPr="003B310E" w:rsidRDefault="003B310E" w:rsidP="003B310E">
      <w:pPr>
        <w:spacing w:line="360" w:lineRule="auto"/>
        <w:jc w:val="center"/>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2.2.5</w:t>
      </w:r>
      <w:r w:rsidRPr="003B310E">
        <w:rPr>
          <w:sz w:val="28"/>
          <w:szCs w:val="28"/>
        </w:rPr>
        <w:tab/>
        <w:t>Организация технического обслуживания уборочной техники</w:t>
      </w:r>
    </w:p>
    <w:p w:rsidR="003B310E" w:rsidRPr="003B310E" w:rsidRDefault="003B310E" w:rsidP="003B310E">
      <w:pPr>
        <w:spacing w:line="360" w:lineRule="auto"/>
        <w:ind w:firstLine="720"/>
        <w:jc w:val="both"/>
        <w:rPr>
          <w:sz w:val="28"/>
          <w:szCs w:val="28"/>
        </w:rPr>
      </w:pPr>
      <w:r w:rsidRPr="003B310E">
        <w:rPr>
          <w:sz w:val="28"/>
          <w:szCs w:val="28"/>
        </w:rPr>
        <w:t>При проведении ежедневного технического обслуживания комбайна мастер-наладчик должен выполнять лишь те операции, которые требуют использования агрегата технических обслуживаний. В большинстве случаев это мойка двигателя, продувка радиатора, дозаправка трансмиссионных узлов маслами (при отсутствии заправщика), подкачка шин воздухом и т. д. Завершается ежедневное техническое обслуживание комбайна запуском двигателя и прослушиванием работы всех сборочных единиц на холостом ходу.</w:t>
      </w:r>
    </w:p>
    <w:p w:rsidR="003B310E" w:rsidRPr="003B310E" w:rsidRDefault="003B310E" w:rsidP="003B310E">
      <w:pPr>
        <w:spacing w:line="360" w:lineRule="auto"/>
        <w:jc w:val="both"/>
        <w:rPr>
          <w:sz w:val="28"/>
          <w:szCs w:val="28"/>
        </w:rPr>
      </w:pPr>
    </w:p>
    <w:p w:rsidR="003B310E" w:rsidRPr="003B310E" w:rsidRDefault="003B310E" w:rsidP="003B310E">
      <w:pPr>
        <w:spacing w:line="360" w:lineRule="auto"/>
        <w:ind w:firstLine="567"/>
        <w:jc w:val="both"/>
        <w:rPr>
          <w:sz w:val="28"/>
          <w:szCs w:val="28"/>
        </w:rPr>
      </w:pPr>
      <w:r w:rsidRPr="003B310E">
        <w:rPr>
          <w:sz w:val="28"/>
          <w:szCs w:val="28"/>
        </w:rPr>
        <w:t>2.2.6</w:t>
      </w:r>
      <w:r w:rsidRPr="003B310E">
        <w:rPr>
          <w:sz w:val="28"/>
          <w:szCs w:val="28"/>
        </w:rPr>
        <w:tab/>
        <w:t>Организация технология хранения машин, списание техники</w:t>
      </w:r>
    </w:p>
    <w:p w:rsidR="003B310E" w:rsidRDefault="003B310E" w:rsidP="003B310E">
      <w:pPr>
        <w:spacing w:line="360" w:lineRule="auto"/>
        <w:ind w:firstLine="720"/>
        <w:jc w:val="both"/>
        <w:rPr>
          <w:color w:val="000000"/>
          <w:sz w:val="28"/>
          <w:szCs w:val="28"/>
          <w:shd w:val="clear" w:color="auto" w:fill="FFFFFF"/>
        </w:rPr>
      </w:pPr>
      <w:r w:rsidRPr="003B310E">
        <w:rPr>
          <w:color w:val="000000"/>
          <w:sz w:val="28"/>
          <w:szCs w:val="28"/>
          <w:shd w:val="clear" w:color="auto" w:fill="FFFFFF"/>
        </w:rPr>
        <w:t>Хранение сельскохозяйственной техники является одним из элементов ППСТО (планово-предупредительной системы технического обслуживания).</w:t>
      </w:r>
      <w:r w:rsidRPr="003B310E">
        <w:rPr>
          <w:color w:val="000000"/>
          <w:sz w:val="28"/>
          <w:szCs w:val="28"/>
        </w:rPr>
        <w:br/>
      </w:r>
      <w:r w:rsidRPr="003B310E">
        <w:rPr>
          <w:color w:val="000000"/>
          <w:sz w:val="28"/>
          <w:szCs w:val="28"/>
          <w:shd w:val="clear" w:color="auto" w:fill="FFFFFF"/>
        </w:rPr>
        <w:t>Основная цель организации хранения – предотвращение </w:t>
      </w:r>
      <w:r w:rsidRPr="003B310E">
        <w:rPr>
          <w:rStyle w:val="apple-converted-space"/>
          <w:color w:val="000000"/>
          <w:sz w:val="28"/>
          <w:szCs w:val="28"/>
          <w:shd w:val="clear" w:color="auto" w:fill="FFFFFF"/>
        </w:rPr>
        <w:t> </w:t>
      </w:r>
      <w:r w:rsidRPr="003B310E">
        <w:rPr>
          <w:color w:val="000000"/>
          <w:sz w:val="28"/>
          <w:szCs w:val="28"/>
          <w:shd w:val="clear" w:color="auto" w:fill="FFFFFF"/>
        </w:rPr>
        <w:t>от пагубных коррозионных разрушений, старения, деформаций и других воздействий, а также от разукомплектования в нерабочий период машин и оборудования, их агрегатов, узлов и деталей.</w:t>
      </w:r>
      <w:r w:rsidRPr="003B310E">
        <w:rPr>
          <w:color w:val="000000"/>
          <w:sz w:val="28"/>
          <w:szCs w:val="28"/>
        </w:rPr>
        <w:t xml:space="preserve"> </w:t>
      </w:r>
      <w:r w:rsidRPr="003B310E">
        <w:rPr>
          <w:color w:val="000000"/>
          <w:sz w:val="28"/>
          <w:szCs w:val="28"/>
          <w:shd w:val="clear" w:color="auto" w:fill="FFFFFF"/>
        </w:rPr>
        <w:t>Существенное количество машин в силу специфики сельского хозяйства занято в производстве непродолжительное время и поэтому находится на хранении. Только по этой причине около 50% сельскохозяйственной техники по балансовой стоимости заняты в производстве не более 5-10% календарного времени года.</w:t>
      </w:r>
      <w:r w:rsidRPr="003B310E">
        <w:rPr>
          <w:color w:val="000000"/>
          <w:sz w:val="28"/>
          <w:szCs w:val="28"/>
        </w:rPr>
        <w:t xml:space="preserve"> </w:t>
      </w:r>
      <w:r w:rsidRPr="003B310E">
        <w:rPr>
          <w:color w:val="000000"/>
          <w:sz w:val="28"/>
          <w:szCs w:val="28"/>
          <w:shd w:val="clear" w:color="auto" w:fill="FFFFFF"/>
        </w:rPr>
        <w:t xml:space="preserve">В процессе эксплуатации машины подвергаются физическому износу. Кроме этого, под воздействием атмосферных и других факторов происходят коррозия, старение, снижается прочность и т.д. Все это сказывается на сроке службы данной техники и затратах на ремонт. Данные научных исследований </w:t>
      </w:r>
      <w:r w:rsidRPr="003B310E">
        <w:rPr>
          <w:color w:val="000000"/>
          <w:sz w:val="28"/>
          <w:szCs w:val="28"/>
          <w:shd w:val="clear" w:color="auto" w:fill="FFFFFF"/>
        </w:rPr>
        <w:lastRenderedPageBreak/>
        <w:t>показывают, что за счет правильной организации хранения техники можно снизить затраты на ее ремонт как минимум на 12% в расчете на единицу выработки. Поэтому обеспечение сохранности техники имеет большое народнохозяйственное значение.</w:t>
      </w:r>
      <w:r w:rsidRPr="003B310E">
        <w:rPr>
          <w:color w:val="000000"/>
          <w:sz w:val="28"/>
          <w:szCs w:val="28"/>
        </w:rPr>
        <w:t xml:space="preserve"> </w:t>
      </w:r>
      <w:r w:rsidRPr="003B310E">
        <w:rPr>
          <w:color w:val="000000"/>
          <w:sz w:val="28"/>
          <w:szCs w:val="28"/>
          <w:shd w:val="clear" w:color="auto" w:fill="FFFFFF"/>
        </w:rPr>
        <w:t>Существуют следующие виды хранения машин:</w:t>
      </w:r>
      <w:r w:rsidRPr="003B310E">
        <w:rPr>
          <w:color w:val="000000"/>
          <w:sz w:val="28"/>
          <w:szCs w:val="28"/>
        </w:rPr>
        <w:br/>
      </w:r>
      <w:r w:rsidRPr="003B310E">
        <w:rPr>
          <w:color w:val="000000"/>
          <w:sz w:val="28"/>
          <w:szCs w:val="28"/>
          <w:shd w:val="clear" w:color="auto" w:fill="FFFFFF"/>
        </w:rPr>
        <w:t>1)</w:t>
      </w:r>
      <w:proofErr w:type="spellStart"/>
      <w:r w:rsidRPr="003B310E">
        <w:rPr>
          <w:color w:val="000000"/>
          <w:sz w:val="28"/>
          <w:szCs w:val="28"/>
          <w:shd w:val="clear" w:color="auto" w:fill="FFFFFF"/>
        </w:rPr>
        <w:t>межсменное</w:t>
      </w:r>
      <w:proofErr w:type="spellEnd"/>
      <w:r w:rsidRPr="003B310E">
        <w:rPr>
          <w:color w:val="000000"/>
          <w:sz w:val="28"/>
          <w:szCs w:val="28"/>
          <w:shd w:val="clear" w:color="auto" w:fill="FFFFFF"/>
        </w:rPr>
        <w:t>;</w:t>
      </w:r>
      <w:r w:rsidRPr="003B310E">
        <w:rPr>
          <w:color w:val="000000"/>
          <w:sz w:val="28"/>
          <w:szCs w:val="28"/>
        </w:rPr>
        <w:br/>
      </w:r>
      <w:r w:rsidRPr="003B310E">
        <w:rPr>
          <w:color w:val="000000"/>
          <w:sz w:val="28"/>
          <w:szCs w:val="28"/>
          <w:shd w:val="clear" w:color="auto" w:fill="FFFFFF"/>
        </w:rPr>
        <w:t>2)кратковременное;</w:t>
      </w:r>
      <w:r w:rsidRPr="003B310E">
        <w:rPr>
          <w:color w:val="000000"/>
          <w:sz w:val="28"/>
          <w:szCs w:val="28"/>
        </w:rPr>
        <w:br/>
      </w:r>
      <w:r w:rsidRPr="003B310E">
        <w:rPr>
          <w:color w:val="000000"/>
          <w:sz w:val="28"/>
          <w:szCs w:val="28"/>
          <w:shd w:val="clear" w:color="auto" w:fill="FFFFFF"/>
        </w:rPr>
        <w:t>3)длительное.</w:t>
      </w:r>
      <w:r w:rsidRPr="003B310E">
        <w:rPr>
          <w:color w:val="000000"/>
          <w:sz w:val="28"/>
          <w:szCs w:val="28"/>
        </w:rPr>
        <w:br/>
      </w:r>
      <w:proofErr w:type="spellStart"/>
      <w:r w:rsidRPr="003B310E">
        <w:rPr>
          <w:i/>
          <w:iCs/>
          <w:color w:val="000000"/>
          <w:sz w:val="28"/>
          <w:szCs w:val="28"/>
          <w:shd w:val="clear" w:color="auto" w:fill="FFFFFF"/>
        </w:rPr>
        <w:t>Межсменное</w:t>
      </w:r>
      <w:proofErr w:type="spellEnd"/>
      <w:r w:rsidRPr="003B310E">
        <w:rPr>
          <w:rStyle w:val="apple-converted-space"/>
          <w:i/>
          <w:iCs/>
          <w:color w:val="000000"/>
          <w:sz w:val="28"/>
          <w:szCs w:val="28"/>
          <w:shd w:val="clear" w:color="auto" w:fill="FFFFFF"/>
        </w:rPr>
        <w:t> </w:t>
      </w:r>
      <w:r w:rsidRPr="003B310E">
        <w:rPr>
          <w:color w:val="000000"/>
          <w:sz w:val="28"/>
          <w:szCs w:val="28"/>
          <w:shd w:val="clear" w:color="auto" w:fill="FFFFFF"/>
        </w:rPr>
        <w:t>хранение организуют при перерыве в использовании машин до 10 дней,</w:t>
      </w:r>
      <w:r w:rsidRPr="003B310E">
        <w:rPr>
          <w:rStyle w:val="apple-converted-space"/>
          <w:color w:val="000000"/>
          <w:sz w:val="28"/>
          <w:szCs w:val="28"/>
          <w:shd w:val="clear" w:color="auto" w:fill="FFFFFF"/>
        </w:rPr>
        <w:t> </w:t>
      </w:r>
      <w:r w:rsidRPr="003B310E">
        <w:rPr>
          <w:i/>
          <w:iCs/>
          <w:color w:val="000000"/>
          <w:sz w:val="28"/>
          <w:szCs w:val="28"/>
          <w:shd w:val="clear" w:color="auto" w:fill="FFFFFF"/>
        </w:rPr>
        <w:t>кратковременное</w:t>
      </w:r>
      <w:r w:rsidRPr="003B310E">
        <w:rPr>
          <w:rStyle w:val="apple-converted-space"/>
          <w:color w:val="000000"/>
          <w:sz w:val="28"/>
          <w:szCs w:val="28"/>
          <w:shd w:val="clear" w:color="auto" w:fill="FFFFFF"/>
        </w:rPr>
        <w:t> </w:t>
      </w:r>
      <w:r w:rsidRPr="003B310E">
        <w:rPr>
          <w:color w:val="000000"/>
          <w:sz w:val="28"/>
          <w:szCs w:val="28"/>
          <w:shd w:val="clear" w:color="auto" w:fill="FFFFFF"/>
        </w:rPr>
        <w:t>– от 10 дней до 2 месяцев и</w:t>
      </w:r>
      <w:r w:rsidRPr="003B310E">
        <w:rPr>
          <w:rStyle w:val="apple-converted-space"/>
          <w:color w:val="000000"/>
          <w:sz w:val="28"/>
          <w:szCs w:val="28"/>
          <w:shd w:val="clear" w:color="auto" w:fill="FFFFFF"/>
        </w:rPr>
        <w:t> </w:t>
      </w:r>
      <w:r w:rsidRPr="003B310E">
        <w:rPr>
          <w:i/>
          <w:iCs/>
          <w:color w:val="000000"/>
          <w:sz w:val="28"/>
          <w:szCs w:val="28"/>
          <w:shd w:val="clear" w:color="auto" w:fill="FFFFFF"/>
        </w:rPr>
        <w:t>длительное</w:t>
      </w:r>
      <w:r w:rsidRPr="003B310E">
        <w:rPr>
          <w:rStyle w:val="apple-converted-space"/>
          <w:color w:val="000000"/>
          <w:sz w:val="28"/>
          <w:szCs w:val="28"/>
          <w:shd w:val="clear" w:color="auto" w:fill="FFFFFF"/>
        </w:rPr>
        <w:t> </w:t>
      </w:r>
      <w:r w:rsidRPr="003B310E">
        <w:rPr>
          <w:color w:val="000000"/>
          <w:sz w:val="28"/>
          <w:szCs w:val="28"/>
          <w:shd w:val="clear" w:color="auto" w:fill="FFFFFF"/>
        </w:rPr>
        <w:t>– более 2 месяцев.</w:t>
      </w:r>
      <w:r w:rsidRPr="003B310E">
        <w:rPr>
          <w:color w:val="000000"/>
          <w:sz w:val="28"/>
          <w:szCs w:val="28"/>
        </w:rPr>
        <w:br/>
      </w:r>
      <w:r w:rsidRPr="003B310E">
        <w:rPr>
          <w:color w:val="000000"/>
          <w:sz w:val="28"/>
          <w:szCs w:val="28"/>
          <w:shd w:val="clear" w:color="auto" w:fill="FFFFFF"/>
        </w:rPr>
        <w:t>Основные способы хранения машин – в помещении закрытого типа, под навесом, на открытых площадках, комбинированный</w:t>
      </w:r>
      <w:proofErr w:type="gramStart"/>
      <w:r w:rsidRPr="003B310E">
        <w:rPr>
          <w:color w:val="000000"/>
          <w:sz w:val="28"/>
          <w:szCs w:val="28"/>
          <w:shd w:val="clear" w:color="auto" w:fill="FFFFFF"/>
        </w:rPr>
        <w:t>.В</w:t>
      </w:r>
      <w:proofErr w:type="gramEnd"/>
      <w:r w:rsidRPr="003B310E">
        <w:rPr>
          <w:color w:val="000000"/>
          <w:sz w:val="28"/>
          <w:szCs w:val="28"/>
          <w:shd w:val="clear" w:color="auto" w:fill="FFFFFF"/>
        </w:rPr>
        <w:t xml:space="preserve"> помещениях закрытого типа хранят сложные и дорогостоящие машины, а также машины, изготовленные из материалов, легко подвергающихся порче. При данном способе сокращаются затраты труда на подготовку машин к хранению, уменьшаются размеры складских помещений для снимаемых агрегатов, узлов и деталей.</w:t>
      </w:r>
      <w:r w:rsidRPr="003B310E">
        <w:rPr>
          <w:color w:val="000000"/>
          <w:sz w:val="28"/>
          <w:szCs w:val="28"/>
        </w:rPr>
        <w:br/>
      </w:r>
      <w:r w:rsidRPr="003B310E">
        <w:rPr>
          <w:color w:val="000000"/>
          <w:sz w:val="28"/>
          <w:szCs w:val="28"/>
          <w:shd w:val="clear" w:color="auto" w:fill="FFFFFF"/>
        </w:rPr>
        <w:t xml:space="preserve">Хранение на открытых площадях и под навесом также позволяет добиться надлежащей сохранности машин. </w:t>
      </w:r>
      <w:proofErr w:type="gramStart"/>
      <w:r w:rsidRPr="003B310E">
        <w:rPr>
          <w:color w:val="000000"/>
          <w:sz w:val="28"/>
          <w:szCs w:val="28"/>
          <w:shd w:val="clear" w:color="auto" w:fill="FFFFFF"/>
        </w:rPr>
        <w:t>На открытых площадках хранят, как правило, несложные сельхозмашины (плуги, бороны, катки, грабли, культиваторы).</w:t>
      </w:r>
      <w:proofErr w:type="gramEnd"/>
    </w:p>
    <w:p w:rsidR="003B310E" w:rsidRPr="003B310E" w:rsidRDefault="003B310E" w:rsidP="003B310E">
      <w:pPr>
        <w:spacing w:line="360" w:lineRule="auto"/>
        <w:ind w:firstLine="720"/>
        <w:jc w:val="both"/>
        <w:rPr>
          <w:sz w:val="28"/>
          <w:szCs w:val="28"/>
        </w:rPr>
      </w:pPr>
      <w:r w:rsidRPr="003B310E">
        <w:rPr>
          <w:color w:val="000000"/>
          <w:sz w:val="28"/>
          <w:szCs w:val="28"/>
          <w:shd w:val="clear" w:color="auto" w:fill="FFFFFF"/>
        </w:rPr>
        <w:t>При комбинированном способе машины стоят под навесами или на оборудованных площадках, а агрегаты, узлы и детали снимают и сдают на склад. Сложные машины при этом способе хранятся в закрытых помещениях, а простые – на открытых площадках. Этот способ хранения наиболее распространен</w:t>
      </w:r>
    </w:p>
    <w:p w:rsidR="003B310E" w:rsidRPr="003B310E" w:rsidRDefault="003B310E" w:rsidP="003B310E">
      <w:pPr>
        <w:spacing w:line="360" w:lineRule="auto"/>
        <w:ind w:firstLine="567"/>
        <w:jc w:val="both"/>
        <w:rPr>
          <w:sz w:val="28"/>
          <w:szCs w:val="28"/>
        </w:rPr>
      </w:pPr>
      <w:r w:rsidRPr="003B310E">
        <w:rPr>
          <w:sz w:val="28"/>
          <w:szCs w:val="28"/>
        </w:rPr>
        <w:t>2.2.7</w:t>
      </w:r>
      <w:r w:rsidRPr="003B310E">
        <w:rPr>
          <w:sz w:val="28"/>
          <w:szCs w:val="28"/>
        </w:rPr>
        <w:tab/>
        <w:t>Организация заправки ТСМ</w:t>
      </w:r>
    </w:p>
    <w:p w:rsidR="003B310E" w:rsidRPr="003B310E" w:rsidRDefault="003B310E" w:rsidP="003B310E">
      <w:pPr>
        <w:spacing w:line="360" w:lineRule="auto"/>
        <w:jc w:val="both"/>
        <w:rPr>
          <w:sz w:val="28"/>
          <w:szCs w:val="28"/>
        </w:rPr>
      </w:pPr>
      <w:r w:rsidRPr="003B310E">
        <w:rPr>
          <w:sz w:val="28"/>
          <w:szCs w:val="28"/>
        </w:rPr>
        <w:t>Заправки МТП осуществляется на стационарных пунктах и передвижными заправочными агрегатами.</w:t>
      </w:r>
    </w:p>
    <w:p w:rsidR="003B310E" w:rsidRPr="003B310E" w:rsidRDefault="003B310E" w:rsidP="003B310E">
      <w:pPr>
        <w:spacing w:line="360" w:lineRule="auto"/>
        <w:ind w:firstLine="567"/>
        <w:jc w:val="both"/>
        <w:rPr>
          <w:sz w:val="28"/>
          <w:szCs w:val="28"/>
        </w:rPr>
      </w:pPr>
      <w:r w:rsidRPr="003B310E">
        <w:rPr>
          <w:sz w:val="28"/>
          <w:szCs w:val="28"/>
        </w:rPr>
        <w:lastRenderedPageBreak/>
        <w:t>2.2.8</w:t>
      </w:r>
      <w:r w:rsidRPr="003B310E">
        <w:rPr>
          <w:sz w:val="28"/>
          <w:szCs w:val="28"/>
        </w:rPr>
        <w:tab/>
        <w:t>Организация снабжения и учёта запасных частей и ТСМ</w:t>
      </w:r>
    </w:p>
    <w:p w:rsidR="003B310E" w:rsidRPr="003B310E" w:rsidRDefault="003B310E" w:rsidP="003B310E">
      <w:pPr>
        <w:spacing w:line="360" w:lineRule="auto"/>
        <w:jc w:val="both"/>
        <w:rPr>
          <w:sz w:val="28"/>
          <w:szCs w:val="28"/>
        </w:rPr>
      </w:pPr>
      <w:r w:rsidRPr="003B310E">
        <w:rPr>
          <w:sz w:val="28"/>
          <w:szCs w:val="28"/>
        </w:rPr>
        <w:t xml:space="preserve">Запасные части предприятие может приобретать у </w:t>
      </w:r>
      <w:proofErr w:type="gramStart"/>
      <w:r w:rsidRPr="003B310E">
        <w:rPr>
          <w:sz w:val="28"/>
          <w:szCs w:val="28"/>
        </w:rPr>
        <w:t>поставщиков</w:t>
      </w:r>
      <w:proofErr w:type="gramEnd"/>
      <w:r w:rsidRPr="003B310E">
        <w:rPr>
          <w:sz w:val="28"/>
          <w:szCs w:val="28"/>
        </w:rPr>
        <w:t xml:space="preserve"> как за наличный, так и безналичный расчет, а также производить или восстанавливать в мастерских своего предприятия. Чтобы обеспечить бесперебойную работу предприятия, а также упорядочить выдачу и расходы запчастей, на предприятии издается приказ, регламентирующий условия формирования запаса и выдачи запчастей со склада</w:t>
      </w:r>
      <w:proofErr w:type="gramStart"/>
      <w:r w:rsidRPr="003B310E">
        <w:rPr>
          <w:sz w:val="28"/>
          <w:szCs w:val="28"/>
        </w:rPr>
        <w:t xml:space="preserve"> В</w:t>
      </w:r>
      <w:proofErr w:type="gramEnd"/>
      <w:r w:rsidRPr="003B310E">
        <w:rPr>
          <w:sz w:val="28"/>
          <w:szCs w:val="28"/>
        </w:rPr>
        <w:t xml:space="preserve"> нем утверждается:</w:t>
      </w:r>
    </w:p>
    <w:p w:rsidR="003B310E" w:rsidRPr="003B310E" w:rsidRDefault="003B310E" w:rsidP="003B310E">
      <w:pPr>
        <w:spacing w:line="360" w:lineRule="auto"/>
        <w:jc w:val="both"/>
        <w:rPr>
          <w:sz w:val="28"/>
          <w:szCs w:val="28"/>
        </w:rPr>
      </w:pPr>
      <w:r w:rsidRPr="003B310E">
        <w:rPr>
          <w:sz w:val="28"/>
          <w:szCs w:val="28"/>
        </w:rPr>
        <w:t>1) перечень узлов, агрегатов и материалов, которые выдаются по документам первичного учета только при наличии подписи главного инженера или других лиц руководящего состава;</w:t>
      </w:r>
    </w:p>
    <w:p w:rsidR="003B310E" w:rsidRPr="003B310E" w:rsidRDefault="003B310E" w:rsidP="003B310E">
      <w:pPr>
        <w:spacing w:line="360" w:lineRule="auto"/>
        <w:jc w:val="both"/>
        <w:rPr>
          <w:sz w:val="28"/>
          <w:szCs w:val="28"/>
        </w:rPr>
      </w:pPr>
      <w:r w:rsidRPr="003B310E">
        <w:rPr>
          <w:sz w:val="28"/>
          <w:szCs w:val="28"/>
        </w:rPr>
        <w:t>2) порядок отпуска запчастей, узлов, агрегатов и материалов со склада для продажи другим юридическим или физическим лицам;</w:t>
      </w:r>
    </w:p>
    <w:p w:rsidR="003B310E" w:rsidRPr="003B310E" w:rsidRDefault="003B310E" w:rsidP="003B310E">
      <w:pPr>
        <w:spacing w:line="360" w:lineRule="auto"/>
        <w:jc w:val="both"/>
        <w:rPr>
          <w:sz w:val="28"/>
          <w:szCs w:val="28"/>
        </w:rPr>
      </w:pPr>
      <w:r w:rsidRPr="003B310E">
        <w:rPr>
          <w:sz w:val="28"/>
          <w:szCs w:val="28"/>
        </w:rPr>
        <w:t xml:space="preserve">3) создание резервного фонда запасных частей, который включает, как минимум, по два экземпляра каждого наименования запчастей, согласно утвержденному списку. Приобретение запасных частей отражаются в бухгалтерском (финансовом) учете аналогично приобретению других запасов - по первоначальной стоимости Учет приобретенных запасных частей, узлов, агрегатов ведется н на дебете субсчета 207 и в кредите счета 63 Изготовленные собственными силами запчасти, готовые детали приходуются с кредита счета 23 По дебету субсчета 207 отражают остаток и поступление, </w:t>
      </w:r>
      <w:proofErr w:type="gramStart"/>
      <w:r w:rsidRPr="003B310E">
        <w:rPr>
          <w:sz w:val="28"/>
          <w:szCs w:val="28"/>
        </w:rPr>
        <w:t>п</w:t>
      </w:r>
      <w:proofErr w:type="gramEnd"/>
      <w:r w:rsidRPr="003B310E">
        <w:rPr>
          <w:sz w:val="28"/>
          <w:szCs w:val="28"/>
        </w:rPr>
        <w:t xml:space="preserve"> в кредит - расходы, реализацию и прочее выбытие запасных частей Аналитический учет ведется в разрезе мест хранения или в разрезе материально ответственных лиц по однородным группам запчастей.</w:t>
      </w:r>
    </w:p>
    <w:p w:rsidR="003B310E" w:rsidRDefault="003B310E" w:rsidP="003B310E">
      <w:pPr>
        <w:spacing w:line="360" w:lineRule="auto"/>
        <w:ind w:firstLine="567"/>
        <w:jc w:val="both"/>
        <w:rPr>
          <w:sz w:val="28"/>
          <w:szCs w:val="28"/>
        </w:rPr>
      </w:pPr>
    </w:p>
    <w:p w:rsidR="003B310E" w:rsidRPr="003B310E" w:rsidRDefault="003B310E" w:rsidP="003B310E">
      <w:pPr>
        <w:pStyle w:val="21"/>
        <w:spacing w:line="276" w:lineRule="auto"/>
        <w:ind w:left="1418" w:hanging="851"/>
        <w:jc w:val="both"/>
        <w:rPr>
          <w:sz w:val="28"/>
          <w:szCs w:val="28"/>
        </w:rPr>
      </w:pPr>
      <w:r w:rsidRPr="003B310E">
        <w:rPr>
          <w:sz w:val="28"/>
          <w:szCs w:val="28"/>
        </w:rPr>
        <w:t>2.3</w:t>
      </w:r>
      <w:r w:rsidRPr="003B310E">
        <w:rPr>
          <w:sz w:val="28"/>
          <w:szCs w:val="28"/>
        </w:rPr>
        <w:tab/>
        <w:t>Состояние охраны труда, противопожарной безопасности и охраны окружающей среды в предприятии</w:t>
      </w:r>
    </w:p>
    <w:p w:rsidR="003B310E" w:rsidRPr="003B310E" w:rsidRDefault="003B310E" w:rsidP="003B310E">
      <w:pPr>
        <w:tabs>
          <w:tab w:val="left" w:pos="851"/>
        </w:tabs>
        <w:spacing w:line="360" w:lineRule="auto"/>
        <w:ind w:firstLine="851"/>
        <w:jc w:val="both"/>
        <w:rPr>
          <w:sz w:val="28"/>
          <w:szCs w:val="28"/>
        </w:rPr>
      </w:pPr>
      <w:proofErr w:type="gramStart"/>
      <w:r w:rsidRPr="003B310E">
        <w:rPr>
          <w:sz w:val="28"/>
          <w:szCs w:val="28"/>
        </w:rPr>
        <w:t xml:space="preserve">Каждый работник обязан строго соблюдать требования по охране труда, технике безопасности, производственной санитарии, противопожарной охране, предусмотренные соответствующими правилами и инструкциями; пользоваться спец одеждой и предохранительными </w:t>
      </w:r>
      <w:r w:rsidRPr="003B310E">
        <w:rPr>
          <w:sz w:val="28"/>
          <w:szCs w:val="28"/>
        </w:rPr>
        <w:lastRenderedPageBreak/>
        <w:t>устройствами и приспособлениями; содержать в частоте и порядке свое рабочее место, соблюдать чистоту и порядок на участке; передавать оборудование, инструмент и приспособления сменщику в исправном состоянии.</w:t>
      </w:r>
      <w:proofErr w:type="gramEnd"/>
    </w:p>
    <w:p w:rsidR="003B310E" w:rsidRPr="003B310E" w:rsidRDefault="003B310E" w:rsidP="003B310E">
      <w:pPr>
        <w:tabs>
          <w:tab w:val="left" w:pos="851"/>
        </w:tabs>
        <w:spacing w:line="360" w:lineRule="auto"/>
        <w:ind w:firstLine="851"/>
        <w:jc w:val="both"/>
        <w:rPr>
          <w:sz w:val="28"/>
          <w:szCs w:val="28"/>
        </w:rPr>
      </w:pPr>
      <w:r w:rsidRPr="003B310E">
        <w:rPr>
          <w:sz w:val="28"/>
          <w:szCs w:val="28"/>
        </w:rPr>
        <w:t>В случае повреждения механизмов, приспособлений, оборудования или получения травмы, нарушения техники безопасности, работник должен немедленно сообщить руководителю участка. Выполнение положений по технике безопасности, производственной санитарии обеспечивает безопасность производства работ и предупреждает возникновение производственного травматизма и профессиональных заболеваний. Все работники участка обязаны знать и выполнять правила и инструкции по охране труда и техники безопасности, должностные инструкции и положения, руководствоваться ими в своей практической работе и обеспечивать строгое выполнение их в процесс производства. Виновные в нарушении правил техники безопасности привлекаются к ответственности согласно действующему законодательству и стандартов предприятия. Все виды инструкций и стажировка по технике безопасности должны быть записаны в Журнале регистрации инструктажей по технике безопасности формы ТНУ-19.</w:t>
      </w:r>
    </w:p>
    <w:p w:rsidR="003B310E" w:rsidRPr="003B310E" w:rsidRDefault="003B310E" w:rsidP="003B310E">
      <w:pPr>
        <w:tabs>
          <w:tab w:val="left" w:pos="851"/>
        </w:tabs>
        <w:spacing w:line="360" w:lineRule="auto"/>
        <w:ind w:firstLine="851"/>
        <w:jc w:val="both"/>
        <w:rPr>
          <w:sz w:val="28"/>
          <w:szCs w:val="28"/>
        </w:rPr>
      </w:pPr>
      <w:r w:rsidRPr="003B310E">
        <w:rPr>
          <w:sz w:val="28"/>
          <w:szCs w:val="28"/>
        </w:rPr>
        <w:t>О случаях травматизма руководитель участка обязан немедленно сообщить начальнику депо.</w:t>
      </w:r>
    </w:p>
    <w:p w:rsidR="003B310E" w:rsidRPr="003B310E" w:rsidRDefault="003B310E" w:rsidP="003B310E">
      <w:pPr>
        <w:tabs>
          <w:tab w:val="left" w:pos="851"/>
        </w:tabs>
        <w:spacing w:line="360" w:lineRule="auto"/>
        <w:ind w:firstLine="851"/>
        <w:jc w:val="both"/>
        <w:rPr>
          <w:sz w:val="28"/>
          <w:szCs w:val="28"/>
        </w:rPr>
      </w:pPr>
      <w:r w:rsidRPr="003B310E">
        <w:rPr>
          <w:sz w:val="28"/>
          <w:szCs w:val="28"/>
        </w:rPr>
        <w:t>Экология.</w:t>
      </w:r>
    </w:p>
    <w:p w:rsidR="003B310E" w:rsidRPr="003B310E" w:rsidRDefault="003B310E" w:rsidP="003B310E">
      <w:pPr>
        <w:tabs>
          <w:tab w:val="left" w:pos="851"/>
        </w:tabs>
        <w:spacing w:line="360" w:lineRule="auto"/>
        <w:ind w:firstLine="851"/>
        <w:jc w:val="both"/>
        <w:rPr>
          <w:sz w:val="28"/>
          <w:szCs w:val="28"/>
        </w:rPr>
      </w:pPr>
      <w:r w:rsidRPr="003B310E">
        <w:rPr>
          <w:sz w:val="28"/>
          <w:szCs w:val="28"/>
        </w:rPr>
        <w:t>С точки зрения оценки видов и источников загрязнения окружающей среды транспортом могут рассматриваться два подхода: традиционный, охватывающий только собственно транспортные технологические процессы, и комплексный, включающий весь возможный круг факторов, связанных с транспортом.</w:t>
      </w:r>
    </w:p>
    <w:p w:rsidR="003B310E" w:rsidRPr="003B310E" w:rsidRDefault="003B310E" w:rsidP="003B310E">
      <w:pPr>
        <w:tabs>
          <w:tab w:val="left" w:pos="851"/>
        </w:tabs>
        <w:spacing w:line="360" w:lineRule="auto"/>
        <w:ind w:firstLine="851"/>
        <w:jc w:val="both"/>
        <w:rPr>
          <w:sz w:val="28"/>
          <w:szCs w:val="28"/>
        </w:rPr>
      </w:pPr>
      <w:r w:rsidRPr="003B310E">
        <w:rPr>
          <w:sz w:val="28"/>
          <w:szCs w:val="28"/>
        </w:rPr>
        <w:t xml:space="preserve"> При традиционном подходе учитывают поступление загрязняющих в биосферу непосредственно в результате функционирования подвижного состава, например отработанные газы транспортных двигателей, </w:t>
      </w:r>
      <w:r w:rsidRPr="003B310E">
        <w:rPr>
          <w:sz w:val="28"/>
          <w:szCs w:val="28"/>
        </w:rPr>
        <w:lastRenderedPageBreak/>
        <w:t>попадающие в воздух, сброс в водоёмы стоков. Сюда относят случающиеся время от времени аварии транспортных сре</w:t>
      </w:r>
      <w:proofErr w:type="gramStart"/>
      <w:r w:rsidRPr="003B310E">
        <w:rPr>
          <w:sz w:val="28"/>
          <w:szCs w:val="28"/>
        </w:rPr>
        <w:t>дств с р</w:t>
      </w:r>
      <w:proofErr w:type="gramEnd"/>
      <w:r w:rsidRPr="003B310E">
        <w:rPr>
          <w:sz w:val="28"/>
          <w:szCs w:val="28"/>
        </w:rPr>
        <w:t xml:space="preserve">ассеянием в биосфере их грузов – токсичных, агрессивных, радиоактивных и прочих веществ. Подобное загрязнение происходит из-за технического несовершенства транспортных средств или ошибок персонала. </w:t>
      </w:r>
      <w:proofErr w:type="gramStart"/>
      <w:r w:rsidRPr="003B310E">
        <w:rPr>
          <w:sz w:val="28"/>
          <w:szCs w:val="28"/>
        </w:rPr>
        <w:t>Комплексный подход отличается от традиционного тем, что он дополнительно учитывает загрязнение биосферы или её изменения в результате транспортного строительства и эксплуатации транспортных предприятий, к которым должны отнести ремонтные заводы, депо и другие постоянные сооружения.</w:t>
      </w:r>
      <w:proofErr w:type="gramEnd"/>
      <w:r w:rsidRPr="003B310E">
        <w:rPr>
          <w:sz w:val="28"/>
          <w:szCs w:val="28"/>
        </w:rPr>
        <w:t xml:space="preserve"> Методы очистки воды подразделяются </w:t>
      </w:r>
      <w:proofErr w:type="gramStart"/>
      <w:r w:rsidRPr="003B310E">
        <w:rPr>
          <w:sz w:val="28"/>
          <w:szCs w:val="28"/>
        </w:rPr>
        <w:t>на</w:t>
      </w:r>
      <w:proofErr w:type="gramEnd"/>
      <w:r w:rsidRPr="003B310E">
        <w:rPr>
          <w:sz w:val="28"/>
          <w:szCs w:val="28"/>
        </w:rPr>
        <w:t xml:space="preserve"> механические, химические и биологические.</w:t>
      </w:r>
    </w:p>
    <w:p w:rsidR="003B310E" w:rsidRPr="003B310E" w:rsidRDefault="003B310E" w:rsidP="003B310E">
      <w:pPr>
        <w:tabs>
          <w:tab w:val="left" w:pos="851"/>
        </w:tabs>
        <w:spacing w:line="360" w:lineRule="auto"/>
        <w:ind w:firstLine="851"/>
        <w:jc w:val="both"/>
        <w:rPr>
          <w:sz w:val="28"/>
          <w:szCs w:val="28"/>
        </w:rPr>
      </w:pPr>
      <w:r w:rsidRPr="003B310E">
        <w:rPr>
          <w:sz w:val="28"/>
          <w:szCs w:val="28"/>
        </w:rPr>
        <w:t xml:space="preserve">Механическая очистка состоит в отстое воды в особых ёмкостях или наземных водохранилищах, а так же в пропуске её через фильтры, задерживающие твёрдые частицы, находящиеся во взвешенном состоянии, и значительную часть нерастворённых углеродов. Однако следует признать, что эти устройства уже не могут удовлетворять современным требованиям, и их заменяют более совершенными. Например, внедряются более эффективные отстойники для осветления мутных и окрашенных вод. Для более полного отделения нефтепродуктов созданы флотационные установки, которыми оборудуются депо, ремонтные заводы, шпалопропиточные предприятия. При химической очистке используют соответствующие реагенты, которые удаляют или нейтрализуют вредные химические примеси, находящиеся в сточной воде. На крупных ремонтных заводах, депо начинают применяться замкнутые системы, где синтетические моющие вещества после обмывки подвижного состава, различных агрегатов и деталей (перед ремонтом, окраской, хромированием и другими операциями) не сбрасываются в канализацию, а регенерируются и используются повторно. В таких системах отработавший моющий раствор отстаивается, затем из него удаляется выпавший на дно бака шлам и всплывшие на поверхность, нефтепродукты. Наконец, если раствор сильно загрязнён мелкодисперсными </w:t>
      </w:r>
      <w:r w:rsidRPr="003B310E">
        <w:rPr>
          <w:sz w:val="28"/>
          <w:szCs w:val="28"/>
        </w:rPr>
        <w:lastRenderedPageBreak/>
        <w:t>частицами, его подвергают второму циклу очистки с помощью коагулянтов. В качестве таких реактивов применяются, в частности, сернокислое железо и гидрат окоси магния или их смеси. После добавления их в раствор на дно выпадает осадок, который удаляют, а осветлённый раствор с добавлением свежей порции моющего вещества поступает в работу. Удаленные из раствора шламы уничтожают, а нефтепродукты используют в качестве топлива.</w:t>
      </w:r>
    </w:p>
    <w:p w:rsidR="003B310E" w:rsidRPr="003B310E" w:rsidRDefault="003B310E" w:rsidP="003B310E">
      <w:pPr>
        <w:tabs>
          <w:tab w:val="left" w:pos="851"/>
        </w:tabs>
        <w:spacing w:line="276" w:lineRule="auto"/>
        <w:ind w:firstLine="567"/>
        <w:jc w:val="center"/>
        <w:rPr>
          <w:b/>
          <w:sz w:val="28"/>
          <w:szCs w:val="28"/>
        </w:rPr>
      </w:pPr>
      <w:r w:rsidRPr="003B310E">
        <w:rPr>
          <w:b/>
          <w:sz w:val="28"/>
          <w:szCs w:val="28"/>
        </w:rPr>
        <w:t xml:space="preserve">Результаты и выводы по организации технического обслуживания и эксплуатации машин и </w:t>
      </w:r>
      <w:r w:rsidRPr="003B310E">
        <w:rPr>
          <w:b/>
          <w:bCs/>
          <w:sz w:val="28"/>
          <w:szCs w:val="28"/>
        </w:rPr>
        <w:t>оборудования</w:t>
      </w:r>
      <w:r w:rsidRPr="003B310E">
        <w:rPr>
          <w:b/>
          <w:sz w:val="28"/>
          <w:szCs w:val="28"/>
        </w:rPr>
        <w:t xml:space="preserve"> на предприятии</w:t>
      </w:r>
    </w:p>
    <w:p w:rsidR="003B310E" w:rsidRPr="003B310E" w:rsidRDefault="003B310E" w:rsidP="003B310E">
      <w:pPr>
        <w:spacing w:line="360" w:lineRule="auto"/>
        <w:ind w:firstLine="720"/>
        <w:jc w:val="both"/>
        <w:rPr>
          <w:sz w:val="28"/>
          <w:szCs w:val="28"/>
        </w:rPr>
      </w:pPr>
      <w:r w:rsidRPr="003B310E">
        <w:rPr>
          <w:sz w:val="28"/>
          <w:szCs w:val="28"/>
        </w:rPr>
        <w:t>Во время прохождения практики выполнил основные цели и задачи, поставленные программой практики. Освоил новые методы агротехники, выработал навыки и умения при работе с людьми в трудовом коллективе.</w:t>
      </w:r>
    </w:p>
    <w:p w:rsidR="003B310E" w:rsidRPr="003B310E" w:rsidRDefault="003B310E" w:rsidP="003B310E">
      <w:pPr>
        <w:spacing w:line="360" w:lineRule="auto"/>
        <w:ind w:firstLine="720"/>
        <w:jc w:val="both"/>
        <w:rPr>
          <w:sz w:val="28"/>
          <w:szCs w:val="28"/>
        </w:rPr>
      </w:pPr>
      <w:r w:rsidRPr="003B310E">
        <w:rPr>
          <w:sz w:val="28"/>
          <w:szCs w:val="28"/>
        </w:rPr>
        <w:t>Предлагаю улучшить и оптимизировать распределение обязанностей между рабочими в соответствии с их квалификационным уровнем, для чего необходимо провести анализ уровня знаний и квалификации по данной специальности.</w:t>
      </w:r>
    </w:p>
    <w:p w:rsidR="003B310E" w:rsidRPr="003B310E" w:rsidRDefault="003B310E" w:rsidP="003B310E">
      <w:pPr>
        <w:spacing w:line="360" w:lineRule="auto"/>
        <w:ind w:firstLine="720"/>
        <w:jc w:val="both"/>
        <w:rPr>
          <w:sz w:val="28"/>
          <w:szCs w:val="28"/>
        </w:rPr>
      </w:pPr>
      <w:r w:rsidRPr="003B310E">
        <w:rPr>
          <w:sz w:val="28"/>
          <w:szCs w:val="28"/>
        </w:rPr>
        <w:t>Необходимо повсеместное внедрение новых технологий, достижений науки и техники, которые позволят автоматизировать или снизить трудоемкость труда. К таким технологиям можно отнести средства малой механизации, автоматизированные системы полива, которые на данный момент достигли уровня, который позволяет почти полностью исключить вмешательство человека в процесс, что позволит направить трудовые ресурсы предприятия для выполнения задач, где невозможна механизация.</w:t>
      </w: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Pr="003B310E" w:rsidRDefault="003B310E" w:rsidP="003B310E">
      <w:pPr>
        <w:spacing w:line="276" w:lineRule="auto"/>
        <w:jc w:val="both"/>
        <w:rPr>
          <w:sz w:val="28"/>
          <w:szCs w:val="28"/>
        </w:rPr>
      </w:pPr>
    </w:p>
    <w:p w:rsidR="003B310E" w:rsidRDefault="003B310E" w:rsidP="003B310E">
      <w:pPr>
        <w:spacing w:line="276" w:lineRule="auto"/>
        <w:jc w:val="both"/>
        <w:rPr>
          <w:sz w:val="28"/>
          <w:szCs w:val="28"/>
        </w:rPr>
      </w:pPr>
    </w:p>
    <w:p w:rsidR="003B310E" w:rsidRDefault="003B310E" w:rsidP="003B310E">
      <w:pPr>
        <w:spacing w:line="276" w:lineRule="auto"/>
        <w:jc w:val="both"/>
        <w:rPr>
          <w:sz w:val="28"/>
          <w:szCs w:val="28"/>
        </w:rPr>
      </w:pPr>
    </w:p>
    <w:p w:rsidR="003B310E" w:rsidRPr="003B310E" w:rsidRDefault="003B310E">
      <w:pPr>
        <w:spacing w:after="200" w:line="276" w:lineRule="auto"/>
        <w:rPr>
          <w:rFonts w:eastAsiaTheme="majorEastAsia"/>
          <w:b/>
          <w:i/>
          <w:iCs/>
          <w:color w:val="243F60" w:themeColor="accent1" w:themeShade="7F"/>
          <w:sz w:val="28"/>
          <w:szCs w:val="28"/>
        </w:rPr>
      </w:pPr>
      <w:r w:rsidRPr="003B310E">
        <w:rPr>
          <w:b/>
          <w:sz w:val="28"/>
          <w:szCs w:val="28"/>
        </w:rPr>
        <w:br w:type="page"/>
      </w:r>
    </w:p>
    <w:p w:rsidR="003B310E" w:rsidRPr="00226A00" w:rsidRDefault="003B310E" w:rsidP="003B310E">
      <w:pPr>
        <w:pStyle w:val="6"/>
        <w:spacing w:line="360" w:lineRule="auto"/>
        <w:rPr>
          <w:rFonts w:ascii="Times New Roman" w:hAnsi="Times New Roman" w:cs="Times New Roman"/>
          <w:b/>
          <w:color w:val="auto"/>
          <w:sz w:val="28"/>
          <w:szCs w:val="28"/>
        </w:rPr>
      </w:pPr>
      <w:r w:rsidRPr="00226A00">
        <w:rPr>
          <w:rFonts w:ascii="Times New Roman" w:hAnsi="Times New Roman" w:cs="Times New Roman"/>
          <w:b/>
          <w:color w:val="auto"/>
          <w:sz w:val="28"/>
          <w:szCs w:val="28"/>
        </w:rPr>
        <w:lastRenderedPageBreak/>
        <w:t>ПРОИЗВОДСТВЕННАЯ ХАРАКТЕРИСТИКА</w:t>
      </w:r>
    </w:p>
    <w:p w:rsidR="003B310E" w:rsidRPr="003B310E" w:rsidRDefault="003B310E" w:rsidP="003B310E">
      <w:pPr>
        <w:rPr>
          <w:sz w:val="28"/>
          <w:szCs w:val="28"/>
        </w:rPr>
      </w:pPr>
    </w:p>
    <w:p w:rsidR="003B310E" w:rsidRPr="003B310E" w:rsidRDefault="003B310E" w:rsidP="003B310E">
      <w:pPr>
        <w:rPr>
          <w:sz w:val="28"/>
          <w:szCs w:val="28"/>
        </w:rPr>
      </w:pPr>
    </w:p>
    <w:p w:rsidR="003B310E" w:rsidRPr="003B310E" w:rsidRDefault="003B310E" w:rsidP="003B310E">
      <w:pPr>
        <w:spacing w:line="360" w:lineRule="auto"/>
        <w:ind w:firstLine="708"/>
        <w:jc w:val="both"/>
        <w:rPr>
          <w:sz w:val="28"/>
          <w:szCs w:val="28"/>
        </w:rPr>
      </w:pPr>
      <w:r w:rsidRPr="003B310E">
        <w:rPr>
          <w:sz w:val="28"/>
          <w:szCs w:val="28"/>
        </w:rPr>
        <w:t xml:space="preserve">Студент </w:t>
      </w:r>
      <w:proofErr w:type="spellStart"/>
      <w:r w:rsidR="00CB2A98">
        <w:rPr>
          <w:sz w:val="28"/>
          <w:szCs w:val="28"/>
        </w:rPr>
        <w:t>Сагитов</w:t>
      </w:r>
      <w:proofErr w:type="spellEnd"/>
      <w:r w:rsidR="00CB2A98">
        <w:rPr>
          <w:sz w:val="28"/>
          <w:szCs w:val="28"/>
        </w:rPr>
        <w:t xml:space="preserve"> Динар </w:t>
      </w:r>
      <w:proofErr w:type="spellStart"/>
      <w:r w:rsidR="00CB2A98">
        <w:rPr>
          <w:sz w:val="28"/>
          <w:szCs w:val="28"/>
        </w:rPr>
        <w:t>Даниярович</w:t>
      </w:r>
      <w:proofErr w:type="spellEnd"/>
      <w:r w:rsidR="00CB2A98">
        <w:rPr>
          <w:sz w:val="28"/>
          <w:szCs w:val="28"/>
        </w:rPr>
        <w:t xml:space="preserve"> </w:t>
      </w:r>
      <w:r w:rsidRPr="003B310E">
        <w:rPr>
          <w:sz w:val="28"/>
          <w:szCs w:val="28"/>
        </w:rPr>
        <w:t>2</w:t>
      </w:r>
      <w:r w:rsidR="00CB2A98">
        <w:rPr>
          <w:sz w:val="28"/>
          <w:szCs w:val="28"/>
        </w:rPr>
        <w:t>442</w:t>
      </w:r>
      <w:r w:rsidR="00226A00">
        <w:rPr>
          <w:sz w:val="28"/>
          <w:szCs w:val="28"/>
        </w:rPr>
        <w:t>С</w:t>
      </w:r>
      <w:r w:rsidRPr="003B310E">
        <w:rPr>
          <w:sz w:val="28"/>
          <w:szCs w:val="28"/>
        </w:rPr>
        <w:t xml:space="preserve"> группы 3 курса Института механизации и технического сервиса Казанского ГАУ проходил производственную эксплуатационно-ремонтную практику в </w:t>
      </w:r>
      <w:r w:rsidR="00226A00" w:rsidRPr="0038261A">
        <w:rPr>
          <w:color w:val="000000"/>
          <w:sz w:val="28"/>
          <w:szCs w:val="28"/>
        </w:rPr>
        <w:t>ООО СПЦ «Ресурс»</w:t>
      </w:r>
      <w:r w:rsidR="00226A00">
        <w:rPr>
          <w:color w:val="000000"/>
          <w:sz w:val="28"/>
          <w:szCs w:val="28"/>
        </w:rPr>
        <w:t xml:space="preserve"> </w:t>
      </w:r>
      <w:proofErr w:type="spellStart"/>
      <w:r w:rsidRPr="003B310E">
        <w:rPr>
          <w:sz w:val="28"/>
          <w:szCs w:val="28"/>
        </w:rPr>
        <w:t>ИМиТС</w:t>
      </w:r>
      <w:proofErr w:type="spellEnd"/>
      <w:r w:rsidRPr="003B310E">
        <w:rPr>
          <w:sz w:val="28"/>
          <w:szCs w:val="28"/>
        </w:rPr>
        <w:t xml:space="preserve"> Казанского ГАУ в должности помощник</w:t>
      </w:r>
      <w:r w:rsidR="00226A00">
        <w:rPr>
          <w:sz w:val="28"/>
          <w:szCs w:val="28"/>
        </w:rPr>
        <w:t>а</w:t>
      </w:r>
      <w:r w:rsidRPr="003B310E">
        <w:rPr>
          <w:sz w:val="28"/>
          <w:szCs w:val="28"/>
        </w:rPr>
        <w:t xml:space="preserve"> </w:t>
      </w:r>
      <w:r w:rsidR="00226A00">
        <w:rPr>
          <w:sz w:val="28"/>
          <w:szCs w:val="28"/>
        </w:rPr>
        <w:t>техника</w:t>
      </w:r>
      <w:r w:rsidRPr="003B310E">
        <w:rPr>
          <w:sz w:val="28"/>
          <w:szCs w:val="28"/>
        </w:rPr>
        <w:t xml:space="preserve"> с окладом </w:t>
      </w:r>
      <w:r w:rsidR="00226A00">
        <w:rPr>
          <w:sz w:val="28"/>
          <w:szCs w:val="28"/>
        </w:rPr>
        <w:t>5</w:t>
      </w:r>
      <w:r w:rsidRPr="003B310E">
        <w:rPr>
          <w:sz w:val="28"/>
          <w:szCs w:val="28"/>
        </w:rPr>
        <w:t xml:space="preserve"> тыс</w:t>
      </w:r>
      <w:proofErr w:type="gramStart"/>
      <w:r w:rsidRPr="003B310E">
        <w:rPr>
          <w:sz w:val="28"/>
          <w:szCs w:val="28"/>
        </w:rPr>
        <w:t>.р</w:t>
      </w:r>
      <w:proofErr w:type="gramEnd"/>
      <w:r w:rsidRPr="003B310E">
        <w:rPr>
          <w:sz w:val="28"/>
          <w:szCs w:val="28"/>
        </w:rPr>
        <w:t>уб.</w:t>
      </w:r>
    </w:p>
    <w:p w:rsidR="003B310E" w:rsidRPr="003B310E" w:rsidRDefault="00CB2A98" w:rsidP="003B310E">
      <w:pPr>
        <w:spacing w:line="360" w:lineRule="auto"/>
        <w:jc w:val="both"/>
        <w:rPr>
          <w:sz w:val="28"/>
          <w:szCs w:val="28"/>
          <w:u w:val="single"/>
        </w:rPr>
      </w:pPr>
      <w:proofErr w:type="spellStart"/>
      <w:r>
        <w:rPr>
          <w:sz w:val="28"/>
          <w:szCs w:val="28"/>
        </w:rPr>
        <w:t>Сагитов</w:t>
      </w:r>
      <w:proofErr w:type="spellEnd"/>
      <w:r>
        <w:rPr>
          <w:sz w:val="28"/>
          <w:szCs w:val="28"/>
        </w:rPr>
        <w:t xml:space="preserve"> </w:t>
      </w:r>
      <w:proofErr w:type="spellStart"/>
      <w:r>
        <w:rPr>
          <w:sz w:val="28"/>
          <w:szCs w:val="28"/>
        </w:rPr>
        <w:t>Д.Д.</w:t>
      </w:r>
      <w:r w:rsidR="003B310E" w:rsidRPr="003B310E">
        <w:rPr>
          <w:sz w:val="28"/>
          <w:szCs w:val="28"/>
        </w:rPr>
        <w:t>во</w:t>
      </w:r>
      <w:proofErr w:type="spellEnd"/>
      <w:r w:rsidR="003B310E" w:rsidRPr="003B310E">
        <w:rPr>
          <w:sz w:val="28"/>
          <w:szCs w:val="28"/>
        </w:rPr>
        <w:t xml:space="preserve"> время прохождения практики показал себя только с хорошей стороны, на практику являлся вовремя. Был очень способным помощником, очень помогал </w:t>
      </w:r>
      <w:r w:rsidR="00226A00">
        <w:rPr>
          <w:sz w:val="28"/>
          <w:szCs w:val="28"/>
        </w:rPr>
        <w:t>техникам</w:t>
      </w:r>
      <w:r w:rsidR="003B310E" w:rsidRPr="003B310E">
        <w:rPr>
          <w:sz w:val="28"/>
          <w:szCs w:val="28"/>
        </w:rPr>
        <w:t xml:space="preserve">, слушался. Был очень полезен, с людьми был вежлив, узнал в техники много нового. </w:t>
      </w:r>
    </w:p>
    <w:p w:rsidR="003B310E" w:rsidRPr="003B310E" w:rsidRDefault="003B310E" w:rsidP="003B310E">
      <w:pPr>
        <w:spacing w:line="360" w:lineRule="auto"/>
        <w:jc w:val="both"/>
        <w:rPr>
          <w:sz w:val="28"/>
          <w:szCs w:val="28"/>
        </w:rPr>
      </w:pPr>
      <w:r w:rsidRPr="003B310E">
        <w:rPr>
          <w:sz w:val="28"/>
          <w:szCs w:val="28"/>
        </w:rPr>
        <w:t xml:space="preserve">Считаем, что работа студента </w:t>
      </w:r>
      <w:proofErr w:type="spellStart"/>
      <w:r w:rsidR="00CB2A98">
        <w:rPr>
          <w:sz w:val="28"/>
          <w:szCs w:val="28"/>
        </w:rPr>
        <w:t>Сагитов</w:t>
      </w:r>
      <w:proofErr w:type="spellEnd"/>
      <w:r w:rsidR="00CB2A98">
        <w:rPr>
          <w:sz w:val="28"/>
          <w:szCs w:val="28"/>
        </w:rPr>
        <w:t xml:space="preserve"> </w:t>
      </w:r>
      <w:proofErr w:type="spellStart"/>
      <w:r w:rsidR="00CB2A98">
        <w:rPr>
          <w:sz w:val="28"/>
          <w:szCs w:val="28"/>
        </w:rPr>
        <w:t>Д.Д.</w:t>
      </w:r>
      <w:r w:rsidRPr="003B310E">
        <w:rPr>
          <w:sz w:val="28"/>
          <w:szCs w:val="28"/>
        </w:rPr>
        <w:t>за</w:t>
      </w:r>
      <w:proofErr w:type="spellEnd"/>
      <w:r w:rsidRPr="003B310E">
        <w:rPr>
          <w:sz w:val="28"/>
          <w:szCs w:val="28"/>
        </w:rPr>
        <w:t xml:space="preserve"> период  практики заслуживает хорошую оценку.</w:t>
      </w:r>
    </w:p>
    <w:p w:rsidR="003B310E" w:rsidRPr="003B310E" w:rsidRDefault="003B310E" w:rsidP="003B310E">
      <w:pPr>
        <w:spacing w:line="360" w:lineRule="auto"/>
        <w:jc w:val="both"/>
        <w:rPr>
          <w:sz w:val="28"/>
          <w:szCs w:val="28"/>
        </w:rPr>
      </w:pPr>
    </w:p>
    <w:p w:rsidR="003B310E" w:rsidRPr="003B310E" w:rsidRDefault="003B310E" w:rsidP="003B310E">
      <w:pPr>
        <w:spacing w:line="360" w:lineRule="auto"/>
        <w:jc w:val="both"/>
        <w:rPr>
          <w:sz w:val="28"/>
          <w:szCs w:val="28"/>
        </w:rPr>
      </w:pPr>
    </w:p>
    <w:p w:rsidR="003B310E" w:rsidRPr="003B310E" w:rsidRDefault="003B310E" w:rsidP="003B310E">
      <w:pPr>
        <w:spacing w:line="360" w:lineRule="auto"/>
        <w:jc w:val="both"/>
        <w:rPr>
          <w:sz w:val="28"/>
          <w:szCs w:val="28"/>
        </w:rPr>
      </w:pPr>
    </w:p>
    <w:p w:rsidR="003B310E" w:rsidRPr="003B310E" w:rsidRDefault="003B310E" w:rsidP="003B310E">
      <w:pPr>
        <w:spacing w:line="360" w:lineRule="auto"/>
        <w:jc w:val="both"/>
        <w:rPr>
          <w:sz w:val="28"/>
          <w:szCs w:val="28"/>
        </w:rPr>
      </w:pPr>
    </w:p>
    <w:p w:rsidR="003B310E" w:rsidRPr="003B310E" w:rsidRDefault="003B310E" w:rsidP="003B310E">
      <w:pPr>
        <w:spacing w:line="360" w:lineRule="auto"/>
        <w:jc w:val="both"/>
        <w:rPr>
          <w:sz w:val="28"/>
          <w:szCs w:val="28"/>
        </w:rPr>
      </w:pPr>
    </w:p>
    <w:p w:rsidR="003B310E" w:rsidRPr="003B310E" w:rsidRDefault="003B310E" w:rsidP="003B310E">
      <w:pPr>
        <w:jc w:val="both"/>
        <w:rPr>
          <w:sz w:val="28"/>
          <w:szCs w:val="28"/>
          <w:u w:val="single"/>
        </w:rPr>
      </w:pPr>
      <w:r w:rsidRPr="003B310E">
        <w:rPr>
          <w:sz w:val="28"/>
          <w:szCs w:val="28"/>
        </w:rPr>
        <w:t>Руководитель практики от предприятия _______________  _______________</w:t>
      </w:r>
    </w:p>
    <w:p w:rsidR="003B310E" w:rsidRPr="003B310E" w:rsidRDefault="003B310E" w:rsidP="003B310E">
      <w:pPr>
        <w:spacing w:line="360" w:lineRule="auto"/>
        <w:jc w:val="both"/>
        <w:rPr>
          <w:sz w:val="28"/>
          <w:szCs w:val="28"/>
        </w:rPr>
      </w:pPr>
      <w:r w:rsidRPr="003B310E">
        <w:rPr>
          <w:sz w:val="28"/>
          <w:szCs w:val="28"/>
        </w:rPr>
        <w:t xml:space="preserve">                                                                    подпись                              Ф.И.О.</w:t>
      </w:r>
    </w:p>
    <w:p w:rsidR="003B310E" w:rsidRPr="003B310E" w:rsidRDefault="003B310E" w:rsidP="003B310E">
      <w:pPr>
        <w:spacing w:line="360" w:lineRule="auto"/>
        <w:jc w:val="both"/>
        <w:rPr>
          <w:sz w:val="28"/>
          <w:szCs w:val="28"/>
        </w:rPr>
      </w:pPr>
      <w:r w:rsidRPr="003B310E">
        <w:rPr>
          <w:sz w:val="28"/>
          <w:szCs w:val="28"/>
        </w:rPr>
        <w:tab/>
      </w:r>
      <w:r w:rsidRPr="003B310E">
        <w:rPr>
          <w:sz w:val="28"/>
          <w:szCs w:val="28"/>
        </w:rPr>
        <w:tab/>
        <w:t>М.П.                                        « ___ » _________________ 20___ г.</w:t>
      </w:r>
    </w:p>
    <w:p w:rsidR="009313A6" w:rsidRPr="003B310E" w:rsidRDefault="009313A6">
      <w:pPr>
        <w:rPr>
          <w:sz w:val="28"/>
          <w:szCs w:val="28"/>
        </w:rPr>
      </w:pPr>
    </w:p>
    <w:sectPr w:rsidR="009313A6" w:rsidRPr="003B310E" w:rsidSect="00931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B2E"/>
    <w:multiLevelType w:val="singleLevel"/>
    <w:tmpl w:val="0419000F"/>
    <w:lvl w:ilvl="0">
      <w:start w:val="1"/>
      <w:numFmt w:val="decimal"/>
      <w:lvlText w:val="%1."/>
      <w:lvlJc w:val="left"/>
      <w:pPr>
        <w:tabs>
          <w:tab w:val="num" w:pos="360"/>
        </w:tabs>
        <w:ind w:left="360" w:hanging="360"/>
      </w:pPr>
    </w:lvl>
  </w:abstractNum>
  <w:abstractNum w:abstractNumId="1">
    <w:nsid w:val="16B126B9"/>
    <w:multiLevelType w:val="hybridMultilevel"/>
    <w:tmpl w:val="A038FB66"/>
    <w:lvl w:ilvl="0" w:tplc="6FE07256">
      <w:start w:val="1"/>
      <w:numFmt w:val="decimal"/>
      <w:lvlText w:val="%1."/>
      <w:lvlJc w:val="left"/>
      <w:pPr>
        <w:tabs>
          <w:tab w:val="num" w:pos="1440"/>
        </w:tabs>
        <w:ind w:left="1440" w:hanging="360"/>
      </w:pPr>
      <w:rPr>
        <w:sz w:val="28"/>
        <w:szCs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70D01A8"/>
    <w:multiLevelType w:val="singleLevel"/>
    <w:tmpl w:val="0419000F"/>
    <w:lvl w:ilvl="0">
      <w:start w:val="1"/>
      <w:numFmt w:val="decimal"/>
      <w:lvlText w:val="%1."/>
      <w:lvlJc w:val="left"/>
      <w:pPr>
        <w:tabs>
          <w:tab w:val="num" w:pos="360"/>
        </w:tabs>
        <w:ind w:left="360" w:hanging="360"/>
      </w:pPr>
    </w:lvl>
  </w:abstractNum>
  <w:abstractNum w:abstractNumId="3">
    <w:nsid w:val="19BB40A8"/>
    <w:multiLevelType w:val="multilevel"/>
    <w:tmpl w:val="558AFF60"/>
    <w:lvl w:ilvl="0">
      <w:start w:val="1"/>
      <w:numFmt w:val="decimal"/>
      <w:lvlText w:val="%1."/>
      <w:lvlJc w:val="left"/>
      <w:pPr>
        <w:tabs>
          <w:tab w:val="num" w:pos="495"/>
        </w:tabs>
        <w:ind w:left="495" w:hanging="49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4">
    <w:nsid w:val="1A6C6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F46DC0"/>
    <w:multiLevelType w:val="hybridMultilevel"/>
    <w:tmpl w:val="51FE04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C514BA1"/>
    <w:multiLevelType w:val="singleLevel"/>
    <w:tmpl w:val="0419000F"/>
    <w:lvl w:ilvl="0">
      <w:start w:val="1"/>
      <w:numFmt w:val="decimal"/>
      <w:lvlText w:val="%1."/>
      <w:lvlJc w:val="left"/>
      <w:pPr>
        <w:tabs>
          <w:tab w:val="num" w:pos="360"/>
        </w:tabs>
        <w:ind w:left="360" w:hanging="360"/>
      </w:pPr>
    </w:lvl>
  </w:abstractNum>
  <w:abstractNum w:abstractNumId="7">
    <w:nsid w:val="41482BF2"/>
    <w:multiLevelType w:val="multilevel"/>
    <w:tmpl w:val="49F6CFE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025"/>
        </w:tabs>
        <w:ind w:left="2025" w:hanging="720"/>
      </w:pPr>
      <w:rPr>
        <w:rFonts w:hint="default"/>
      </w:rPr>
    </w:lvl>
    <w:lvl w:ilvl="2">
      <w:start w:val="1"/>
      <w:numFmt w:val="decimal"/>
      <w:lvlText w:val="%1.%2.%3."/>
      <w:lvlJc w:val="left"/>
      <w:pPr>
        <w:tabs>
          <w:tab w:val="num" w:pos="3330"/>
        </w:tabs>
        <w:ind w:left="3330" w:hanging="720"/>
      </w:pPr>
      <w:rPr>
        <w:rFonts w:hint="default"/>
      </w:rPr>
    </w:lvl>
    <w:lvl w:ilvl="3">
      <w:start w:val="1"/>
      <w:numFmt w:val="decimal"/>
      <w:lvlText w:val="%1.%2.%3.%4."/>
      <w:lvlJc w:val="left"/>
      <w:pPr>
        <w:tabs>
          <w:tab w:val="num" w:pos="4995"/>
        </w:tabs>
        <w:ind w:left="4995" w:hanging="1080"/>
      </w:pPr>
      <w:rPr>
        <w:rFonts w:hint="default"/>
      </w:rPr>
    </w:lvl>
    <w:lvl w:ilvl="4">
      <w:start w:val="1"/>
      <w:numFmt w:val="decimal"/>
      <w:lvlText w:val="%1.%2.%3.%4.%5."/>
      <w:lvlJc w:val="left"/>
      <w:pPr>
        <w:tabs>
          <w:tab w:val="num" w:pos="6660"/>
        </w:tabs>
        <w:ind w:left="6660" w:hanging="1440"/>
      </w:pPr>
      <w:rPr>
        <w:rFonts w:hint="default"/>
      </w:rPr>
    </w:lvl>
    <w:lvl w:ilvl="5">
      <w:start w:val="1"/>
      <w:numFmt w:val="decimal"/>
      <w:lvlText w:val="%1.%2.%3.%4.%5.%6."/>
      <w:lvlJc w:val="left"/>
      <w:pPr>
        <w:tabs>
          <w:tab w:val="num" w:pos="7965"/>
        </w:tabs>
        <w:ind w:left="7965" w:hanging="1440"/>
      </w:pPr>
      <w:rPr>
        <w:rFonts w:hint="default"/>
      </w:rPr>
    </w:lvl>
    <w:lvl w:ilvl="6">
      <w:start w:val="1"/>
      <w:numFmt w:val="decimal"/>
      <w:lvlText w:val="%1.%2.%3.%4.%5.%6.%7."/>
      <w:lvlJc w:val="left"/>
      <w:pPr>
        <w:tabs>
          <w:tab w:val="num" w:pos="9630"/>
        </w:tabs>
        <w:ind w:left="9630" w:hanging="1800"/>
      </w:pPr>
      <w:rPr>
        <w:rFonts w:hint="default"/>
      </w:rPr>
    </w:lvl>
    <w:lvl w:ilvl="7">
      <w:start w:val="1"/>
      <w:numFmt w:val="decimal"/>
      <w:lvlText w:val="%1.%2.%3.%4.%5.%6.%7.%8."/>
      <w:lvlJc w:val="left"/>
      <w:pPr>
        <w:tabs>
          <w:tab w:val="num" w:pos="11295"/>
        </w:tabs>
        <w:ind w:left="11295" w:hanging="2160"/>
      </w:pPr>
      <w:rPr>
        <w:rFonts w:hint="default"/>
      </w:rPr>
    </w:lvl>
    <w:lvl w:ilvl="8">
      <w:start w:val="1"/>
      <w:numFmt w:val="decimal"/>
      <w:lvlText w:val="%1.%2.%3.%4.%5.%6.%7.%8.%9."/>
      <w:lvlJc w:val="left"/>
      <w:pPr>
        <w:tabs>
          <w:tab w:val="num" w:pos="12600"/>
        </w:tabs>
        <w:ind w:left="12600" w:hanging="2160"/>
      </w:pPr>
      <w:rPr>
        <w:rFonts w:hint="default"/>
      </w:rPr>
    </w:lvl>
  </w:abstractNum>
  <w:abstractNum w:abstractNumId="8">
    <w:nsid w:val="5FD37CB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5D028E2"/>
    <w:multiLevelType w:val="singleLevel"/>
    <w:tmpl w:val="0419000F"/>
    <w:lvl w:ilvl="0">
      <w:start w:val="1"/>
      <w:numFmt w:val="decimal"/>
      <w:lvlText w:val="%1."/>
      <w:lvlJc w:val="left"/>
      <w:pPr>
        <w:tabs>
          <w:tab w:val="num" w:pos="360"/>
        </w:tabs>
        <w:ind w:left="360" w:hanging="360"/>
      </w:pPr>
    </w:lvl>
  </w:abstractNum>
  <w:abstractNum w:abstractNumId="10">
    <w:nsid w:val="67863B29"/>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11">
    <w:nsid w:val="6AD83DCB"/>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8"/>
  </w:num>
  <w:num w:numId="4">
    <w:abstractNumId w:val="9"/>
  </w:num>
  <w:num w:numId="5">
    <w:abstractNumId w:val="2"/>
  </w:num>
  <w:num w:numId="6">
    <w:abstractNumId w:val="6"/>
  </w:num>
  <w:num w:numId="7">
    <w:abstractNumId w:val="0"/>
  </w:num>
  <w:num w:numId="8">
    <w:abstractNumId w:val="4"/>
  </w:num>
  <w:num w:numId="9">
    <w:abstractNumId w:val="10"/>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0E"/>
    <w:rsid w:val="00000C76"/>
    <w:rsid w:val="00000D6B"/>
    <w:rsid w:val="0000103F"/>
    <w:rsid w:val="00002112"/>
    <w:rsid w:val="000046F0"/>
    <w:rsid w:val="000048A2"/>
    <w:rsid w:val="00006BF5"/>
    <w:rsid w:val="00010E88"/>
    <w:rsid w:val="00011602"/>
    <w:rsid w:val="00012CFE"/>
    <w:rsid w:val="000147E7"/>
    <w:rsid w:val="000149BA"/>
    <w:rsid w:val="000160DB"/>
    <w:rsid w:val="000173EB"/>
    <w:rsid w:val="000179F1"/>
    <w:rsid w:val="000203E6"/>
    <w:rsid w:val="0002431E"/>
    <w:rsid w:val="0002491D"/>
    <w:rsid w:val="000259F7"/>
    <w:rsid w:val="000269BE"/>
    <w:rsid w:val="00030F87"/>
    <w:rsid w:val="000328C3"/>
    <w:rsid w:val="0003300D"/>
    <w:rsid w:val="00034E81"/>
    <w:rsid w:val="00036069"/>
    <w:rsid w:val="000362DC"/>
    <w:rsid w:val="00036514"/>
    <w:rsid w:val="00036590"/>
    <w:rsid w:val="00036DBA"/>
    <w:rsid w:val="0004019F"/>
    <w:rsid w:val="00040C06"/>
    <w:rsid w:val="00040F98"/>
    <w:rsid w:val="0004101F"/>
    <w:rsid w:val="0004290C"/>
    <w:rsid w:val="000437C0"/>
    <w:rsid w:val="00043BBC"/>
    <w:rsid w:val="000443FB"/>
    <w:rsid w:val="0004450E"/>
    <w:rsid w:val="00045722"/>
    <w:rsid w:val="00047C23"/>
    <w:rsid w:val="000529F1"/>
    <w:rsid w:val="00053CDE"/>
    <w:rsid w:val="000552BD"/>
    <w:rsid w:val="00055B63"/>
    <w:rsid w:val="00056E44"/>
    <w:rsid w:val="000572CA"/>
    <w:rsid w:val="000624D6"/>
    <w:rsid w:val="00062CD1"/>
    <w:rsid w:val="0006422D"/>
    <w:rsid w:val="00064C23"/>
    <w:rsid w:val="00070273"/>
    <w:rsid w:val="00070615"/>
    <w:rsid w:val="000721C8"/>
    <w:rsid w:val="00074FFC"/>
    <w:rsid w:val="00075D4A"/>
    <w:rsid w:val="000805BE"/>
    <w:rsid w:val="00081F98"/>
    <w:rsid w:val="00083344"/>
    <w:rsid w:val="000834BD"/>
    <w:rsid w:val="000849CC"/>
    <w:rsid w:val="000858BA"/>
    <w:rsid w:val="00086468"/>
    <w:rsid w:val="00087614"/>
    <w:rsid w:val="00087634"/>
    <w:rsid w:val="0009105B"/>
    <w:rsid w:val="00094D20"/>
    <w:rsid w:val="00096478"/>
    <w:rsid w:val="00096792"/>
    <w:rsid w:val="000975D0"/>
    <w:rsid w:val="000A10FE"/>
    <w:rsid w:val="000A31EF"/>
    <w:rsid w:val="000A4F20"/>
    <w:rsid w:val="000A51E5"/>
    <w:rsid w:val="000A560D"/>
    <w:rsid w:val="000A61A4"/>
    <w:rsid w:val="000A6A5C"/>
    <w:rsid w:val="000B05E4"/>
    <w:rsid w:val="000B115A"/>
    <w:rsid w:val="000B2D99"/>
    <w:rsid w:val="000B2FCE"/>
    <w:rsid w:val="000B4059"/>
    <w:rsid w:val="000B441E"/>
    <w:rsid w:val="000B60EE"/>
    <w:rsid w:val="000B61A2"/>
    <w:rsid w:val="000B668A"/>
    <w:rsid w:val="000C1904"/>
    <w:rsid w:val="000C3375"/>
    <w:rsid w:val="000C5C53"/>
    <w:rsid w:val="000C77DB"/>
    <w:rsid w:val="000D05FF"/>
    <w:rsid w:val="000D36F0"/>
    <w:rsid w:val="000D5E30"/>
    <w:rsid w:val="000E0EFA"/>
    <w:rsid w:val="000E375B"/>
    <w:rsid w:val="000E74A3"/>
    <w:rsid w:val="000F047A"/>
    <w:rsid w:val="000F0FB9"/>
    <w:rsid w:val="000F2023"/>
    <w:rsid w:val="000F230B"/>
    <w:rsid w:val="000F24B1"/>
    <w:rsid w:val="000F286E"/>
    <w:rsid w:val="000F60B0"/>
    <w:rsid w:val="000F61F9"/>
    <w:rsid w:val="000F693C"/>
    <w:rsid w:val="000F6D60"/>
    <w:rsid w:val="001018E8"/>
    <w:rsid w:val="00102CB4"/>
    <w:rsid w:val="00103087"/>
    <w:rsid w:val="001039D1"/>
    <w:rsid w:val="00106A8D"/>
    <w:rsid w:val="00112918"/>
    <w:rsid w:val="00116428"/>
    <w:rsid w:val="00116B5D"/>
    <w:rsid w:val="001170CA"/>
    <w:rsid w:val="00117588"/>
    <w:rsid w:val="00120933"/>
    <w:rsid w:val="001227A0"/>
    <w:rsid w:val="001235D3"/>
    <w:rsid w:val="00123B97"/>
    <w:rsid w:val="00123C42"/>
    <w:rsid w:val="001241C1"/>
    <w:rsid w:val="00125A83"/>
    <w:rsid w:val="00127827"/>
    <w:rsid w:val="00130366"/>
    <w:rsid w:val="00132389"/>
    <w:rsid w:val="00132BEE"/>
    <w:rsid w:val="001331D2"/>
    <w:rsid w:val="00134758"/>
    <w:rsid w:val="00135543"/>
    <w:rsid w:val="00135F4C"/>
    <w:rsid w:val="00137515"/>
    <w:rsid w:val="00143BDC"/>
    <w:rsid w:val="00144399"/>
    <w:rsid w:val="001449BA"/>
    <w:rsid w:val="001452B2"/>
    <w:rsid w:val="00147C61"/>
    <w:rsid w:val="00147EA3"/>
    <w:rsid w:val="00150205"/>
    <w:rsid w:val="0015091A"/>
    <w:rsid w:val="00150D70"/>
    <w:rsid w:val="001511B4"/>
    <w:rsid w:val="00152066"/>
    <w:rsid w:val="00155078"/>
    <w:rsid w:val="001554A8"/>
    <w:rsid w:val="00155CD9"/>
    <w:rsid w:val="00157BA8"/>
    <w:rsid w:val="00160620"/>
    <w:rsid w:val="00164FC0"/>
    <w:rsid w:val="00165F7B"/>
    <w:rsid w:val="00170437"/>
    <w:rsid w:val="00170551"/>
    <w:rsid w:val="0017092A"/>
    <w:rsid w:val="001711B6"/>
    <w:rsid w:val="00171311"/>
    <w:rsid w:val="00171515"/>
    <w:rsid w:val="00173545"/>
    <w:rsid w:val="0017594C"/>
    <w:rsid w:val="00176DAD"/>
    <w:rsid w:val="001847B8"/>
    <w:rsid w:val="00184A57"/>
    <w:rsid w:val="001869A3"/>
    <w:rsid w:val="00187618"/>
    <w:rsid w:val="0019501E"/>
    <w:rsid w:val="00195A2B"/>
    <w:rsid w:val="00196F41"/>
    <w:rsid w:val="001A0C30"/>
    <w:rsid w:val="001A159B"/>
    <w:rsid w:val="001A193E"/>
    <w:rsid w:val="001A1CA8"/>
    <w:rsid w:val="001A3634"/>
    <w:rsid w:val="001A3D6C"/>
    <w:rsid w:val="001A6C4E"/>
    <w:rsid w:val="001A6C9F"/>
    <w:rsid w:val="001A6E1D"/>
    <w:rsid w:val="001A7E13"/>
    <w:rsid w:val="001B0B40"/>
    <w:rsid w:val="001B1265"/>
    <w:rsid w:val="001B14F2"/>
    <w:rsid w:val="001B1A2C"/>
    <w:rsid w:val="001B1A93"/>
    <w:rsid w:val="001B2255"/>
    <w:rsid w:val="001B30C5"/>
    <w:rsid w:val="001B6167"/>
    <w:rsid w:val="001B705E"/>
    <w:rsid w:val="001C1107"/>
    <w:rsid w:val="001C15D6"/>
    <w:rsid w:val="001C2D4F"/>
    <w:rsid w:val="001C3403"/>
    <w:rsid w:val="001C513C"/>
    <w:rsid w:val="001C537F"/>
    <w:rsid w:val="001C5D5A"/>
    <w:rsid w:val="001D05DB"/>
    <w:rsid w:val="001D12A3"/>
    <w:rsid w:val="001D1875"/>
    <w:rsid w:val="001D3D6C"/>
    <w:rsid w:val="001D3E8A"/>
    <w:rsid w:val="001D40B9"/>
    <w:rsid w:val="001D639E"/>
    <w:rsid w:val="001D6B8F"/>
    <w:rsid w:val="001D6D94"/>
    <w:rsid w:val="001D7EC4"/>
    <w:rsid w:val="001E28FA"/>
    <w:rsid w:val="001E3E20"/>
    <w:rsid w:val="001E3E5F"/>
    <w:rsid w:val="001E48E2"/>
    <w:rsid w:val="001E4A81"/>
    <w:rsid w:val="001E7A5C"/>
    <w:rsid w:val="001F035A"/>
    <w:rsid w:val="001F09D5"/>
    <w:rsid w:val="001F0A9E"/>
    <w:rsid w:val="001F0D95"/>
    <w:rsid w:val="001F19C1"/>
    <w:rsid w:val="001F266B"/>
    <w:rsid w:val="001F2C8A"/>
    <w:rsid w:val="001F31B0"/>
    <w:rsid w:val="001F3446"/>
    <w:rsid w:val="001F3F83"/>
    <w:rsid w:val="001F3F8F"/>
    <w:rsid w:val="001F49D8"/>
    <w:rsid w:val="001F4DAB"/>
    <w:rsid w:val="001F60CC"/>
    <w:rsid w:val="001F7C08"/>
    <w:rsid w:val="001F7F6D"/>
    <w:rsid w:val="00201F2D"/>
    <w:rsid w:val="00202700"/>
    <w:rsid w:val="002031AA"/>
    <w:rsid w:val="00203582"/>
    <w:rsid w:val="00203B10"/>
    <w:rsid w:val="00203EB2"/>
    <w:rsid w:val="00204BE1"/>
    <w:rsid w:val="00206B68"/>
    <w:rsid w:val="00210727"/>
    <w:rsid w:val="00213E75"/>
    <w:rsid w:val="00213F51"/>
    <w:rsid w:val="00217384"/>
    <w:rsid w:val="00220BFA"/>
    <w:rsid w:val="00221DF2"/>
    <w:rsid w:val="002231C6"/>
    <w:rsid w:val="002265EA"/>
    <w:rsid w:val="00226A00"/>
    <w:rsid w:val="00226CD0"/>
    <w:rsid w:val="00226EFF"/>
    <w:rsid w:val="002329CB"/>
    <w:rsid w:val="00232A02"/>
    <w:rsid w:val="0023437C"/>
    <w:rsid w:val="002352CC"/>
    <w:rsid w:val="00235982"/>
    <w:rsid w:val="0023712B"/>
    <w:rsid w:val="002404A6"/>
    <w:rsid w:val="0024076E"/>
    <w:rsid w:val="002410DA"/>
    <w:rsid w:val="00241288"/>
    <w:rsid w:val="002413F7"/>
    <w:rsid w:val="0024284A"/>
    <w:rsid w:val="00243065"/>
    <w:rsid w:val="0024426D"/>
    <w:rsid w:val="00244E84"/>
    <w:rsid w:val="0024616B"/>
    <w:rsid w:val="0024703E"/>
    <w:rsid w:val="00247F99"/>
    <w:rsid w:val="00251383"/>
    <w:rsid w:val="00251D3D"/>
    <w:rsid w:val="00251F9D"/>
    <w:rsid w:val="00252D57"/>
    <w:rsid w:val="00252EC3"/>
    <w:rsid w:val="0025650F"/>
    <w:rsid w:val="00261773"/>
    <w:rsid w:val="00261CB3"/>
    <w:rsid w:val="0026309E"/>
    <w:rsid w:val="00263178"/>
    <w:rsid w:val="002631FC"/>
    <w:rsid w:val="002648D1"/>
    <w:rsid w:val="00265F4A"/>
    <w:rsid w:val="00266FBC"/>
    <w:rsid w:val="0027151A"/>
    <w:rsid w:val="00272872"/>
    <w:rsid w:val="00272BE9"/>
    <w:rsid w:val="00275F85"/>
    <w:rsid w:val="00276191"/>
    <w:rsid w:val="00280862"/>
    <w:rsid w:val="0028475F"/>
    <w:rsid w:val="00285FE9"/>
    <w:rsid w:val="00287E3C"/>
    <w:rsid w:val="00293124"/>
    <w:rsid w:val="0029327C"/>
    <w:rsid w:val="002950CE"/>
    <w:rsid w:val="0029528E"/>
    <w:rsid w:val="002975DC"/>
    <w:rsid w:val="00297C59"/>
    <w:rsid w:val="002A0609"/>
    <w:rsid w:val="002A1D65"/>
    <w:rsid w:val="002A2B12"/>
    <w:rsid w:val="002A3109"/>
    <w:rsid w:val="002A3622"/>
    <w:rsid w:val="002A558A"/>
    <w:rsid w:val="002A6203"/>
    <w:rsid w:val="002A6E33"/>
    <w:rsid w:val="002A7828"/>
    <w:rsid w:val="002B00DF"/>
    <w:rsid w:val="002B051F"/>
    <w:rsid w:val="002B2B6D"/>
    <w:rsid w:val="002B43CD"/>
    <w:rsid w:val="002B4FC8"/>
    <w:rsid w:val="002C227C"/>
    <w:rsid w:val="002C4EBE"/>
    <w:rsid w:val="002C5F4B"/>
    <w:rsid w:val="002C6A00"/>
    <w:rsid w:val="002D0459"/>
    <w:rsid w:val="002D272F"/>
    <w:rsid w:val="002D3E23"/>
    <w:rsid w:val="002D3F0E"/>
    <w:rsid w:val="002D63F2"/>
    <w:rsid w:val="002D6E97"/>
    <w:rsid w:val="002D7117"/>
    <w:rsid w:val="002D7E99"/>
    <w:rsid w:val="002E0D30"/>
    <w:rsid w:val="002E1031"/>
    <w:rsid w:val="002E4D2B"/>
    <w:rsid w:val="002E52A4"/>
    <w:rsid w:val="002E6136"/>
    <w:rsid w:val="002E6B03"/>
    <w:rsid w:val="002E6B07"/>
    <w:rsid w:val="002E6D90"/>
    <w:rsid w:val="002F0BE4"/>
    <w:rsid w:val="002F2292"/>
    <w:rsid w:val="002F3F4B"/>
    <w:rsid w:val="002F55F7"/>
    <w:rsid w:val="002F5A3B"/>
    <w:rsid w:val="002F6492"/>
    <w:rsid w:val="002F73D3"/>
    <w:rsid w:val="00301D1F"/>
    <w:rsid w:val="00302795"/>
    <w:rsid w:val="00302F40"/>
    <w:rsid w:val="00305319"/>
    <w:rsid w:val="00306054"/>
    <w:rsid w:val="003067DD"/>
    <w:rsid w:val="00307C4A"/>
    <w:rsid w:val="00307EF2"/>
    <w:rsid w:val="00312199"/>
    <w:rsid w:val="0031373D"/>
    <w:rsid w:val="00316970"/>
    <w:rsid w:val="00322C0A"/>
    <w:rsid w:val="00322DE9"/>
    <w:rsid w:val="00327167"/>
    <w:rsid w:val="00332AEC"/>
    <w:rsid w:val="003341E0"/>
    <w:rsid w:val="00335166"/>
    <w:rsid w:val="0033517D"/>
    <w:rsid w:val="0033706F"/>
    <w:rsid w:val="003401EB"/>
    <w:rsid w:val="00340F17"/>
    <w:rsid w:val="00341612"/>
    <w:rsid w:val="0034181B"/>
    <w:rsid w:val="003432E6"/>
    <w:rsid w:val="003437A4"/>
    <w:rsid w:val="00347139"/>
    <w:rsid w:val="00353F3E"/>
    <w:rsid w:val="0035538D"/>
    <w:rsid w:val="00357862"/>
    <w:rsid w:val="00357909"/>
    <w:rsid w:val="0036043E"/>
    <w:rsid w:val="00360D54"/>
    <w:rsid w:val="00361DEA"/>
    <w:rsid w:val="0036232B"/>
    <w:rsid w:val="00362401"/>
    <w:rsid w:val="0036279E"/>
    <w:rsid w:val="003642E8"/>
    <w:rsid w:val="0036445B"/>
    <w:rsid w:val="00365907"/>
    <w:rsid w:val="003661FF"/>
    <w:rsid w:val="00366334"/>
    <w:rsid w:val="00367E08"/>
    <w:rsid w:val="00367FE3"/>
    <w:rsid w:val="003728F6"/>
    <w:rsid w:val="00373E15"/>
    <w:rsid w:val="00375225"/>
    <w:rsid w:val="00375DD4"/>
    <w:rsid w:val="003776E2"/>
    <w:rsid w:val="00380FAA"/>
    <w:rsid w:val="00382164"/>
    <w:rsid w:val="0038261A"/>
    <w:rsid w:val="00384E97"/>
    <w:rsid w:val="00385320"/>
    <w:rsid w:val="00385693"/>
    <w:rsid w:val="00385BC1"/>
    <w:rsid w:val="0038728D"/>
    <w:rsid w:val="0039744E"/>
    <w:rsid w:val="003A083E"/>
    <w:rsid w:val="003A1FBD"/>
    <w:rsid w:val="003A2414"/>
    <w:rsid w:val="003A36F0"/>
    <w:rsid w:val="003A5C86"/>
    <w:rsid w:val="003B310E"/>
    <w:rsid w:val="003B32CF"/>
    <w:rsid w:val="003B4A89"/>
    <w:rsid w:val="003C01E0"/>
    <w:rsid w:val="003C05D9"/>
    <w:rsid w:val="003C0D5F"/>
    <w:rsid w:val="003C2A31"/>
    <w:rsid w:val="003C4300"/>
    <w:rsid w:val="003C7FAA"/>
    <w:rsid w:val="003D1364"/>
    <w:rsid w:val="003D1827"/>
    <w:rsid w:val="003D1D0F"/>
    <w:rsid w:val="003D1EA5"/>
    <w:rsid w:val="003D790B"/>
    <w:rsid w:val="003E04A8"/>
    <w:rsid w:val="003E1110"/>
    <w:rsid w:val="003E3971"/>
    <w:rsid w:val="003E4572"/>
    <w:rsid w:val="003E4592"/>
    <w:rsid w:val="003E4BE0"/>
    <w:rsid w:val="003E4C12"/>
    <w:rsid w:val="003E531E"/>
    <w:rsid w:val="003E5C6E"/>
    <w:rsid w:val="003E6EBB"/>
    <w:rsid w:val="003E7CFD"/>
    <w:rsid w:val="003F165E"/>
    <w:rsid w:val="003F1B7F"/>
    <w:rsid w:val="003F1BFC"/>
    <w:rsid w:val="003F297D"/>
    <w:rsid w:val="003F4E6E"/>
    <w:rsid w:val="003F67C2"/>
    <w:rsid w:val="003F6ADA"/>
    <w:rsid w:val="003F731A"/>
    <w:rsid w:val="004009DA"/>
    <w:rsid w:val="00401014"/>
    <w:rsid w:val="00401299"/>
    <w:rsid w:val="0040183A"/>
    <w:rsid w:val="00401866"/>
    <w:rsid w:val="00405A23"/>
    <w:rsid w:val="00405B2B"/>
    <w:rsid w:val="00406B0B"/>
    <w:rsid w:val="00407E27"/>
    <w:rsid w:val="00411392"/>
    <w:rsid w:val="004114EB"/>
    <w:rsid w:val="004127FE"/>
    <w:rsid w:val="0041695F"/>
    <w:rsid w:val="0042031A"/>
    <w:rsid w:val="00421BEF"/>
    <w:rsid w:val="00423C25"/>
    <w:rsid w:val="004247D6"/>
    <w:rsid w:val="00424FA7"/>
    <w:rsid w:val="00425B9F"/>
    <w:rsid w:val="00425C29"/>
    <w:rsid w:val="00427291"/>
    <w:rsid w:val="00427BE6"/>
    <w:rsid w:val="00431244"/>
    <w:rsid w:val="0043154C"/>
    <w:rsid w:val="00433D2D"/>
    <w:rsid w:val="00433FFC"/>
    <w:rsid w:val="0043493F"/>
    <w:rsid w:val="00434A9D"/>
    <w:rsid w:val="004364D3"/>
    <w:rsid w:val="004371CE"/>
    <w:rsid w:val="00443876"/>
    <w:rsid w:val="00443B00"/>
    <w:rsid w:val="00445157"/>
    <w:rsid w:val="004463E1"/>
    <w:rsid w:val="00450309"/>
    <w:rsid w:val="0045145C"/>
    <w:rsid w:val="00451A01"/>
    <w:rsid w:val="0045343E"/>
    <w:rsid w:val="00453929"/>
    <w:rsid w:val="004546EE"/>
    <w:rsid w:val="00454CB8"/>
    <w:rsid w:val="00454F55"/>
    <w:rsid w:val="00454F81"/>
    <w:rsid w:val="00456998"/>
    <w:rsid w:val="00457546"/>
    <w:rsid w:val="00457672"/>
    <w:rsid w:val="00460721"/>
    <w:rsid w:val="00463885"/>
    <w:rsid w:val="0046502E"/>
    <w:rsid w:val="004662D5"/>
    <w:rsid w:val="00466F8D"/>
    <w:rsid w:val="004673A9"/>
    <w:rsid w:val="00467490"/>
    <w:rsid w:val="00470A0A"/>
    <w:rsid w:val="004712C6"/>
    <w:rsid w:val="00472D22"/>
    <w:rsid w:val="00472E02"/>
    <w:rsid w:val="00473E33"/>
    <w:rsid w:val="00475AF0"/>
    <w:rsid w:val="00475C50"/>
    <w:rsid w:val="0047760F"/>
    <w:rsid w:val="004800AC"/>
    <w:rsid w:val="00481EC1"/>
    <w:rsid w:val="00481F50"/>
    <w:rsid w:val="004828D4"/>
    <w:rsid w:val="0048537A"/>
    <w:rsid w:val="00486E98"/>
    <w:rsid w:val="00487A75"/>
    <w:rsid w:val="0049046E"/>
    <w:rsid w:val="00490F57"/>
    <w:rsid w:val="0049180E"/>
    <w:rsid w:val="004926A3"/>
    <w:rsid w:val="00492E1D"/>
    <w:rsid w:val="0049687A"/>
    <w:rsid w:val="00496BED"/>
    <w:rsid w:val="00496FB2"/>
    <w:rsid w:val="00497EEB"/>
    <w:rsid w:val="004A3C9E"/>
    <w:rsid w:val="004A3DE9"/>
    <w:rsid w:val="004A3F7A"/>
    <w:rsid w:val="004A481B"/>
    <w:rsid w:val="004A5358"/>
    <w:rsid w:val="004A59AE"/>
    <w:rsid w:val="004A7957"/>
    <w:rsid w:val="004A7FD3"/>
    <w:rsid w:val="004B0900"/>
    <w:rsid w:val="004B2464"/>
    <w:rsid w:val="004B36E6"/>
    <w:rsid w:val="004B3A4E"/>
    <w:rsid w:val="004B4BEA"/>
    <w:rsid w:val="004B4CE4"/>
    <w:rsid w:val="004B59B6"/>
    <w:rsid w:val="004B6584"/>
    <w:rsid w:val="004B6631"/>
    <w:rsid w:val="004C07A3"/>
    <w:rsid w:val="004C1448"/>
    <w:rsid w:val="004C14B8"/>
    <w:rsid w:val="004C1CAC"/>
    <w:rsid w:val="004C4279"/>
    <w:rsid w:val="004C53BF"/>
    <w:rsid w:val="004C7F1F"/>
    <w:rsid w:val="004D0390"/>
    <w:rsid w:val="004D17A7"/>
    <w:rsid w:val="004D1B18"/>
    <w:rsid w:val="004D2305"/>
    <w:rsid w:val="004D295F"/>
    <w:rsid w:val="004D32B2"/>
    <w:rsid w:val="004D5D44"/>
    <w:rsid w:val="004D7671"/>
    <w:rsid w:val="004E0B4A"/>
    <w:rsid w:val="004E0ECF"/>
    <w:rsid w:val="004E0F8E"/>
    <w:rsid w:val="004E3558"/>
    <w:rsid w:val="004E3684"/>
    <w:rsid w:val="004E4574"/>
    <w:rsid w:val="004E497E"/>
    <w:rsid w:val="004E4A94"/>
    <w:rsid w:val="004E5220"/>
    <w:rsid w:val="004E571E"/>
    <w:rsid w:val="004E63B2"/>
    <w:rsid w:val="004E7F23"/>
    <w:rsid w:val="004F18F6"/>
    <w:rsid w:val="004F1E11"/>
    <w:rsid w:val="004F3855"/>
    <w:rsid w:val="004F6216"/>
    <w:rsid w:val="004F6B8F"/>
    <w:rsid w:val="004F777E"/>
    <w:rsid w:val="00503972"/>
    <w:rsid w:val="00504103"/>
    <w:rsid w:val="00504188"/>
    <w:rsid w:val="00506841"/>
    <w:rsid w:val="00514768"/>
    <w:rsid w:val="005153D3"/>
    <w:rsid w:val="00515F93"/>
    <w:rsid w:val="00516523"/>
    <w:rsid w:val="00517C93"/>
    <w:rsid w:val="00521349"/>
    <w:rsid w:val="00523F19"/>
    <w:rsid w:val="0052475C"/>
    <w:rsid w:val="00525EF0"/>
    <w:rsid w:val="00526475"/>
    <w:rsid w:val="00526651"/>
    <w:rsid w:val="00526DEE"/>
    <w:rsid w:val="0052774E"/>
    <w:rsid w:val="005277A2"/>
    <w:rsid w:val="00527965"/>
    <w:rsid w:val="00527E3A"/>
    <w:rsid w:val="00531468"/>
    <w:rsid w:val="005325FE"/>
    <w:rsid w:val="0053312C"/>
    <w:rsid w:val="00533ED6"/>
    <w:rsid w:val="005347B3"/>
    <w:rsid w:val="00534D28"/>
    <w:rsid w:val="00535BC9"/>
    <w:rsid w:val="00536ED4"/>
    <w:rsid w:val="0053744A"/>
    <w:rsid w:val="00537E52"/>
    <w:rsid w:val="00537F82"/>
    <w:rsid w:val="00540F92"/>
    <w:rsid w:val="0054625F"/>
    <w:rsid w:val="005463F5"/>
    <w:rsid w:val="00547145"/>
    <w:rsid w:val="00547E7C"/>
    <w:rsid w:val="00550EDF"/>
    <w:rsid w:val="00555E15"/>
    <w:rsid w:val="00555F16"/>
    <w:rsid w:val="0055718D"/>
    <w:rsid w:val="005628CD"/>
    <w:rsid w:val="00562D0D"/>
    <w:rsid w:val="00564135"/>
    <w:rsid w:val="005644BA"/>
    <w:rsid w:val="00567C41"/>
    <w:rsid w:val="005704CD"/>
    <w:rsid w:val="00571ACC"/>
    <w:rsid w:val="00571B06"/>
    <w:rsid w:val="0057292B"/>
    <w:rsid w:val="00573CDF"/>
    <w:rsid w:val="00575667"/>
    <w:rsid w:val="00575E1D"/>
    <w:rsid w:val="005768BD"/>
    <w:rsid w:val="00576A8E"/>
    <w:rsid w:val="005803FE"/>
    <w:rsid w:val="0058070A"/>
    <w:rsid w:val="00581C7E"/>
    <w:rsid w:val="0058217D"/>
    <w:rsid w:val="00585F0C"/>
    <w:rsid w:val="005861D0"/>
    <w:rsid w:val="00587E66"/>
    <w:rsid w:val="00590495"/>
    <w:rsid w:val="00591A5B"/>
    <w:rsid w:val="005944D1"/>
    <w:rsid w:val="00595369"/>
    <w:rsid w:val="005963F8"/>
    <w:rsid w:val="00596A6B"/>
    <w:rsid w:val="00596FFE"/>
    <w:rsid w:val="005A1C98"/>
    <w:rsid w:val="005A205F"/>
    <w:rsid w:val="005A23D2"/>
    <w:rsid w:val="005A2FC0"/>
    <w:rsid w:val="005A3FF9"/>
    <w:rsid w:val="005A6827"/>
    <w:rsid w:val="005B0ECF"/>
    <w:rsid w:val="005B1446"/>
    <w:rsid w:val="005B596D"/>
    <w:rsid w:val="005B6318"/>
    <w:rsid w:val="005B79CB"/>
    <w:rsid w:val="005C0BA5"/>
    <w:rsid w:val="005C1424"/>
    <w:rsid w:val="005C226E"/>
    <w:rsid w:val="005C2275"/>
    <w:rsid w:val="005C4118"/>
    <w:rsid w:val="005C4684"/>
    <w:rsid w:val="005C5391"/>
    <w:rsid w:val="005C596E"/>
    <w:rsid w:val="005C5AB2"/>
    <w:rsid w:val="005C5C15"/>
    <w:rsid w:val="005C6747"/>
    <w:rsid w:val="005C7804"/>
    <w:rsid w:val="005D08D8"/>
    <w:rsid w:val="005D0BE9"/>
    <w:rsid w:val="005D1080"/>
    <w:rsid w:val="005D19B7"/>
    <w:rsid w:val="005D19CC"/>
    <w:rsid w:val="005D1B57"/>
    <w:rsid w:val="005D244B"/>
    <w:rsid w:val="005D3D7F"/>
    <w:rsid w:val="005D406C"/>
    <w:rsid w:val="005D7071"/>
    <w:rsid w:val="005D7434"/>
    <w:rsid w:val="005D7989"/>
    <w:rsid w:val="005E1239"/>
    <w:rsid w:val="005E1E6E"/>
    <w:rsid w:val="005E32CC"/>
    <w:rsid w:val="005E33AF"/>
    <w:rsid w:val="005E4519"/>
    <w:rsid w:val="005E6A7B"/>
    <w:rsid w:val="005E74D2"/>
    <w:rsid w:val="005E7677"/>
    <w:rsid w:val="005E76C3"/>
    <w:rsid w:val="005E7C45"/>
    <w:rsid w:val="005E7D56"/>
    <w:rsid w:val="005F13E4"/>
    <w:rsid w:val="005F1615"/>
    <w:rsid w:val="005F1A2D"/>
    <w:rsid w:val="005F1F6A"/>
    <w:rsid w:val="005F275E"/>
    <w:rsid w:val="005F4046"/>
    <w:rsid w:val="005F5948"/>
    <w:rsid w:val="00601B59"/>
    <w:rsid w:val="006038A5"/>
    <w:rsid w:val="00603E21"/>
    <w:rsid w:val="00605511"/>
    <w:rsid w:val="00605EBF"/>
    <w:rsid w:val="0060707A"/>
    <w:rsid w:val="0060726F"/>
    <w:rsid w:val="00607436"/>
    <w:rsid w:val="006111A3"/>
    <w:rsid w:val="006122A4"/>
    <w:rsid w:val="0061299F"/>
    <w:rsid w:val="00612EAA"/>
    <w:rsid w:val="00614560"/>
    <w:rsid w:val="0061471B"/>
    <w:rsid w:val="00615532"/>
    <w:rsid w:val="006171C0"/>
    <w:rsid w:val="0062124D"/>
    <w:rsid w:val="00621E6B"/>
    <w:rsid w:val="006226BE"/>
    <w:rsid w:val="00622C68"/>
    <w:rsid w:val="00624E6E"/>
    <w:rsid w:val="00624F37"/>
    <w:rsid w:val="006275EB"/>
    <w:rsid w:val="00631492"/>
    <w:rsid w:val="00631526"/>
    <w:rsid w:val="00632FA6"/>
    <w:rsid w:val="00633526"/>
    <w:rsid w:val="00634743"/>
    <w:rsid w:val="00634DA0"/>
    <w:rsid w:val="00635314"/>
    <w:rsid w:val="006366C2"/>
    <w:rsid w:val="00636DA6"/>
    <w:rsid w:val="0063738C"/>
    <w:rsid w:val="0064058A"/>
    <w:rsid w:val="00641F2D"/>
    <w:rsid w:val="006428EF"/>
    <w:rsid w:val="00642A19"/>
    <w:rsid w:val="00642D40"/>
    <w:rsid w:val="00642F8D"/>
    <w:rsid w:val="006444D9"/>
    <w:rsid w:val="00646247"/>
    <w:rsid w:val="00647BEC"/>
    <w:rsid w:val="00650096"/>
    <w:rsid w:val="00653480"/>
    <w:rsid w:val="00654C7A"/>
    <w:rsid w:val="00656742"/>
    <w:rsid w:val="006568C6"/>
    <w:rsid w:val="00656CA0"/>
    <w:rsid w:val="00657487"/>
    <w:rsid w:val="00660C89"/>
    <w:rsid w:val="00662A4E"/>
    <w:rsid w:val="006630AE"/>
    <w:rsid w:val="00664289"/>
    <w:rsid w:val="00665506"/>
    <w:rsid w:val="006662D1"/>
    <w:rsid w:val="0066727C"/>
    <w:rsid w:val="00670FFC"/>
    <w:rsid w:val="00672852"/>
    <w:rsid w:val="0067424F"/>
    <w:rsid w:val="006743C6"/>
    <w:rsid w:val="006751EC"/>
    <w:rsid w:val="00680296"/>
    <w:rsid w:val="00680FF6"/>
    <w:rsid w:val="006817BD"/>
    <w:rsid w:val="00683571"/>
    <w:rsid w:val="00683DED"/>
    <w:rsid w:val="00684CBA"/>
    <w:rsid w:val="0068500A"/>
    <w:rsid w:val="00686DA8"/>
    <w:rsid w:val="006922CC"/>
    <w:rsid w:val="0069470B"/>
    <w:rsid w:val="00694B37"/>
    <w:rsid w:val="00697B73"/>
    <w:rsid w:val="006A0679"/>
    <w:rsid w:val="006A0E23"/>
    <w:rsid w:val="006A29B2"/>
    <w:rsid w:val="006A4314"/>
    <w:rsid w:val="006A50B3"/>
    <w:rsid w:val="006B03A8"/>
    <w:rsid w:val="006B2B6D"/>
    <w:rsid w:val="006B34C7"/>
    <w:rsid w:val="006B4FF2"/>
    <w:rsid w:val="006B5379"/>
    <w:rsid w:val="006B7B10"/>
    <w:rsid w:val="006C0C05"/>
    <w:rsid w:val="006C4FAB"/>
    <w:rsid w:val="006C71E0"/>
    <w:rsid w:val="006C7534"/>
    <w:rsid w:val="006C7903"/>
    <w:rsid w:val="006C7D97"/>
    <w:rsid w:val="006C7FDC"/>
    <w:rsid w:val="006D008C"/>
    <w:rsid w:val="006D1C5D"/>
    <w:rsid w:val="006D431C"/>
    <w:rsid w:val="006D4B46"/>
    <w:rsid w:val="006D5051"/>
    <w:rsid w:val="006E09C8"/>
    <w:rsid w:val="006E168A"/>
    <w:rsid w:val="006E1EDB"/>
    <w:rsid w:val="006E40B2"/>
    <w:rsid w:val="006E4F01"/>
    <w:rsid w:val="006E5114"/>
    <w:rsid w:val="006E7B61"/>
    <w:rsid w:val="006F0700"/>
    <w:rsid w:val="006F0DAE"/>
    <w:rsid w:val="006F18D2"/>
    <w:rsid w:val="006F19A9"/>
    <w:rsid w:val="006F5151"/>
    <w:rsid w:val="006F73D1"/>
    <w:rsid w:val="006F7F21"/>
    <w:rsid w:val="00702802"/>
    <w:rsid w:val="00703CAD"/>
    <w:rsid w:val="00704E57"/>
    <w:rsid w:val="00705C04"/>
    <w:rsid w:val="00705C2F"/>
    <w:rsid w:val="007101BF"/>
    <w:rsid w:val="00714DDB"/>
    <w:rsid w:val="007150AF"/>
    <w:rsid w:val="007150EA"/>
    <w:rsid w:val="00715D21"/>
    <w:rsid w:val="00716948"/>
    <w:rsid w:val="00716B96"/>
    <w:rsid w:val="007174CA"/>
    <w:rsid w:val="007209B1"/>
    <w:rsid w:val="007225CB"/>
    <w:rsid w:val="007241BC"/>
    <w:rsid w:val="0072736C"/>
    <w:rsid w:val="00730566"/>
    <w:rsid w:val="0073161C"/>
    <w:rsid w:val="00733441"/>
    <w:rsid w:val="007334FF"/>
    <w:rsid w:val="007337D5"/>
    <w:rsid w:val="007343E8"/>
    <w:rsid w:val="00734462"/>
    <w:rsid w:val="00735D05"/>
    <w:rsid w:val="00735D1F"/>
    <w:rsid w:val="007370B7"/>
    <w:rsid w:val="00740400"/>
    <w:rsid w:val="007429CD"/>
    <w:rsid w:val="00742A3B"/>
    <w:rsid w:val="00742FE7"/>
    <w:rsid w:val="007443E2"/>
    <w:rsid w:val="00744D0C"/>
    <w:rsid w:val="007472B1"/>
    <w:rsid w:val="00752AC9"/>
    <w:rsid w:val="00753BF9"/>
    <w:rsid w:val="00753FBA"/>
    <w:rsid w:val="007546A1"/>
    <w:rsid w:val="00755C17"/>
    <w:rsid w:val="00757F21"/>
    <w:rsid w:val="00761A83"/>
    <w:rsid w:val="00765BBA"/>
    <w:rsid w:val="00766366"/>
    <w:rsid w:val="00766E4F"/>
    <w:rsid w:val="00767F63"/>
    <w:rsid w:val="00770742"/>
    <w:rsid w:val="00771408"/>
    <w:rsid w:val="0077335F"/>
    <w:rsid w:val="00773AA9"/>
    <w:rsid w:val="00774892"/>
    <w:rsid w:val="00775C34"/>
    <w:rsid w:val="00775C99"/>
    <w:rsid w:val="00782A4F"/>
    <w:rsid w:val="007830E8"/>
    <w:rsid w:val="00783C70"/>
    <w:rsid w:val="00784F8E"/>
    <w:rsid w:val="00785C96"/>
    <w:rsid w:val="007872FE"/>
    <w:rsid w:val="007932A6"/>
    <w:rsid w:val="00796D40"/>
    <w:rsid w:val="007A0369"/>
    <w:rsid w:val="007A2FBB"/>
    <w:rsid w:val="007A5BEC"/>
    <w:rsid w:val="007A6188"/>
    <w:rsid w:val="007A67BE"/>
    <w:rsid w:val="007A77BF"/>
    <w:rsid w:val="007A7D88"/>
    <w:rsid w:val="007B0233"/>
    <w:rsid w:val="007B0A5E"/>
    <w:rsid w:val="007B1028"/>
    <w:rsid w:val="007B27AE"/>
    <w:rsid w:val="007B5348"/>
    <w:rsid w:val="007C1A78"/>
    <w:rsid w:val="007C3742"/>
    <w:rsid w:val="007C3D21"/>
    <w:rsid w:val="007C457A"/>
    <w:rsid w:val="007D0193"/>
    <w:rsid w:val="007D05A6"/>
    <w:rsid w:val="007D0B0C"/>
    <w:rsid w:val="007D0FA4"/>
    <w:rsid w:val="007D257A"/>
    <w:rsid w:val="007D2AEB"/>
    <w:rsid w:val="007D519A"/>
    <w:rsid w:val="007D528B"/>
    <w:rsid w:val="007D6DBD"/>
    <w:rsid w:val="007D7042"/>
    <w:rsid w:val="007D70C1"/>
    <w:rsid w:val="007D7935"/>
    <w:rsid w:val="007D7B7C"/>
    <w:rsid w:val="007D7D83"/>
    <w:rsid w:val="007E13C9"/>
    <w:rsid w:val="007E2997"/>
    <w:rsid w:val="007E2F15"/>
    <w:rsid w:val="007E3635"/>
    <w:rsid w:val="007E440A"/>
    <w:rsid w:val="007E467D"/>
    <w:rsid w:val="007E5613"/>
    <w:rsid w:val="007E685A"/>
    <w:rsid w:val="007E6D06"/>
    <w:rsid w:val="007E7A11"/>
    <w:rsid w:val="007F0195"/>
    <w:rsid w:val="007F08A3"/>
    <w:rsid w:val="007F2322"/>
    <w:rsid w:val="007F287A"/>
    <w:rsid w:val="007F2F50"/>
    <w:rsid w:val="007F345F"/>
    <w:rsid w:val="007F3624"/>
    <w:rsid w:val="007F45F8"/>
    <w:rsid w:val="007F49A5"/>
    <w:rsid w:val="007F5284"/>
    <w:rsid w:val="007F68AB"/>
    <w:rsid w:val="00802502"/>
    <w:rsid w:val="00802DE4"/>
    <w:rsid w:val="00805036"/>
    <w:rsid w:val="00805698"/>
    <w:rsid w:val="008057CD"/>
    <w:rsid w:val="00810054"/>
    <w:rsid w:val="008120F1"/>
    <w:rsid w:val="008131CA"/>
    <w:rsid w:val="00814185"/>
    <w:rsid w:val="008144C7"/>
    <w:rsid w:val="00815EA7"/>
    <w:rsid w:val="00816316"/>
    <w:rsid w:val="00817673"/>
    <w:rsid w:val="00820B22"/>
    <w:rsid w:val="008222B9"/>
    <w:rsid w:val="00822894"/>
    <w:rsid w:val="00822D6F"/>
    <w:rsid w:val="008240A7"/>
    <w:rsid w:val="008264FC"/>
    <w:rsid w:val="00827757"/>
    <w:rsid w:val="008302E1"/>
    <w:rsid w:val="0083030E"/>
    <w:rsid w:val="00830CAA"/>
    <w:rsid w:val="00830DCD"/>
    <w:rsid w:val="00833CD8"/>
    <w:rsid w:val="008346AD"/>
    <w:rsid w:val="00834946"/>
    <w:rsid w:val="00835259"/>
    <w:rsid w:val="008361F5"/>
    <w:rsid w:val="00836879"/>
    <w:rsid w:val="00840755"/>
    <w:rsid w:val="00840974"/>
    <w:rsid w:val="008416DB"/>
    <w:rsid w:val="0084246C"/>
    <w:rsid w:val="008448B2"/>
    <w:rsid w:val="00844C94"/>
    <w:rsid w:val="00845B76"/>
    <w:rsid w:val="00846832"/>
    <w:rsid w:val="00847D34"/>
    <w:rsid w:val="0085012D"/>
    <w:rsid w:val="00851C5F"/>
    <w:rsid w:val="008540BC"/>
    <w:rsid w:val="00854AED"/>
    <w:rsid w:val="00854C13"/>
    <w:rsid w:val="00860442"/>
    <w:rsid w:val="00862A9B"/>
    <w:rsid w:val="0086554A"/>
    <w:rsid w:val="00866AB7"/>
    <w:rsid w:val="0086768C"/>
    <w:rsid w:val="00872DAD"/>
    <w:rsid w:val="0087304F"/>
    <w:rsid w:val="00875380"/>
    <w:rsid w:val="00875652"/>
    <w:rsid w:val="00875CC5"/>
    <w:rsid w:val="00876929"/>
    <w:rsid w:val="00876CA2"/>
    <w:rsid w:val="00877429"/>
    <w:rsid w:val="0088112E"/>
    <w:rsid w:val="008816D7"/>
    <w:rsid w:val="00881D1E"/>
    <w:rsid w:val="00881EAC"/>
    <w:rsid w:val="00882508"/>
    <w:rsid w:val="0088295A"/>
    <w:rsid w:val="00884060"/>
    <w:rsid w:val="00886014"/>
    <w:rsid w:val="0088611A"/>
    <w:rsid w:val="00891493"/>
    <w:rsid w:val="00892190"/>
    <w:rsid w:val="00893B23"/>
    <w:rsid w:val="00893B68"/>
    <w:rsid w:val="00896A1A"/>
    <w:rsid w:val="0089710E"/>
    <w:rsid w:val="008A034D"/>
    <w:rsid w:val="008A0E05"/>
    <w:rsid w:val="008A32FB"/>
    <w:rsid w:val="008A338C"/>
    <w:rsid w:val="008A4751"/>
    <w:rsid w:val="008A51F3"/>
    <w:rsid w:val="008B0353"/>
    <w:rsid w:val="008B131F"/>
    <w:rsid w:val="008B3123"/>
    <w:rsid w:val="008B368C"/>
    <w:rsid w:val="008B4598"/>
    <w:rsid w:val="008B4FF2"/>
    <w:rsid w:val="008B5403"/>
    <w:rsid w:val="008B5BD5"/>
    <w:rsid w:val="008B649D"/>
    <w:rsid w:val="008C1434"/>
    <w:rsid w:val="008C25EC"/>
    <w:rsid w:val="008C41BA"/>
    <w:rsid w:val="008C4D76"/>
    <w:rsid w:val="008C58B0"/>
    <w:rsid w:val="008C5AC8"/>
    <w:rsid w:val="008C5DDE"/>
    <w:rsid w:val="008C7DEB"/>
    <w:rsid w:val="008D00F8"/>
    <w:rsid w:val="008D027D"/>
    <w:rsid w:val="008D1240"/>
    <w:rsid w:val="008D3BB0"/>
    <w:rsid w:val="008D50B0"/>
    <w:rsid w:val="008D52EC"/>
    <w:rsid w:val="008E18BE"/>
    <w:rsid w:val="008E1A0F"/>
    <w:rsid w:val="008E1CC0"/>
    <w:rsid w:val="008E67A4"/>
    <w:rsid w:val="008E7EC1"/>
    <w:rsid w:val="008F0CC9"/>
    <w:rsid w:val="008F23CC"/>
    <w:rsid w:val="008F25C5"/>
    <w:rsid w:val="008F2DF6"/>
    <w:rsid w:val="008F2E2F"/>
    <w:rsid w:val="008F3601"/>
    <w:rsid w:val="008F4A34"/>
    <w:rsid w:val="008F6415"/>
    <w:rsid w:val="008F68FB"/>
    <w:rsid w:val="008F77ED"/>
    <w:rsid w:val="008F7F29"/>
    <w:rsid w:val="00900675"/>
    <w:rsid w:val="00900790"/>
    <w:rsid w:val="00902808"/>
    <w:rsid w:val="00902EEE"/>
    <w:rsid w:val="0090316E"/>
    <w:rsid w:val="009031C0"/>
    <w:rsid w:val="00904B9F"/>
    <w:rsid w:val="009056F7"/>
    <w:rsid w:val="00906315"/>
    <w:rsid w:val="00906BAC"/>
    <w:rsid w:val="00907A1A"/>
    <w:rsid w:val="00910B75"/>
    <w:rsid w:val="009112E8"/>
    <w:rsid w:val="0091172A"/>
    <w:rsid w:val="00914E0D"/>
    <w:rsid w:val="00916778"/>
    <w:rsid w:val="0092038F"/>
    <w:rsid w:val="0092252C"/>
    <w:rsid w:val="00922F27"/>
    <w:rsid w:val="0092335B"/>
    <w:rsid w:val="009255E2"/>
    <w:rsid w:val="0092567B"/>
    <w:rsid w:val="00925988"/>
    <w:rsid w:val="0092668F"/>
    <w:rsid w:val="009301CE"/>
    <w:rsid w:val="00930206"/>
    <w:rsid w:val="00930401"/>
    <w:rsid w:val="00930469"/>
    <w:rsid w:val="00930AFC"/>
    <w:rsid w:val="00930EDA"/>
    <w:rsid w:val="009313A6"/>
    <w:rsid w:val="009314DA"/>
    <w:rsid w:val="0093313B"/>
    <w:rsid w:val="00934485"/>
    <w:rsid w:val="00935523"/>
    <w:rsid w:val="00935F8F"/>
    <w:rsid w:val="00936BA4"/>
    <w:rsid w:val="00940E44"/>
    <w:rsid w:val="00940F21"/>
    <w:rsid w:val="00941FE8"/>
    <w:rsid w:val="00942CF8"/>
    <w:rsid w:val="00944AC2"/>
    <w:rsid w:val="009454AF"/>
    <w:rsid w:val="00945A2B"/>
    <w:rsid w:val="00946BDE"/>
    <w:rsid w:val="009506C7"/>
    <w:rsid w:val="00950F5E"/>
    <w:rsid w:val="00952AC4"/>
    <w:rsid w:val="00953073"/>
    <w:rsid w:val="00953F03"/>
    <w:rsid w:val="00954122"/>
    <w:rsid w:val="009550D1"/>
    <w:rsid w:val="00956B06"/>
    <w:rsid w:val="00960D8E"/>
    <w:rsid w:val="0096186E"/>
    <w:rsid w:val="009629FC"/>
    <w:rsid w:val="009635E7"/>
    <w:rsid w:val="00965516"/>
    <w:rsid w:val="00966781"/>
    <w:rsid w:val="009673E7"/>
    <w:rsid w:val="00967D2F"/>
    <w:rsid w:val="00970B0B"/>
    <w:rsid w:val="00970DD2"/>
    <w:rsid w:val="0097174E"/>
    <w:rsid w:val="009720E7"/>
    <w:rsid w:val="0097239C"/>
    <w:rsid w:val="009725B3"/>
    <w:rsid w:val="00972BBA"/>
    <w:rsid w:val="00974806"/>
    <w:rsid w:val="00975A8C"/>
    <w:rsid w:val="00980542"/>
    <w:rsid w:val="0098178A"/>
    <w:rsid w:val="0098311A"/>
    <w:rsid w:val="00983394"/>
    <w:rsid w:val="00983C5E"/>
    <w:rsid w:val="0098680B"/>
    <w:rsid w:val="00986966"/>
    <w:rsid w:val="00986A7D"/>
    <w:rsid w:val="009A0793"/>
    <w:rsid w:val="009A0856"/>
    <w:rsid w:val="009A1748"/>
    <w:rsid w:val="009A1B46"/>
    <w:rsid w:val="009A1F33"/>
    <w:rsid w:val="009A29C3"/>
    <w:rsid w:val="009A2A3F"/>
    <w:rsid w:val="009A2A85"/>
    <w:rsid w:val="009A31D9"/>
    <w:rsid w:val="009A4546"/>
    <w:rsid w:val="009A610A"/>
    <w:rsid w:val="009A7015"/>
    <w:rsid w:val="009B016D"/>
    <w:rsid w:val="009B0CD0"/>
    <w:rsid w:val="009B1D85"/>
    <w:rsid w:val="009B320B"/>
    <w:rsid w:val="009B3DBE"/>
    <w:rsid w:val="009B3F59"/>
    <w:rsid w:val="009B451F"/>
    <w:rsid w:val="009B4623"/>
    <w:rsid w:val="009B6FD9"/>
    <w:rsid w:val="009C0D90"/>
    <w:rsid w:val="009C5386"/>
    <w:rsid w:val="009C59E1"/>
    <w:rsid w:val="009C758C"/>
    <w:rsid w:val="009C7AC9"/>
    <w:rsid w:val="009D0DC5"/>
    <w:rsid w:val="009D331F"/>
    <w:rsid w:val="009D4EA3"/>
    <w:rsid w:val="009D56C5"/>
    <w:rsid w:val="009D629C"/>
    <w:rsid w:val="009E074B"/>
    <w:rsid w:val="009E188E"/>
    <w:rsid w:val="009E2D4C"/>
    <w:rsid w:val="009E4233"/>
    <w:rsid w:val="009E5534"/>
    <w:rsid w:val="009F09C7"/>
    <w:rsid w:val="009F0F87"/>
    <w:rsid w:val="009F1872"/>
    <w:rsid w:val="009F1A81"/>
    <w:rsid w:val="009F2129"/>
    <w:rsid w:val="009F4B95"/>
    <w:rsid w:val="009F5A81"/>
    <w:rsid w:val="009F7E1D"/>
    <w:rsid w:val="00A00095"/>
    <w:rsid w:val="00A00F85"/>
    <w:rsid w:val="00A01045"/>
    <w:rsid w:val="00A02A8E"/>
    <w:rsid w:val="00A05166"/>
    <w:rsid w:val="00A073A1"/>
    <w:rsid w:val="00A073A6"/>
    <w:rsid w:val="00A07D74"/>
    <w:rsid w:val="00A10AFB"/>
    <w:rsid w:val="00A118BB"/>
    <w:rsid w:val="00A1262E"/>
    <w:rsid w:val="00A1359F"/>
    <w:rsid w:val="00A135BA"/>
    <w:rsid w:val="00A13E43"/>
    <w:rsid w:val="00A147DA"/>
    <w:rsid w:val="00A15A2B"/>
    <w:rsid w:val="00A15E66"/>
    <w:rsid w:val="00A164B1"/>
    <w:rsid w:val="00A17D5B"/>
    <w:rsid w:val="00A22D2A"/>
    <w:rsid w:val="00A24183"/>
    <w:rsid w:val="00A25CA6"/>
    <w:rsid w:val="00A26655"/>
    <w:rsid w:val="00A26E55"/>
    <w:rsid w:val="00A275DF"/>
    <w:rsid w:val="00A305D2"/>
    <w:rsid w:val="00A306C6"/>
    <w:rsid w:val="00A30B05"/>
    <w:rsid w:val="00A32C34"/>
    <w:rsid w:val="00A32F0D"/>
    <w:rsid w:val="00A36EB5"/>
    <w:rsid w:val="00A3760C"/>
    <w:rsid w:val="00A40934"/>
    <w:rsid w:val="00A40B3B"/>
    <w:rsid w:val="00A4243B"/>
    <w:rsid w:val="00A42AC3"/>
    <w:rsid w:val="00A447C9"/>
    <w:rsid w:val="00A45156"/>
    <w:rsid w:val="00A45A6A"/>
    <w:rsid w:val="00A45DB5"/>
    <w:rsid w:val="00A47768"/>
    <w:rsid w:val="00A47A11"/>
    <w:rsid w:val="00A51147"/>
    <w:rsid w:val="00A51540"/>
    <w:rsid w:val="00A51EE7"/>
    <w:rsid w:val="00A52C0E"/>
    <w:rsid w:val="00A536E6"/>
    <w:rsid w:val="00A53E73"/>
    <w:rsid w:val="00A55447"/>
    <w:rsid w:val="00A61F79"/>
    <w:rsid w:val="00A63C14"/>
    <w:rsid w:val="00A64B9E"/>
    <w:rsid w:val="00A6536D"/>
    <w:rsid w:val="00A66062"/>
    <w:rsid w:val="00A665DD"/>
    <w:rsid w:val="00A675CD"/>
    <w:rsid w:val="00A70300"/>
    <w:rsid w:val="00A717AD"/>
    <w:rsid w:val="00A7216C"/>
    <w:rsid w:val="00A740F5"/>
    <w:rsid w:val="00A74A3B"/>
    <w:rsid w:val="00A75EB5"/>
    <w:rsid w:val="00A768C5"/>
    <w:rsid w:val="00A77678"/>
    <w:rsid w:val="00A77BE4"/>
    <w:rsid w:val="00A801FE"/>
    <w:rsid w:val="00A816D7"/>
    <w:rsid w:val="00A81FA1"/>
    <w:rsid w:val="00A85B32"/>
    <w:rsid w:val="00A85CE1"/>
    <w:rsid w:val="00A9122B"/>
    <w:rsid w:val="00A91477"/>
    <w:rsid w:val="00A92713"/>
    <w:rsid w:val="00A92B71"/>
    <w:rsid w:val="00A93666"/>
    <w:rsid w:val="00A96196"/>
    <w:rsid w:val="00A964A7"/>
    <w:rsid w:val="00AA0300"/>
    <w:rsid w:val="00AA163E"/>
    <w:rsid w:val="00AA5DD6"/>
    <w:rsid w:val="00AB394A"/>
    <w:rsid w:val="00AB4BE8"/>
    <w:rsid w:val="00AB7765"/>
    <w:rsid w:val="00AB7F9B"/>
    <w:rsid w:val="00AC0624"/>
    <w:rsid w:val="00AC15FA"/>
    <w:rsid w:val="00AC4481"/>
    <w:rsid w:val="00AD1DB4"/>
    <w:rsid w:val="00AD26EF"/>
    <w:rsid w:val="00AD3611"/>
    <w:rsid w:val="00AD3A99"/>
    <w:rsid w:val="00AD499F"/>
    <w:rsid w:val="00AD6DF0"/>
    <w:rsid w:val="00AE1AF8"/>
    <w:rsid w:val="00AE5C15"/>
    <w:rsid w:val="00AE6514"/>
    <w:rsid w:val="00AE66B5"/>
    <w:rsid w:val="00AE742A"/>
    <w:rsid w:val="00AE7F35"/>
    <w:rsid w:val="00AF1431"/>
    <w:rsid w:val="00AF18E4"/>
    <w:rsid w:val="00AF35CC"/>
    <w:rsid w:val="00AF501B"/>
    <w:rsid w:val="00AF51E8"/>
    <w:rsid w:val="00AF5828"/>
    <w:rsid w:val="00AF6288"/>
    <w:rsid w:val="00AF64FF"/>
    <w:rsid w:val="00AF6F75"/>
    <w:rsid w:val="00AF7C87"/>
    <w:rsid w:val="00B0043F"/>
    <w:rsid w:val="00B0136C"/>
    <w:rsid w:val="00B01903"/>
    <w:rsid w:val="00B068C4"/>
    <w:rsid w:val="00B0714A"/>
    <w:rsid w:val="00B07EA3"/>
    <w:rsid w:val="00B111FC"/>
    <w:rsid w:val="00B12073"/>
    <w:rsid w:val="00B12773"/>
    <w:rsid w:val="00B12A9D"/>
    <w:rsid w:val="00B12D76"/>
    <w:rsid w:val="00B14624"/>
    <w:rsid w:val="00B24B12"/>
    <w:rsid w:val="00B326F3"/>
    <w:rsid w:val="00B32FEE"/>
    <w:rsid w:val="00B3391A"/>
    <w:rsid w:val="00B34F36"/>
    <w:rsid w:val="00B35AA5"/>
    <w:rsid w:val="00B40B92"/>
    <w:rsid w:val="00B40D42"/>
    <w:rsid w:val="00B40F08"/>
    <w:rsid w:val="00B413C2"/>
    <w:rsid w:val="00B41ACC"/>
    <w:rsid w:val="00B519EC"/>
    <w:rsid w:val="00B53BCB"/>
    <w:rsid w:val="00B55C3F"/>
    <w:rsid w:val="00B56C17"/>
    <w:rsid w:val="00B5718E"/>
    <w:rsid w:val="00B57A96"/>
    <w:rsid w:val="00B60257"/>
    <w:rsid w:val="00B60BF3"/>
    <w:rsid w:val="00B60F32"/>
    <w:rsid w:val="00B62840"/>
    <w:rsid w:val="00B62AEF"/>
    <w:rsid w:val="00B62DEE"/>
    <w:rsid w:val="00B71048"/>
    <w:rsid w:val="00B72664"/>
    <w:rsid w:val="00B735CE"/>
    <w:rsid w:val="00B740B7"/>
    <w:rsid w:val="00B74362"/>
    <w:rsid w:val="00B744DF"/>
    <w:rsid w:val="00B772D4"/>
    <w:rsid w:val="00B80683"/>
    <w:rsid w:val="00B81083"/>
    <w:rsid w:val="00B8128B"/>
    <w:rsid w:val="00B81978"/>
    <w:rsid w:val="00B83EC7"/>
    <w:rsid w:val="00B8533A"/>
    <w:rsid w:val="00B8563C"/>
    <w:rsid w:val="00B87FC8"/>
    <w:rsid w:val="00B90811"/>
    <w:rsid w:val="00B918C0"/>
    <w:rsid w:val="00B91C45"/>
    <w:rsid w:val="00B92E95"/>
    <w:rsid w:val="00B93190"/>
    <w:rsid w:val="00B93733"/>
    <w:rsid w:val="00B93B6B"/>
    <w:rsid w:val="00B953CA"/>
    <w:rsid w:val="00B95F59"/>
    <w:rsid w:val="00B96766"/>
    <w:rsid w:val="00B97309"/>
    <w:rsid w:val="00BA1521"/>
    <w:rsid w:val="00BA2E7D"/>
    <w:rsid w:val="00BA3A35"/>
    <w:rsid w:val="00BA5470"/>
    <w:rsid w:val="00BA5FB3"/>
    <w:rsid w:val="00BA6F75"/>
    <w:rsid w:val="00BB0956"/>
    <w:rsid w:val="00BB2C28"/>
    <w:rsid w:val="00BB3C66"/>
    <w:rsid w:val="00BB67B8"/>
    <w:rsid w:val="00BC2868"/>
    <w:rsid w:val="00BC3DCE"/>
    <w:rsid w:val="00BC4BFA"/>
    <w:rsid w:val="00BC4C10"/>
    <w:rsid w:val="00BC4D9D"/>
    <w:rsid w:val="00BC5836"/>
    <w:rsid w:val="00BC58F7"/>
    <w:rsid w:val="00BD02E1"/>
    <w:rsid w:val="00BD0505"/>
    <w:rsid w:val="00BD1019"/>
    <w:rsid w:val="00BD11CD"/>
    <w:rsid w:val="00BD1FF1"/>
    <w:rsid w:val="00BD465B"/>
    <w:rsid w:val="00BD7184"/>
    <w:rsid w:val="00BE1649"/>
    <w:rsid w:val="00BE1745"/>
    <w:rsid w:val="00BE1D10"/>
    <w:rsid w:val="00BE3AC7"/>
    <w:rsid w:val="00BE479F"/>
    <w:rsid w:val="00BE6A6B"/>
    <w:rsid w:val="00BF0A8D"/>
    <w:rsid w:val="00BF1640"/>
    <w:rsid w:val="00BF1D9A"/>
    <w:rsid w:val="00BF1EF4"/>
    <w:rsid w:val="00BF2415"/>
    <w:rsid w:val="00BF24DC"/>
    <w:rsid w:val="00BF3FFA"/>
    <w:rsid w:val="00BF5DA6"/>
    <w:rsid w:val="00C001AE"/>
    <w:rsid w:val="00C004A5"/>
    <w:rsid w:val="00C01280"/>
    <w:rsid w:val="00C037D2"/>
    <w:rsid w:val="00C039F4"/>
    <w:rsid w:val="00C04708"/>
    <w:rsid w:val="00C04775"/>
    <w:rsid w:val="00C04D41"/>
    <w:rsid w:val="00C04FC7"/>
    <w:rsid w:val="00C06B06"/>
    <w:rsid w:val="00C07115"/>
    <w:rsid w:val="00C075BF"/>
    <w:rsid w:val="00C07917"/>
    <w:rsid w:val="00C07B31"/>
    <w:rsid w:val="00C1173C"/>
    <w:rsid w:val="00C125D5"/>
    <w:rsid w:val="00C149A4"/>
    <w:rsid w:val="00C16755"/>
    <w:rsid w:val="00C177F1"/>
    <w:rsid w:val="00C17D5F"/>
    <w:rsid w:val="00C17DB3"/>
    <w:rsid w:val="00C21F05"/>
    <w:rsid w:val="00C2235E"/>
    <w:rsid w:val="00C24B4C"/>
    <w:rsid w:val="00C2643D"/>
    <w:rsid w:val="00C2689B"/>
    <w:rsid w:val="00C26E27"/>
    <w:rsid w:val="00C26F02"/>
    <w:rsid w:val="00C2719A"/>
    <w:rsid w:val="00C27B90"/>
    <w:rsid w:val="00C31A29"/>
    <w:rsid w:val="00C31CAE"/>
    <w:rsid w:val="00C360B1"/>
    <w:rsid w:val="00C361EB"/>
    <w:rsid w:val="00C367BE"/>
    <w:rsid w:val="00C37132"/>
    <w:rsid w:val="00C37241"/>
    <w:rsid w:val="00C3733F"/>
    <w:rsid w:val="00C40752"/>
    <w:rsid w:val="00C40BB2"/>
    <w:rsid w:val="00C42BE1"/>
    <w:rsid w:val="00C42DFC"/>
    <w:rsid w:val="00C43AB2"/>
    <w:rsid w:val="00C44834"/>
    <w:rsid w:val="00C44A56"/>
    <w:rsid w:val="00C44A7D"/>
    <w:rsid w:val="00C44EFA"/>
    <w:rsid w:val="00C45AB8"/>
    <w:rsid w:val="00C501CA"/>
    <w:rsid w:val="00C50F35"/>
    <w:rsid w:val="00C51A8D"/>
    <w:rsid w:val="00C51F72"/>
    <w:rsid w:val="00C5250E"/>
    <w:rsid w:val="00C5306D"/>
    <w:rsid w:val="00C5358A"/>
    <w:rsid w:val="00C5468B"/>
    <w:rsid w:val="00C54AE6"/>
    <w:rsid w:val="00C54BE6"/>
    <w:rsid w:val="00C60FF4"/>
    <w:rsid w:val="00C633DA"/>
    <w:rsid w:val="00C63450"/>
    <w:rsid w:val="00C6350B"/>
    <w:rsid w:val="00C64146"/>
    <w:rsid w:val="00C65324"/>
    <w:rsid w:val="00C665C9"/>
    <w:rsid w:val="00C66DFB"/>
    <w:rsid w:val="00C67162"/>
    <w:rsid w:val="00C7053C"/>
    <w:rsid w:val="00C71147"/>
    <w:rsid w:val="00C71259"/>
    <w:rsid w:val="00C71299"/>
    <w:rsid w:val="00C7227E"/>
    <w:rsid w:val="00C726A3"/>
    <w:rsid w:val="00C73EEF"/>
    <w:rsid w:val="00C75FE5"/>
    <w:rsid w:val="00C76AC3"/>
    <w:rsid w:val="00C76FA6"/>
    <w:rsid w:val="00C77E0C"/>
    <w:rsid w:val="00C80D82"/>
    <w:rsid w:val="00C80DF6"/>
    <w:rsid w:val="00C81D35"/>
    <w:rsid w:val="00C845B7"/>
    <w:rsid w:val="00C87299"/>
    <w:rsid w:val="00C875C9"/>
    <w:rsid w:val="00C91271"/>
    <w:rsid w:val="00C92C78"/>
    <w:rsid w:val="00C92CD1"/>
    <w:rsid w:val="00C92ED3"/>
    <w:rsid w:val="00C93E56"/>
    <w:rsid w:val="00C94861"/>
    <w:rsid w:val="00C94A6D"/>
    <w:rsid w:val="00C950FB"/>
    <w:rsid w:val="00C953BD"/>
    <w:rsid w:val="00C9545D"/>
    <w:rsid w:val="00C9613A"/>
    <w:rsid w:val="00C96E93"/>
    <w:rsid w:val="00CA01ED"/>
    <w:rsid w:val="00CA03EB"/>
    <w:rsid w:val="00CA17DA"/>
    <w:rsid w:val="00CA39AD"/>
    <w:rsid w:val="00CA63CC"/>
    <w:rsid w:val="00CA714C"/>
    <w:rsid w:val="00CB0159"/>
    <w:rsid w:val="00CB0C15"/>
    <w:rsid w:val="00CB1FBF"/>
    <w:rsid w:val="00CB2A98"/>
    <w:rsid w:val="00CB3CF7"/>
    <w:rsid w:val="00CB4F69"/>
    <w:rsid w:val="00CB520F"/>
    <w:rsid w:val="00CB5BB6"/>
    <w:rsid w:val="00CB6AB8"/>
    <w:rsid w:val="00CB6D38"/>
    <w:rsid w:val="00CC0B4A"/>
    <w:rsid w:val="00CC60CA"/>
    <w:rsid w:val="00CD005B"/>
    <w:rsid w:val="00CD1D2F"/>
    <w:rsid w:val="00CD3003"/>
    <w:rsid w:val="00CD3FFE"/>
    <w:rsid w:val="00CD494B"/>
    <w:rsid w:val="00CD522D"/>
    <w:rsid w:val="00CD5CAA"/>
    <w:rsid w:val="00CD6654"/>
    <w:rsid w:val="00CE0855"/>
    <w:rsid w:val="00CE0AAE"/>
    <w:rsid w:val="00CE1338"/>
    <w:rsid w:val="00CE20E6"/>
    <w:rsid w:val="00CE4D57"/>
    <w:rsid w:val="00CE53DD"/>
    <w:rsid w:val="00CE6249"/>
    <w:rsid w:val="00CE7473"/>
    <w:rsid w:val="00CE7D1A"/>
    <w:rsid w:val="00CF0806"/>
    <w:rsid w:val="00CF18CF"/>
    <w:rsid w:val="00CF3317"/>
    <w:rsid w:val="00CF4F0F"/>
    <w:rsid w:val="00CF55EE"/>
    <w:rsid w:val="00CF7CD5"/>
    <w:rsid w:val="00D01478"/>
    <w:rsid w:val="00D01523"/>
    <w:rsid w:val="00D01A12"/>
    <w:rsid w:val="00D02F0D"/>
    <w:rsid w:val="00D03864"/>
    <w:rsid w:val="00D03A62"/>
    <w:rsid w:val="00D03D4A"/>
    <w:rsid w:val="00D05888"/>
    <w:rsid w:val="00D06F6E"/>
    <w:rsid w:val="00D07134"/>
    <w:rsid w:val="00D112A5"/>
    <w:rsid w:val="00D11816"/>
    <w:rsid w:val="00D11F7D"/>
    <w:rsid w:val="00D122CF"/>
    <w:rsid w:val="00D14315"/>
    <w:rsid w:val="00D15E48"/>
    <w:rsid w:val="00D17604"/>
    <w:rsid w:val="00D216D8"/>
    <w:rsid w:val="00D21957"/>
    <w:rsid w:val="00D22732"/>
    <w:rsid w:val="00D227AD"/>
    <w:rsid w:val="00D25CD6"/>
    <w:rsid w:val="00D26FFA"/>
    <w:rsid w:val="00D27173"/>
    <w:rsid w:val="00D27852"/>
    <w:rsid w:val="00D3351D"/>
    <w:rsid w:val="00D3367B"/>
    <w:rsid w:val="00D36255"/>
    <w:rsid w:val="00D36AF2"/>
    <w:rsid w:val="00D411FD"/>
    <w:rsid w:val="00D4247A"/>
    <w:rsid w:val="00D4438A"/>
    <w:rsid w:val="00D44EBD"/>
    <w:rsid w:val="00D45B19"/>
    <w:rsid w:val="00D45BEF"/>
    <w:rsid w:val="00D46238"/>
    <w:rsid w:val="00D4641F"/>
    <w:rsid w:val="00D466D0"/>
    <w:rsid w:val="00D471C1"/>
    <w:rsid w:val="00D475F0"/>
    <w:rsid w:val="00D50224"/>
    <w:rsid w:val="00D5082B"/>
    <w:rsid w:val="00D50FAD"/>
    <w:rsid w:val="00D52281"/>
    <w:rsid w:val="00D539BC"/>
    <w:rsid w:val="00D54946"/>
    <w:rsid w:val="00D55696"/>
    <w:rsid w:val="00D57509"/>
    <w:rsid w:val="00D57A93"/>
    <w:rsid w:val="00D60592"/>
    <w:rsid w:val="00D60FDE"/>
    <w:rsid w:val="00D61A1F"/>
    <w:rsid w:val="00D61E4D"/>
    <w:rsid w:val="00D63066"/>
    <w:rsid w:val="00D64608"/>
    <w:rsid w:val="00D66870"/>
    <w:rsid w:val="00D70C02"/>
    <w:rsid w:val="00D77214"/>
    <w:rsid w:val="00D7755B"/>
    <w:rsid w:val="00D775B4"/>
    <w:rsid w:val="00D800E8"/>
    <w:rsid w:val="00D804F5"/>
    <w:rsid w:val="00D80A75"/>
    <w:rsid w:val="00D831BA"/>
    <w:rsid w:val="00D83717"/>
    <w:rsid w:val="00D85879"/>
    <w:rsid w:val="00D865A1"/>
    <w:rsid w:val="00D86811"/>
    <w:rsid w:val="00D87C78"/>
    <w:rsid w:val="00D901D0"/>
    <w:rsid w:val="00D90DC4"/>
    <w:rsid w:val="00D91183"/>
    <w:rsid w:val="00D91202"/>
    <w:rsid w:val="00D91263"/>
    <w:rsid w:val="00D91D69"/>
    <w:rsid w:val="00D923DA"/>
    <w:rsid w:val="00D93047"/>
    <w:rsid w:val="00D93412"/>
    <w:rsid w:val="00D9469F"/>
    <w:rsid w:val="00D949AC"/>
    <w:rsid w:val="00D950C9"/>
    <w:rsid w:val="00D9534A"/>
    <w:rsid w:val="00DA185A"/>
    <w:rsid w:val="00DA1ED4"/>
    <w:rsid w:val="00DA22EA"/>
    <w:rsid w:val="00DA3514"/>
    <w:rsid w:val="00DA3E02"/>
    <w:rsid w:val="00DA44D3"/>
    <w:rsid w:val="00DA48C4"/>
    <w:rsid w:val="00DA567D"/>
    <w:rsid w:val="00DA5A46"/>
    <w:rsid w:val="00DA5A70"/>
    <w:rsid w:val="00DA5BA7"/>
    <w:rsid w:val="00DA6662"/>
    <w:rsid w:val="00DA7CF4"/>
    <w:rsid w:val="00DB01B3"/>
    <w:rsid w:val="00DB02D6"/>
    <w:rsid w:val="00DB157F"/>
    <w:rsid w:val="00DB41E6"/>
    <w:rsid w:val="00DB4214"/>
    <w:rsid w:val="00DB47E3"/>
    <w:rsid w:val="00DC021E"/>
    <w:rsid w:val="00DC1059"/>
    <w:rsid w:val="00DC2C8A"/>
    <w:rsid w:val="00DC2D80"/>
    <w:rsid w:val="00DC2F64"/>
    <w:rsid w:val="00DC2FAD"/>
    <w:rsid w:val="00DC6B3C"/>
    <w:rsid w:val="00DD6A6E"/>
    <w:rsid w:val="00DD6E06"/>
    <w:rsid w:val="00DD7017"/>
    <w:rsid w:val="00DD7A08"/>
    <w:rsid w:val="00DD7B65"/>
    <w:rsid w:val="00DE206E"/>
    <w:rsid w:val="00DE55CD"/>
    <w:rsid w:val="00DE64A0"/>
    <w:rsid w:val="00DF0A0B"/>
    <w:rsid w:val="00DF1444"/>
    <w:rsid w:val="00DF2347"/>
    <w:rsid w:val="00DF263B"/>
    <w:rsid w:val="00DF4A03"/>
    <w:rsid w:val="00DF56EF"/>
    <w:rsid w:val="00DF5869"/>
    <w:rsid w:val="00E0272F"/>
    <w:rsid w:val="00E033C9"/>
    <w:rsid w:val="00E047C7"/>
    <w:rsid w:val="00E052A0"/>
    <w:rsid w:val="00E05B16"/>
    <w:rsid w:val="00E10ACC"/>
    <w:rsid w:val="00E10CE0"/>
    <w:rsid w:val="00E1397C"/>
    <w:rsid w:val="00E14493"/>
    <w:rsid w:val="00E153BB"/>
    <w:rsid w:val="00E1649B"/>
    <w:rsid w:val="00E179D7"/>
    <w:rsid w:val="00E2121D"/>
    <w:rsid w:val="00E2269D"/>
    <w:rsid w:val="00E237D5"/>
    <w:rsid w:val="00E23F70"/>
    <w:rsid w:val="00E24E51"/>
    <w:rsid w:val="00E27408"/>
    <w:rsid w:val="00E324D8"/>
    <w:rsid w:val="00E32546"/>
    <w:rsid w:val="00E33A76"/>
    <w:rsid w:val="00E353BF"/>
    <w:rsid w:val="00E35669"/>
    <w:rsid w:val="00E35C85"/>
    <w:rsid w:val="00E362C8"/>
    <w:rsid w:val="00E3678F"/>
    <w:rsid w:val="00E40862"/>
    <w:rsid w:val="00E40B45"/>
    <w:rsid w:val="00E435DE"/>
    <w:rsid w:val="00E44AFA"/>
    <w:rsid w:val="00E44DD7"/>
    <w:rsid w:val="00E45517"/>
    <w:rsid w:val="00E464F3"/>
    <w:rsid w:val="00E46960"/>
    <w:rsid w:val="00E47A52"/>
    <w:rsid w:val="00E50988"/>
    <w:rsid w:val="00E50FD5"/>
    <w:rsid w:val="00E53C5A"/>
    <w:rsid w:val="00E53F04"/>
    <w:rsid w:val="00E554D7"/>
    <w:rsid w:val="00E57BC4"/>
    <w:rsid w:val="00E62AD7"/>
    <w:rsid w:val="00E63939"/>
    <w:rsid w:val="00E66AC9"/>
    <w:rsid w:val="00E676AD"/>
    <w:rsid w:val="00E71E19"/>
    <w:rsid w:val="00E72796"/>
    <w:rsid w:val="00E72947"/>
    <w:rsid w:val="00E743D5"/>
    <w:rsid w:val="00E74C80"/>
    <w:rsid w:val="00E77134"/>
    <w:rsid w:val="00E77565"/>
    <w:rsid w:val="00E7780C"/>
    <w:rsid w:val="00E85690"/>
    <w:rsid w:val="00E86704"/>
    <w:rsid w:val="00E90909"/>
    <w:rsid w:val="00E9129F"/>
    <w:rsid w:val="00E91387"/>
    <w:rsid w:val="00E92938"/>
    <w:rsid w:val="00E9303B"/>
    <w:rsid w:val="00E93CC8"/>
    <w:rsid w:val="00E94D19"/>
    <w:rsid w:val="00E9508D"/>
    <w:rsid w:val="00E957B2"/>
    <w:rsid w:val="00EA2B1A"/>
    <w:rsid w:val="00EA4293"/>
    <w:rsid w:val="00EA55A2"/>
    <w:rsid w:val="00EA6CFD"/>
    <w:rsid w:val="00EA7EFB"/>
    <w:rsid w:val="00EA7F83"/>
    <w:rsid w:val="00EB05CB"/>
    <w:rsid w:val="00EB262C"/>
    <w:rsid w:val="00EB30F5"/>
    <w:rsid w:val="00EB355B"/>
    <w:rsid w:val="00EB6FF0"/>
    <w:rsid w:val="00EB76C6"/>
    <w:rsid w:val="00EB7F3C"/>
    <w:rsid w:val="00EC024F"/>
    <w:rsid w:val="00EC45DD"/>
    <w:rsid w:val="00EC5004"/>
    <w:rsid w:val="00EC6444"/>
    <w:rsid w:val="00EC6C5A"/>
    <w:rsid w:val="00EC7360"/>
    <w:rsid w:val="00EC78AB"/>
    <w:rsid w:val="00ED06DA"/>
    <w:rsid w:val="00ED12BF"/>
    <w:rsid w:val="00ED1D04"/>
    <w:rsid w:val="00ED5FE7"/>
    <w:rsid w:val="00ED67FB"/>
    <w:rsid w:val="00ED7DF1"/>
    <w:rsid w:val="00EE0CB7"/>
    <w:rsid w:val="00EE27A7"/>
    <w:rsid w:val="00EE27F1"/>
    <w:rsid w:val="00EE37E7"/>
    <w:rsid w:val="00EE52C4"/>
    <w:rsid w:val="00EE5DCA"/>
    <w:rsid w:val="00EE7BB8"/>
    <w:rsid w:val="00EF111A"/>
    <w:rsid w:val="00EF1D0B"/>
    <w:rsid w:val="00EF3CC8"/>
    <w:rsid w:val="00EF58D6"/>
    <w:rsid w:val="00EF5C6B"/>
    <w:rsid w:val="00EF6CF3"/>
    <w:rsid w:val="00F014C0"/>
    <w:rsid w:val="00F016E5"/>
    <w:rsid w:val="00F01FFB"/>
    <w:rsid w:val="00F02654"/>
    <w:rsid w:val="00F02B0A"/>
    <w:rsid w:val="00F02D45"/>
    <w:rsid w:val="00F03903"/>
    <w:rsid w:val="00F04EE0"/>
    <w:rsid w:val="00F05EED"/>
    <w:rsid w:val="00F06DA9"/>
    <w:rsid w:val="00F10070"/>
    <w:rsid w:val="00F113F5"/>
    <w:rsid w:val="00F1152B"/>
    <w:rsid w:val="00F11921"/>
    <w:rsid w:val="00F11DCE"/>
    <w:rsid w:val="00F12E0F"/>
    <w:rsid w:val="00F13705"/>
    <w:rsid w:val="00F1373D"/>
    <w:rsid w:val="00F161FD"/>
    <w:rsid w:val="00F1714F"/>
    <w:rsid w:val="00F17938"/>
    <w:rsid w:val="00F17C6D"/>
    <w:rsid w:val="00F22CA2"/>
    <w:rsid w:val="00F22EA4"/>
    <w:rsid w:val="00F22FF9"/>
    <w:rsid w:val="00F24676"/>
    <w:rsid w:val="00F24AB5"/>
    <w:rsid w:val="00F24F8B"/>
    <w:rsid w:val="00F25376"/>
    <w:rsid w:val="00F268E3"/>
    <w:rsid w:val="00F27F18"/>
    <w:rsid w:val="00F30D34"/>
    <w:rsid w:val="00F317F9"/>
    <w:rsid w:val="00F31B8F"/>
    <w:rsid w:val="00F3269E"/>
    <w:rsid w:val="00F32D59"/>
    <w:rsid w:val="00F32D6D"/>
    <w:rsid w:val="00F351EE"/>
    <w:rsid w:val="00F3539F"/>
    <w:rsid w:val="00F359D3"/>
    <w:rsid w:val="00F36445"/>
    <w:rsid w:val="00F36F04"/>
    <w:rsid w:val="00F370A4"/>
    <w:rsid w:val="00F41222"/>
    <w:rsid w:val="00F417EA"/>
    <w:rsid w:val="00F42533"/>
    <w:rsid w:val="00F42A52"/>
    <w:rsid w:val="00F4307A"/>
    <w:rsid w:val="00F44203"/>
    <w:rsid w:val="00F4478A"/>
    <w:rsid w:val="00F46E95"/>
    <w:rsid w:val="00F47420"/>
    <w:rsid w:val="00F47C8D"/>
    <w:rsid w:val="00F503DD"/>
    <w:rsid w:val="00F50C63"/>
    <w:rsid w:val="00F5418C"/>
    <w:rsid w:val="00F56129"/>
    <w:rsid w:val="00F57A9C"/>
    <w:rsid w:val="00F60BE1"/>
    <w:rsid w:val="00F62779"/>
    <w:rsid w:val="00F64339"/>
    <w:rsid w:val="00F64D0D"/>
    <w:rsid w:val="00F673A8"/>
    <w:rsid w:val="00F673F8"/>
    <w:rsid w:val="00F71F02"/>
    <w:rsid w:val="00F721FC"/>
    <w:rsid w:val="00F72302"/>
    <w:rsid w:val="00F729A6"/>
    <w:rsid w:val="00F73F32"/>
    <w:rsid w:val="00F76373"/>
    <w:rsid w:val="00F8188B"/>
    <w:rsid w:val="00F857C2"/>
    <w:rsid w:val="00F865CD"/>
    <w:rsid w:val="00F87264"/>
    <w:rsid w:val="00F87C75"/>
    <w:rsid w:val="00F925C2"/>
    <w:rsid w:val="00F92915"/>
    <w:rsid w:val="00F9340F"/>
    <w:rsid w:val="00F946D0"/>
    <w:rsid w:val="00F9472F"/>
    <w:rsid w:val="00F95148"/>
    <w:rsid w:val="00F95540"/>
    <w:rsid w:val="00F95C48"/>
    <w:rsid w:val="00FA0D83"/>
    <w:rsid w:val="00FA25DA"/>
    <w:rsid w:val="00FA25E6"/>
    <w:rsid w:val="00FA32C4"/>
    <w:rsid w:val="00FA43A4"/>
    <w:rsid w:val="00FA53BC"/>
    <w:rsid w:val="00FA594B"/>
    <w:rsid w:val="00FA7189"/>
    <w:rsid w:val="00FA7764"/>
    <w:rsid w:val="00FB0EE4"/>
    <w:rsid w:val="00FB1084"/>
    <w:rsid w:val="00FB37BB"/>
    <w:rsid w:val="00FB5066"/>
    <w:rsid w:val="00FB6E9D"/>
    <w:rsid w:val="00FB75B4"/>
    <w:rsid w:val="00FB7BCE"/>
    <w:rsid w:val="00FC0168"/>
    <w:rsid w:val="00FC01A3"/>
    <w:rsid w:val="00FC08B6"/>
    <w:rsid w:val="00FC12AA"/>
    <w:rsid w:val="00FC1396"/>
    <w:rsid w:val="00FC1679"/>
    <w:rsid w:val="00FC25CF"/>
    <w:rsid w:val="00FC43A7"/>
    <w:rsid w:val="00FC5950"/>
    <w:rsid w:val="00FC6D87"/>
    <w:rsid w:val="00FC785E"/>
    <w:rsid w:val="00FC7CB7"/>
    <w:rsid w:val="00FD1002"/>
    <w:rsid w:val="00FD26BC"/>
    <w:rsid w:val="00FD3108"/>
    <w:rsid w:val="00FD65E0"/>
    <w:rsid w:val="00FD7AA9"/>
    <w:rsid w:val="00FE0409"/>
    <w:rsid w:val="00FE3F51"/>
    <w:rsid w:val="00FF4BF5"/>
    <w:rsid w:val="00FF672B"/>
    <w:rsid w:val="00FF6EEC"/>
    <w:rsid w:val="00FF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2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0E"/>
    <w:pPr>
      <w:spacing w:after="0" w:line="240" w:lineRule="auto"/>
    </w:pPr>
    <w:rPr>
      <w:rFonts w:eastAsia="Times New Roman"/>
      <w:spacing w:val="0"/>
      <w:sz w:val="20"/>
      <w:szCs w:val="20"/>
      <w:lang w:eastAsia="ru-RU"/>
    </w:rPr>
  </w:style>
  <w:style w:type="paragraph" w:styleId="1">
    <w:name w:val="heading 1"/>
    <w:basedOn w:val="a"/>
    <w:next w:val="a"/>
    <w:link w:val="10"/>
    <w:qFormat/>
    <w:rsid w:val="003B310E"/>
    <w:pPr>
      <w:keepNext/>
      <w:jc w:val="center"/>
      <w:outlineLvl w:val="0"/>
    </w:pPr>
    <w:rPr>
      <w:rFonts w:ascii="Arial" w:hAnsi="Arial"/>
      <w:sz w:val="44"/>
    </w:rPr>
  </w:style>
  <w:style w:type="paragraph" w:styleId="2">
    <w:name w:val="heading 2"/>
    <w:basedOn w:val="a"/>
    <w:next w:val="a"/>
    <w:link w:val="20"/>
    <w:qFormat/>
    <w:rsid w:val="003B310E"/>
    <w:pPr>
      <w:keepNext/>
      <w:outlineLvl w:val="1"/>
    </w:pPr>
    <w:rPr>
      <w:rFonts w:ascii="Arial" w:hAnsi="Arial"/>
      <w:sz w:val="32"/>
    </w:rPr>
  </w:style>
  <w:style w:type="paragraph" w:styleId="3">
    <w:name w:val="heading 3"/>
    <w:basedOn w:val="a"/>
    <w:next w:val="a"/>
    <w:link w:val="30"/>
    <w:qFormat/>
    <w:rsid w:val="003B310E"/>
    <w:pPr>
      <w:keepNext/>
      <w:jc w:val="center"/>
      <w:outlineLvl w:val="2"/>
    </w:pPr>
    <w:rPr>
      <w:rFonts w:ascii="Arial" w:hAnsi="Arial"/>
      <w:sz w:val="32"/>
    </w:rPr>
  </w:style>
  <w:style w:type="paragraph" w:styleId="4">
    <w:name w:val="heading 4"/>
    <w:basedOn w:val="a"/>
    <w:next w:val="a"/>
    <w:link w:val="40"/>
    <w:unhideWhenUsed/>
    <w:qFormat/>
    <w:rsid w:val="003B31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B310E"/>
    <w:pPr>
      <w:keepNext/>
      <w:jc w:val="center"/>
      <w:outlineLvl w:val="4"/>
    </w:pPr>
    <w:rPr>
      <w:rFonts w:ascii="Arial" w:hAnsi="Arial"/>
      <w:sz w:val="28"/>
      <w:u w:val="single"/>
    </w:rPr>
  </w:style>
  <w:style w:type="paragraph" w:styleId="6">
    <w:name w:val="heading 6"/>
    <w:basedOn w:val="a"/>
    <w:next w:val="a"/>
    <w:link w:val="60"/>
    <w:unhideWhenUsed/>
    <w:qFormat/>
    <w:rsid w:val="003B31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B310E"/>
    <w:pPr>
      <w:keepNext/>
      <w:jc w:val="right"/>
      <w:outlineLvl w:val="6"/>
    </w:pPr>
    <w:rPr>
      <w:sz w:val="28"/>
    </w:rPr>
  </w:style>
  <w:style w:type="paragraph" w:styleId="8">
    <w:name w:val="heading 8"/>
    <w:basedOn w:val="a"/>
    <w:next w:val="a"/>
    <w:link w:val="80"/>
    <w:qFormat/>
    <w:rsid w:val="003B310E"/>
    <w:pPr>
      <w:keepNext/>
      <w:jc w:val="center"/>
      <w:outlineLvl w:val="7"/>
    </w:pPr>
    <w:rPr>
      <w:rFonts w:ascii="Arial" w:hAnsi="Arial"/>
      <w:b/>
      <w:sz w:val="28"/>
    </w:rPr>
  </w:style>
  <w:style w:type="paragraph" w:styleId="9">
    <w:name w:val="heading 9"/>
    <w:basedOn w:val="a"/>
    <w:next w:val="a"/>
    <w:link w:val="90"/>
    <w:qFormat/>
    <w:rsid w:val="003B310E"/>
    <w:pPr>
      <w:keepNext/>
      <w:ind w:firstLine="851"/>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10E"/>
    <w:rPr>
      <w:rFonts w:ascii="Arial" w:eastAsia="Times New Roman" w:hAnsi="Arial"/>
      <w:spacing w:val="0"/>
      <w:sz w:val="44"/>
      <w:szCs w:val="20"/>
      <w:lang w:eastAsia="ru-RU"/>
    </w:rPr>
  </w:style>
  <w:style w:type="character" w:customStyle="1" w:styleId="20">
    <w:name w:val="Заголовок 2 Знак"/>
    <w:basedOn w:val="a0"/>
    <w:link w:val="2"/>
    <w:rsid w:val="003B310E"/>
    <w:rPr>
      <w:rFonts w:ascii="Arial" w:eastAsia="Times New Roman" w:hAnsi="Arial"/>
      <w:spacing w:val="0"/>
      <w:sz w:val="32"/>
      <w:szCs w:val="20"/>
      <w:lang w:eastAsia="ru-RU"/>
    </w:rPr>
  </w:style>
  <w:style w:type="character" w:customStyle="1" w:styleId="30">
    <w:name w:val="Заголовок 3 Знак"/>
    <w:basedOn w:val="a0"/>
    <w:link w:val="3"/>
    <w:rsid w:val="003B310E"/>
    <w:rPr>
      <w:rFonts w:ascii="Arial" w:eastAsia="Times New Roman" w:hAnsi="Arial"/>
      <w:spacing w:val="0"/>
      <w:sz w:val="32"/>
      <w:szCs w:val="20"/>
      <w:lang w:eastAsia="ru-RU"/>
    </w:rPr>
  </w:style>
  <w:style w:type="character" w:customStyle="1" w:styleId="40">
    <w:name w:val="Заголовок 4 Знак"/>
    <w:basedOn w:val="a0"/>
    <w:link w:val="4"/>
    <w:rsid w:val="003B310E"/>
    <w:rPr>
      <w:rFonts w:asciiTheme="majorHAnsi" w:eastAsiaTheme="majorEastAsia" w:hAnsiTheme="majorHAnsi" w:cstheme="majorBidi"/>
      <w:b/>
      <w:bCs/>
      <w:i/>
      <w:iCs/>
      <w:color w:val="4F81BD" w:themeColor="accent1"/>
      <w:spacing w:val="0"/>
      <w:sz w:val="20"/>
      <w:szCs w:val="20"/>
      <w:lang w:eastAsia="ru-RU"/>
    </w:rPr>
  </w:style>
  <w:style w:type="character" w:customStyle="1" w:styleId="50">
    <w:name w:val="Заголовок 5 Знак"/>
    <w:basedOn w:val="a0"/>
    <w:link w:val="5"/>
    <w:rsid w:val="003B310E"/>
    <w:rPr>
      <w:rFonts w:ascii="Arial" w:eastAsia="Times New Roman" w:hAnsi="Arial"/>
      <w:spacing w:val="0"/>
      <w:szCs w:val="20"/>
      <w:u w:val="single"/>
      <w:lang w:eastAsia="ru-RU"/>
    </w:rPr>
  </w:style>
  <w:style w:type="character" w:customStyle="1" w:styleId="60">
    <w:name w:val="Заголовок 6 Знак"/>
    <w:basedOn w:val="a0"/>
    <w:link w:val="6"/>
    <w:rsid w:val="003B310E"/>
    <w:rPr>
      <w:rFonts w:asciiTheme="majorHAnsi" w:eastAsiaTheme="majorEastAsia" w:hAnsiTheme="majorHAnsi" w:cstheme="majorBidi"/>
      <w:i/>
      <w:iCs/>
      <w:color w:val="243F60" w:themeColor="accent1" w:themeShade="7F"/>
      <w:spacing w:val="0"/>
      <w:sz w:val="20"/>
      <w:szCs w:val="20"/>
      <w:lang w:eastAsia="ru-RU"/>
    </w:rPr>
  </w:style>
  <w:style w:type="character" w:customStyle="1" w:styleId="70">
    <w:name w:val="Заголовок 7 Знак"/>
    <w:basedOn w:val="a0"/>
    <w:link w:val="7"/>
    <w:rsid w:val="003B310E"/>
    <w:rPr>
      <w:rFonts w:eastAsia="Times New Roman"/>
      <w:spacing w:val="0"/>
      <w:szCs w:val="20"/>
      <w:lang w:eastAsia="ru-RU"/>
    </w:rPr>
  </w:style>
  <w:style w:type="character" w:customStyle="1" w:styleId="80">
    <w:name w:val="Заголовок 8 Знак"/>
    <w:basedOn w:val="a0"/>
    <w:link w:val="8"/>
    <w:rsid w:val="003B310E"/>
    <w:rPr>
      <w:rFonts w:ascii="Arial" w:eastAsia="Times New Roman" w:hAnsi="Arial"/>
      <w:b/>
      <w:spacing w:val="0"/>
      <w:szCs w:val="20"/>
      <w:lang w:eastAsia="ru-RU"/>
    </w:rPr>
  </w:style>
  <w:style w:type="character" w:customStyle="1" w:styleId="90">
    <w:name w:val="Заголовок 9 Знак"/>
    <w:basedOn w:val="a0"/>
    <w:link w:val="9"/>
    <w:rsid w:val="003B310E"/>
    <w:rPr>
      <w:rFonts w:ascii="Arial" w:eastAsia="Times New Roman" w:hAnsi="Arial"/>
      <w:spacing w:val="0"/>
      <w:szCs w:val="20"/>
      <w:lang w:eastAsia="ru-RU"/>
    </w:rPr>
  </w:style>
  <w:style w:type="paragraph" w:styleId="31">
    <w:name w:val="Body Text 3"/>
    <w:basedOn w:val="a"/>
    <w:link w:val="32"/>
    <w:rsid w:val="003B310E"/>
    <w:pPr>
      <w:jc w:val="center"/>
    </w:pPr>
    <w:rPr>
      <w:sz w:val="32"/>
    </w:rPr>
  </w:style>
  <w:style w:type="character" w:customStyle="1" w:styleId="32">
    <w:name w:val="Основной текст 3 Знак"/>
    <w:basedOn w:val="a0"/>
    <w:link w:val="31"/>
    <w:rsid w:val="003B310E"/>
    <w:rPr>
      <w:rFonts w:eastAsia="Times New Roman"/>
      <w:spacing w:val="0"/>
      <w:sz w:val="32"/>
      <w:szCs w:val="20"/>
      <w:lang w:eastAsia="ru-RU"/>
    </w:rPr>
  </w:style>
  <w:style w:type="character" w:styleId="a3">
    <w:name w:val="Hyperlink"/>
    <w:rsid w:val="003B310E"/>
    <w:rPr>
      <w:color w:val="0000FF"/>
      <w:u w:val="single"/>
    </w:rPr>
  </w:style>
  <w:style w:type="paragraph" w:styleId="21">
    <w:name w:val="Body Text 2"/>
    <w:basedOn w:val="a"/>
    <w:link w:val="22"/>
    <w:unhideWhenUsed/>
    <w:rsid w:val="003B310E"/>
    <w:pPr>
      <w:spacing w:after="120" w:line="480" w:lineRule="auto"/>
    </w:pPr>
  </w:style>
  <w:style w:type="character" w:customStyle="1" w:styleId="22">
    <w:name w:val="Основной текст 2 Знак"/>
    <w:basedOn w:val="a0"/>
    <w:link w:val="21"/>
    <w:rsid w:val="003B310E"/>
    <w:rPr>
      <w:rFonts w:eastAsia="Times New Roman"/>
      <w:spacing w:val="0"/>
      <w:sz w:val="20"/>
      <w:szCs w:val="20"/>
      <w:lang w:eastAsia="ru-RU"/>
    </w:rPr>
  </w:style>
  <w:style w:type="paragraph" w:styleId="23">
    <w:name w:val="Body Text Indent 2"/>
    <w:basedOn w:val="a"/>
    <w:link w:val="24"/>
    <w:unhideWhenUsed/>
    <w:rsid w:val="003B310E"/>
    <w:pPr>
      <w:spacing w:after="120" w:line="480" w:lineRule="auto"/>
      <w:ind w:left="283"/>
    </w:pPr>
  </w:style>
  <w:style w:type="character" w:customStyle="1" w:styleId="24">
    <w:name w:val="Основной текст с отступом 2 Знак"/>
    <w:basedOn w:val="a0"/>
    <w:link w:val="23"/>
    <w:uiPriority w:val="99"/>
    <w:semiHidden/>
    <w:rsid w:val="003B310E"/>
    <w:rPr>
      <w:rFonts w:eastAsia="Times New Roman"/>
      <w:spacing w:val="0"/>
      <w:sz w:val="20"/>
      <w:szCs w:val="20"/>
      <w:lang w:eastAsia="ru-RU"/>
    </w:rPr>
  </w:style>
  <w:style w:type="paragraph" w:styleId="33">
    <w:name w:val="Body Text Indent 3"/>
    <w:basedOn w:val="a"/>
    <w:link w:val="34"/>
    <w:unhideWhenUsed/>
    <w:rsid w:val="003B310E"/>
    <w:pPr>
      <w:spacing w:after="120"/>
      <w:ind w:left="283"/>
    </w:pPr>
    <w:rPr>
      <w:sz w:val="16"/>
      <w:szCs w:val="16"/>
    </w:rPr>
  </w:style>
  <w:style w:type="character" w:customStyle="1" w:styleId="34">
    <w:name w:val="Основной текст с отступом 3 Знак"/>
    <w:basedOn w:val="a0"/>
    <w:link w:val="33"/>
    <w:uiPriority w:val="99"/>
    <w:semiHidden/>
    <w:rsid w:val="003B310E"/>
    <w:rPr>
      <w:rFonts w:eastAsia="Times New Roman"/>
      <w:spacing w:val="0"/>
      <w:sz w:val="16"/>
      <w:szCs w:val="16"/>
      <w:lang w:eastAsia="ru-RU"/>
    </w:rPr>
  </w:style>
  <w:style w:type="paragraph" w:styleId="a4">
    <w:name w:val="Body Text"/>
    <w:basedOn w:val="a"/>
    <w:link w:val="a5"/>
    <w:rsid w:val="003B310E"/>
    <w:pPr>
      <w:jc w:val="center"/>
    </w:pPr>
    <w:rPr>
      <w:rFonts w:ascii="Arial" w:hAnsi="Arial"/>
      <w:sz w:val="28"/>
    </w:rPr>
  </w:style>
  <w:style w:type="character" w:customStyle="1" w:styleId="a5">
    <w:name w:val="Основной текст Знак"/>
    <w:basedOn w:val="a0"/>
    <w:link w:val="a4"/>
    <w:rsid w:val="003B310E"/>
    <w:rPr>
      <w:rFonts w:ascii="Arial" w:eastAsia="Times New Roman" w:hAnsi="Arial"/>
      <w:spacing w:val="0"/>
      <w:szCs w:val="20"/>
      <w:lang w:eastAsia="ru-RU"/>
    </w:rPr>
  </w:style>
  <w:style w:type="paragraph" w:customStyle="1" w:styleId="11">
    <w:name w:val="Обычный1"/>
    <w:rsid w:val="003B310E"/>
    <w:pPr>
      <w:spacing w:after="0" w:line="240" w:lineRule="auto"/>
    </w:pPr>
    <w:rPr>
      <w:rFonts w:eastAsia="Times New Roman"/>
      <w:snapToGrid w:val="0"/>
      <w:spacing w:val="0"/>
      <w:sz w:val="20"/>
      <w:szCs w:val="20"/>
      <w:lang w:eastAsia="ru-RU"/>
    </w:rPr>
  </w:style>
  <w:style w:type="paragraph" w:customStyle="1" w:styleId="12">
    <w:name w:val="Основной текст1"/>
    <w:basedOn w:val="11"/>
    <w:rsid w:val="003B310E"/>
    <w:pPr>
      <w:jc w:val="both"/>
    </w:pPr>
    <w:rPr>
      <w:rFonts w:ascii="Arial" w:hAnsi="Arial"/>
      <w:sz w:val="28"/>
    </w:rPr>
  </w:style>
  <w:style w:type="paragraph" w:styleId="a6">
    <w:name w:val="Body Text Indent"/>
    <w:basedOn w:val="11"/>
    <w:link w:val="a7"/>
    <w:rsid w:val="003B310E"/>
    <w:pPr>
      <w:ind w:firstLine="720"/>
      <w:jc w:val="both"/>
    </w:pPr>
    <w:rPr>
      <w:rFonts w:ascii="Arial" w:hAnsi="Arial"/>
      <w:sz w:val="28"/>
    </w:rPr>
  </w:style>
  <w:style w:type="character" w:customStyle="1" w:styleId="a7">
    <w:name w:val="Основной текст с отступом Знак"/>
    <w:basedOn w:val="a0"/>
    <w:link w:val="a6"/>
    <w:rsid w:val="003B310E"/>
    <w:rPr>
      <w:rFonts w:ascii="Arial" w:eastAsia="Times New Roman" w:hAnsi="Arial"/>
      <w:snapToGrid w:val="0"/>
      <w:spacing w:val="0"/>
      <w:szCs w:val="20"/>
      <w:lang w:eastAsia="ru-RU"/>
    </w:rPr>
  </w:style>
  <w:style w:type="paragraph" w:styleId="a8">
    <w:name w:val="caption"/>
    <w:basedOn w:val="a"/>
    <w:next w:val="a"/>
    <w:qFormat/>
    <w:rsid w:val="003B310E"/>
    <w:pPr>
      <w:jc w:val="right"/>
    </w:pPr>
    <w:rPr>
      <w:rFonts w:ascii="Arial" w:hAnsi="Arial"/>
      <w:sz w:val="28"/>
    </w:rPr>
  </w:style>
  <w:style w:type="paragraph" w:styleId="a9">
    <w:name w:val="header"/>
    <w:basedOn w:val="a"/>
    <w:link w:val="aa"/>
    <w:uiPriority w:val="99"/>
    <w:unhideWhenUsed/>
    <w:rsid w:val="003B310E"/>
    <w:pPr>
      <w:tabs>
        <w:tab w:val="center" w:pos="4677"/>
        <w:tab w:val="right" w:pos="9355"/>
      </w:tabs>
    </w:pPr>
  </w:style>
  <w:style w:type="character" w:customStyle="1" w:styleId="aa">
    <w:name w:val="Верхний колонтитул Знак"/>
    <w:basedOn w:val="a0"/>
    <w:link w:val="a9"/>
    <w:uiPriority w:val="99"/>
    <w:rsid w:val="003B310E"/>
    <w:rPr>
      <w:rFonts w:eastAsia="Times New Roman"/>
      <w:spacing w:val="0"/>
      <w:sz w:val="20"/>
      <w:szCs w:val="20"/>
      <w:lang w:eastAsia="ru-RU"/>
    </w:rPr>
  </w:style>
  <w:style w:type="paragraph" w:styleId="ab">
    <w:name w:val="footer"/>
    <w:basedOn w:val="a"/>
    <w:link w:val="ac"/>
    <w:uiPriority w:val="99"/>
    <w:unhideWhenUsed/>
    <w:rsid w:val="003B310E"/>
    <w:pPr>
      <w:tabs>
        <w:tab w:val="center" w:pos="4677"/>
        <w:tab w:val="right" w:pos="9355"/>
      </w:tabs>
    </w:pPr>
  </w:style>
  <w:style w:type="character" w:customStyle="1" w:styleId="ac">
    <w:name w:val="Нижний колонтитул Знак"/>
    <w:basedOn w:val="a0"/>
    <w:link w:val="ab"/>
    <w:uiPriority w:val="99"/>
    <w:rsid w:val="003B310E"/>
    <w:rPr>
      <w:rFonts w:eastAsia="Times New Roman"/>
      <w:spacing w:val="0"/>
      <w:sz w:val="20"/>
      <w:szCs w:val="20"/>
      <w:lang w:eastAsia="ru-RU"/>
    </w:rPr>
  </w:style>
  <w:style w:type="paragraph" w:styleId="ad">
    <w:name w:val="Balloon Text"/>
    <w:basedOn w:val="a"/>
    <w:link w:val="ae"/>
    <w:uiPriority w:val="99"/>
    <w:semiHidden/>
    <w:unhideWhenUsed/>
    <w:rsid w:val="003B310E"/>
    <w:rPr>
      <w:rFonts w:ascii="Arial" w:hAnsi="Arial"/>
      <w:sz w:val="16"/>
      <w:szCs w:val="16"/>
    </w:rPr>
  </w:style>
  <w:style w:type="character" w:customStyle="1" w:styleId="ae">
    <w:name w:val="Текст выноски Знак"/>
    <w:basedOn w:val="a0"/>
    <w:link w:val="ad"/>
    <w:uiPriority w:val="99"/>
    <w:semiHidden/>
    <w:rsid w:val="003B310E"/>
    <w:rPr>
      <w:rFonts w:ascii="Arial" w:eastAsia="Times New Roman" w:hAnsi="Arial"/>
      <w:spacing w:val="0"/>
      <w:sz w:val="16"/>
      <w:szCs w:val="16"/>
      <w:lang w:eastAsia="ru-RU"/>
    </w:rPr>
  </w:style>
  <w:style w:type="paragraph" w:styleId="af">
    <w:name w:val="Normal (Web)"/>
    <w:basedOn w:val="a"/>
    <w:uiPriority w:val="99"/>
    <w:unhideWhenUsed/>
    <w:rsid w:val="003B310E"/>
    <w:pPr>
      <w:spacing w:before="100" w:beforeAutospacing="1" w:after="100" w:afterAutospacing="1"/>
    </w:pPr>
    <w:rPr>
      <w:sz w:val="24"/>
      <w:szCs w:val="24"/>
    </w:rPr>
  </w:style>
  <w:style w:type="paragraph" w:customStyle="1" w:styleId="CharCharCharCharCharChar">
    <w:name w:val="Char Char Знак Знак Char Char Знак Знак Char Char Знак Знак Знак"/>
    <w:basedOn w:val="a"/>
    <w:rsid w:val="003B310E"/>
    <w:pPr>
      <w:spacing w:after="160" w:line="240" w:lineRule="exact"/>
    </w:pPr>
    <w:rPr>
      <w:rFonts w:ascii="Verdana" w:hAnsi="Verdana"/>
      <w:lang w:val="en-US" w:eastAsia="en-US"/>
    </w:rPr>
  </w:style>
  <w:style w:type="character" w:customStyle="1" w:styleId="apple-converted-space">
    <w:name w:val="apple-converted-space"/>
    <w:basedOn w:val="a0"/>
    <w:rsid w:val="003B310E"/>
  </w:style>
  <w:style w:type="table" w:styleId="af0">
    <w:name w:val="Table Grid"/>
    <w:basedOn w:val="a1"/>
    <w:uiPriority w:val="59"/>
    <w:rsid w:val="0022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2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10E"/>
    <w:pPr>
      <w:spacing w:after="0" w:line="240" w:lineRule="auto"/>
    </w:pPr>
    <w:rPr>
      <w:rFonts w:eastAsia="Times New Roman"/>
      <w:spacing w:val="0"/>
      <w:sz w:val="20"/>
      <w:szCs w:val="20"/>
      <w:lang w:eastAsia="ru-RU"/>
    </w:rPr>
  </w:style>
  <w:style w:type="paragraph" w:styleId="1">
    <w:name w:val="heading 1"/>
    <w:basedOn w:val="a"/>
    <w:next w:val="a"/>
    <w:link w:val="10"/>
    <w:qFormat/>
    <w:rsid w:val="003B310E"/>
    <w:pPr>
      <w:keepNext/>
      <w:jc w:val="center"/>
      <w:outlineLvl w:val="0"/>
    </w:pPr>
    <w:rPr>
      <w:rFonts w:ascii="Arial" w:hAnsi="Arial"/>
      <w:sz w:val="44"/>
    </w:rPr>
  </w:style>
  <w:style w:type="paragraph" w:styleId="2">
    <w:name w:val="heading 2"/>
    <w:basedOn w:val="a"/>
    <w:next w:val="a"/>
    <w:link w:val="20"/>
    <w:qFormat/>
    <w:rsid w:val="003B310E"/>
    <w:pPr>
      <w:keepNext/>
      <w:outlineLvl w:val="1"/>
    </w:pPr>
    <w:rPr>
      <w:rFonts w:ascii="Arial" w:hAnsi="Arial"/>
      <w:sz w:val="32"/>
    </w:rPr>
  </w:style>
  <w:style w:type="paragraph" w:styleId="3">
    <w:name w:val="heading 3"/>
    <w:basedOn w:val="a"/>
    <w:next w:val="a"/>
    <w:link w:val="30"/>
    <w:qFormat/>
    <w:rsid w:val="003B310E"/>
    <w:pPr>
      <w:keepNext/>
      <w:jc w:val="center"/>
      <w:outlineLvl w:val="2"/>
    </w:pPr>
    <w:rPr>
      <w:rFonts w:ascii="Arial" w:hAnsi="Arial"/>
      <w:sz w:val="32"/>
    </w:rPr>
  </w:style>
  <w:style w:type="paragraph" w:styleId="4">
    <w:name w:val="heading 4"/>
    <w:basedOn w:val="a"/>
    <w:next w:val="a"/>
    <w:link w:val="40"/>
    <w:unhideWhenUsed/>
    <w:qFormat/>
    <w:rsid w:val="003B31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B310E"/>
    <w:pPr>
      <w:keepNext/>
      <w:jc w:val="center"/>
      <w:outlineLvl w:val="4"/>
    </w:pPr>
    <w:rPr>
      <w:rFonts w:ascii="Arial" w:hAnsi="Arial"/>
      <w:sz w:val="28"/>
      <w:u w:val="single"/>
    </w:rPr>
  </w:style>
  <w:style w:type="paragraph" w:styleId="6">
    <w:name w:val="heading 6"/>
    <w:basedOn w:val="a"/>
    <w:next w:val="a"/>
    <w:link w:val="60"/>
    <w:unhideWhenUsed/>
    <w:qFormat/>
    <w:rsid w:val="003B31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B310E"/>
    <w:pPr>
      <w:keepNext/>
      <w:jc w:val="right"/>
      <w:outlineLvl w:val="6"/>
    </w:pPr>
    <w:rPr>
      <w:sz w:val="28"/>
    </w:rPr>
  </w:style>
  <w:style w:type="paragraph" w:styleId="8">
    <w:name w:val="heading 8"/>
    <w:basedOn w:val="a"/>
    <w:next w:val="a"/>
    <w:link w:val="80"/>
    <w:qFormat/>
    <w:rsid w:val="003B310E"/>
    <w:pPr>
      <w:keepNext/>
      <w:jc w:val="center"/>
      <w:outlineLvl w:val="7"/>
    </w:pPr>
    <w:rPr>
      <w:rFonts w:ascii="Arial" w:hAnsi="Arial"/>
      <w:b/>
      <w:sz w:val="28"/>
    </w:rPr>
  </w:style>
  <w:style w:type="paragraph" w:styleId="9">
    <w:name w:val="heading 9"/>
    <w:basedOn w:val="a"/>
    <w:next w:val="a"/>
    <w:link w:val="90"/>
    <w:qFormat/>
    <w:rsid w:val="003B310E"/>
    <w:pPr>
      <w:keepNext/>
      <w:ind w:firstLine="851"/>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10E"/>
    <w:rPr>
      <w:rFonts w:ascii="Arial" w:eastAsia="Times New Roman" w:hAnsi="Arial"/>
      <w:spacing w:val="0"/>
      <w:sz w:val="44"/>
      <w:szCs w:val="20"/>
      <w:lang w:eastAsia="ru-RU"/>
    </w:rPr>
  </w:style>
  <w:style w:type="character" w:customStyle="1" w:styleId="20">
    <w:name w:val="Заголовок 2 Знак"/>
    <w:basedOn w:val="a0"/>
    <w:link w:val="2"/>
    <w:rsid w:val="003B310E"/>
    <w:rPr>
      <w:rFonts w:ascii="Arial" w:eastAsia="Times New Roman" w:hAnsi="Arial"/>
      <w:spacing w:val="0"/>
      <w:sz w:val="32"/>
      <w:szCs w:val="20"/>
      <w:lang w:eastAsia="ru-RU"/>
    </w:rPr>
  </w:style>
  <w:style w:type="character" w:customStyle="1" w:styleId="30">
    <w:name w:val="Заголовок 3 Знак"/>
    <w:basedOn w:val="a0"/>
    <w:link w:val="3"/>
    <w:rsid w:val="003B310E"/>
    <w:rPr>
      <w:rFonts w:ascii="Arial" w:eastAsia="Times New Roman" w:hAnsi="Arial"/>
      <w:spacing w:val="0"/>
      <w:sz w:val="32"/>
      <w:szCs w:val="20"/>
      <w:lang w:eastAsia="ru-RU"/>
    </w:rPr>
  </w:style>
  <w:style w:type="character" w:customStyle="1" w:styleId="40">
    <w:name w:val="Заголовок 4 Знак"/>
    <w:basedOn w:val="a0"/>
    <w:link w:val="4"/>
    <w:rsid w:val="003B310E"/>
    <w:rPr>
      <w:rFonts w:asciiTheme="majorHAnsi" w:eastAsiaTheme="majorEastAsia" w:hAnsiTheme="majorHAnsi" w:cstheme="majorBidi"/>
      <w:b/>
      <w:bCs/>
      <w:i/>
      <w:iCs/>
      <w:color w:val="4F81BD" w:themeColor="accent1"/>
      <w:spacing w:val="0"/>
      <w:sz w:val="20"/>
      <w:szCs w:val="20"/>
      <w:lang w:eastAsia="ru-RU"/>
    </w:rPr>
  </w:style>
  <w:style w:type="character" w:customStyle="1" w:styleId="50">
    <w:name w:val="Заголовок 5 Знак"/>
    <w:basedOn w:val="a0"/>
    <w:link w:val="5"/>
    <w:rsid w:val="003B310E"/>
    <w:rPr>
      <w:rFonts w:ascii="Arial" w:eastAsia="Times New Roman" w:hAnsi="Arial"/>
      <w:spacing w:val="0"/>
      <w:szCs w:val="20"/>
      <w:u w:val="single"/>
      <w:lang w:eastAsia="ru-RU"/>
    </w:rPr>
  </w:style>
  <w:style w:type="character" w:customStyle="1" w:styleId="60">
    <w:name w:val="Заголовок 6 Знак"/>
    <w:basedOn w:val="a0"/>
    <w:link w:val="6"/>
    <w:rsid w:val="003B310E"/>
    <w:rPr>
      <w:rFonts w:asciiTheme="majorHAnsi" w:eastAsiaTheme="majorEastAsia" w:hAnsiTheme="majorHAnsi" w:cstheme="majorBidi"/>
      <w:i/>
      <w:iCs/>
      <w:color w:val="243F60" w:themeColor="accent1" w:themeShade="7F"/>
      <w:spacing w:val="0"/>
      <w:sz w:val="20"/>
      <w:szCs w:val="20"/>
      <w:lang w:eastAsia="ru-RU"/>
    </w:rPr>
  </w:style>
  <w:style w:type="character" w:customStyle="1" w:styleId="70">
    <w:name w:val="Заголовок 7 Знак"/>
    <w:basedOn w:val="a0"/>
    <w:link w:val="7"/>
    <w:rsid w:val="003B310E"/>
    <w:rPr>
      <w:rFonts w:eastAsia="Times New Roman"/>
      <w:spacing w:val="0"/>
      <w:szCs w:val="20"/>
      <w:lang w:eastAsia="ru-RU"/>
    </w:rPr>
  </w:style>
  <w:style w:type="character" w:customStyle="1" w:styleId="80">
    <w:name w:val="Заголовок 8 Знак"/>
    <w:basedOn w:val="a0"/>
    <w:link w:val="8"/>
    <w:rsid w:val="003B310E"/>
    <w:rPr>
      <w:rFonts w:ascii="Arial" w:eastAsia="Times New Roman" w:hAnsi="Arial"/>
      <w:b/>
      <w:spacing w:val="0"/>
      <w:szCs w:val="20"/>
      <w:lang w:eastAsia="ru-RU"/>
    </w:rPr>
  </w:style>
  <w:style w:type="character" w:customStyle="1" w:styleId="90">
    <w:name w:val="Заголовок 9 Знак"/>
    <w:basedOn w:val="a0"/>
    <w:link w:val="9"/>
    <w:rsid w:val="003B310E"/>
    <w:rPr>
      <w:rFonts w:ascii="Arial" w:eastAsia="Times New Roman" w:hAnsi="Arial"/>
      <w:spacing w:val="0"/>
      <w:szCs w:val="20"/>
      <w:lang w:eastAsia="ru-RU"/>
    </w:rPr>
  </w:style>
  <w:style w:type="paragraph" w:styleId="31">
    <w:name w:val="Body Text 3"/>
    <w:basedOn w:val="a"/>
    <w:link w:val="32"/>
    <w:rsid w:val="003B310E"/>
    <w:pPr>
      <w:jc w:val="center"/>
    </w:pPr>
    <w:rPr>
      <w:sz w:val="32"/>
    </w:rPr>
  </w:style>
  <w:style w:type="character" w:customStyle="1" w:styleId="32">
    <w:name w:val="Основной текст 3 Знак"/>
    <w:basedOn w:val="a0"/>
    <w:link w:val="31"/>
    <w:rsid w:val="003B310E"/>
    <w:rPr>
      <w:rFonts w:eastAsia="Times New Roman"/>
      <w:spacing w:val="0"/>
      <w:sz w:val="32"/>
      <w:szCs w:val="20"/>
      <w:lang w:eastAsia="ru-RU"/>
    </w:rPr>
  </w:style>
  <w:style w:type="character" w:styleId="a3">
    <w:name w:val="Hyperlink"/>
    <w:rsid w:val="003B310E"/>
    <w:rPr>
      <w:color w:val="0000FF"/>
      <w:u w:val="single"/>
    </w:rPr>
  </w:style>
  <w:style w:type="paragraph" w:styleId="21">
    <w:name w:val="Body Text 2"/>
    <w:basedOn w:val="a"/>
    <w:link w:val="22"/>
    <w:unhideWhenUsed/>
    <w:rsid w:val="003B310E"/>
    <w:pPr>
      <w:spacing w:after="120" w:line="480" w:lineRule="auto"/>
    </w:pPr>
  </w:style>
  <w:style w:type="character" w:customStyle="1" w:styleId="22">
    <w:name w:val="Основной текст 2 Знак"/>
    <w:basedOn w:val="a0"/>
    <w:link w:val="21"/>
    <w:rsid w:val="003B310E"/>
    <w:rPr>
      <w:rFonts w:eastAsia="Times New Roman"/>
      <w:spacing w:val="0"/>
      <w:sz w:val="20"/>
      <w:szCs w:val="20"/>
      <w:lang w:eastAsia="ru-RU"/>
    </w:rPr>
  </w:style>
  <w:style w:type="paragraph" w:styleId="23">
    <w:name w:val="Body Text Indent 2"/>
    <w:basedOn w:val="a"/>
    <w:link w:val="24"/>
    <w:unhideWhenUsed/>
    <w:rsid w:val="003B310E"/>
    <w:pPr>
      <w:spacing w:after="120" w:line="480" w:lineRule="auto"/>
      <w:ind w:left="283"/>
    </w:pPr>
  </w:style>
  <w:style w:type="character" w:customStyle="1" w:styleId="24">
    <w:name w:val="Основной текст с отступом 2 Знак"/>
    <w:basedOn w:val="a0"/>
    <w:link w:val="23"/>
    <w:uiPriority w:val="99"/>
    <w:semiHidden/>
    <w:rsid w:val="003B310E"/>
    <w:rPr>
      <w:rFonts w:eastAsia="Times New Roman"/>
      <w:spacing w:val="0"/>
      <w:sz w:val="20"/>
      <w:szCs w:val="20"/>
      <w:lang w:eastAsia="ru-RU"/>
    </w:rPr>
  </w:style>
  <w:style w:type="paragraph" w:styleId="33">
    <w:name w:val="Body Text Indent 3"/>
    <w:basedOn w:val="a"/>
    <w:link w:val="34"/>
    <w:unhideWhenUsed/>
    <w:rsid w:val="003B310E"/>
    <w:pPr>
      <w:spacing w:after="120"/>
      <w:ind w:left="283"/>
    </w:pPr>
    <w:rPr>
      <w:sz w:val="16"/>
      <w:szCs w:val="16"/>
    </w:rPr>
  </w:style>
  <w:style w:type="character" w:customStyle="1" w:styleId="34">
    <w:name w:val="Основной текст с отступом 3 Знак"/>
    <w:basedOn w:val="a0"/>
    <w:link w:val="33"/>
    <w:uiPriority w:val="99"/>
    <w:semiHidden/>
    <w:rsid w:val="003B310E"/>
    <w:rPr>
      <w:rFonts w:eastAsia="Times New Roman"/>
      <w:spacing w:val="0"/>
      <w:sz w:val="16"/>
      <w:szCs w:val="16"/>
      <w:lang w:eastAsia="ru-RU"/>
    </w:rPr>
  </w:style>
  <w:style w:type="paragraph" w:styleId="a4">
    <w:name w:val="Body Text"/>
    <w:basedOn w:val="a"/>
    <w:link w:val="a5"/>
    <w:rsid w:val="003B310E"/>
    <w:pPr>
      <w:jc w:val="center"/>
    </w:pPr>
    <w:rPr>
      <w:rFonts w:ascii="Arial" w:hAnsi="Arial"/>
      <w:sz w:val="28"/>
    </w:rPr>
  </w:style>
  <w:style w:type="character" w:customStyle="1" w:styleId="a5">
    <w:name w:val="Основной текст Знак"/>
    <w:basedOn w:val="a0"/>
    <w:link w:val="a4"/>
    <w:rsid w:val="003B310E"/>
    <w:rPr>
      <w:rFonts w:ascii="Arial" w:eastAsia="Times New Roman" w:hAnsi="Arial"/>
      <w:spacing w:val="0"/>
      <w:szCs w:val="20"/>
      <w:lang w:eastAsia="ru-RU"/>
    </w:rPr>
  </w:style>
  <w:style w:type="paragraph" w:customStyle="1" w:styleId="11">
    <w:name w:val="Обычный1"/>
    <w:rsid w:val="003B310E"/>
    <w:pPr>
      <w:spacing w:after="0" w:line="240" w:lineRule="auto"/>
    </w:pPr>
    <w:rPr>
      <w:rFonts w:eastAsia="Times New Roman"/>
      <w:snapToGrid w:val="0"/>
      <w:spacing w:val="0"/>
      <w:sz w:val="20"/>
      <w:szCs w:val="20"/>
      <w:lang w:eastAsia="ru-RU"/>
    </w:rPr>
  </w:style>
  <w:style w:type="paragraph" w:customStyle="1" w:styleId="12">
    <w:name w:val="Основной текст1"/>
    <w:basedOn w:val="11"/>
    <w:rsid w:val="003B310E"/>
    <w:pPr>
      <w:jc w:val="both"/>
    </w:pPr>
    <w:rPr>
      <w:rFonts w:ascii="Arial" w:hAnsi="Arial"/>
      <w:sz w:val="28"/>
    </w:rPr>
  </w:style>
  <w:style w:type="paragraph" w:styleId="a6">
    <w:name w:val="Body Text Indent"/>
    <w:basedOn w:val="11"/>
    <w:link w:val="a7"/>
    <w:rsid w:val="003B310E"/>
    <w:pPr>
      <w:ind w:firstLine="720"/>
      <w:jc w:val="both"/>
    </w:pPr>
    <w:rPr>
      <w:rFonts w:ascii="Arial" w:hAnsi="Arial"/>
      <w:sz w:val="28"/>
    </w:rPr>
  </w:style>
  <w:style w:type="character" w:customStyle="1" w:styleId="a7">
    <w:name w:val="Основной текст с отступом Знак"/>
    <w:basedOn w:val="a0"/>
    <w:link w:val="a6"/>
    <w:rsid w:val="003B310E"/>
    <w:rPr>
      <w:rFonts w:ascii="Arial" w:eastAsia="Times New Roman" w:hAnsi="Arial"/>
      <w:snapToGrid w:val="0"/>
      <w:spacing w:val="0"/>
      <w:szCs w:val="20"/>
      <w:lang w:eastAsia="ru-RU"/>
    </w:rPr>
  </w:style>
  <w:style w:type="paragraph" w:styleId="a8">
    <w:name w:val="caption"/>
    <w:basedOn w:val="a"/>
    <w:next w:val="a"/>
    <w:qFormat/>
    <w:rsid w:val="003B310E"/>
    <w:pPr>
      <w:jc w:val="right"/>
    </w:pPr>
    <w:rPr>
      <w:rFonts w:ascii="Arial" w:hAnsi="Arial"/>
      <w:sz w:val="28"/>
    </w:rPr>
  </w:style>
  <w:style w:type="paragraph" w:styleId="a9">
    <w:name w:val="header"/>
    <w:basedOn w:val="a"/>
    <w:link w:val="aa"/>
    <w:uiPriority w:val="99"/>
    <w:unhideWhenUsed/>
    <w:rsid w:val="003B310E"/>
    <w:pPr>
      <w:tabs>
        <w:tab w:val="center" w:pos="4677"/>
        <w:tab w:val="right" w:pos="9355"/>
      </w:tabs>
    </w:pPr>
  </w:style>
  <w:style w:type="character" w:customStyle="1" w:styleId="aa">
    <w:name w:val="Верхний колонтитул Знак"/>
    <w:basedOn w:val="a0"/>
    <w:link w:val="a9"/>
    <w:uiPriority w:val="99"/>
    <w:rsid w:val="003B310E"/>
    <w:rPr>
      <w:rFonts w:eastAsia="Times New Roman"/>
      <w:spacing w:val="0"/>
      <w:sz w:val="20"/>
      <w:szCs w:val="20"/>
      <w:lang w:eastAsia="ru-RU"/>
    </w:rPr>
  </w:style>
  <w:style w:type="paragraph" w:styleId="ab">
    <w:name w:val="footer"/>
    <w:basedOn w:val="a"/>
    <w:link w:val="ac"/>
    <w:uiPriority w:val="99"/>
    <w:unhideWhenUsed/>
    <w:rsid w:val="003B310E"/>
    <w:pPr>
      <w:tabs>
        <w:tab w:val="center" w:pos="4677"/>
        <w:tab w:val="right" w:pos="9355"/>
      </w:tabs>
    </w:pPr>
  </w:style>
  <w:style w:type="character" w:customStyle="1" w:styleId="ac">
    <w:name w:val="Нижний колонтитул Знак"/>
    <w:basedOn w:val="a0"/>
    <w:link w:val="ab"/>
    <w:uiPriority w:val="99"/>
    <w:rsid w:val="003B310E"/>
    <w:rPr>
      <w:rFonts w:eastAsia="Times New Roman"/>
      <w:spacing w:val="0"/>
      <w:sz w:val="20"/>
      <w:szCs w:val="20"/>
      <w:lang w:eastAsia="ru-RU"/>
    </w:rPr>
  </w:style>
  <w:style w:type="paragraph" w:styleId="ad">
    <w:name w:val="Balloon Text"/>
    <w:basedOn w:val="a"/>
    <w:link w:val="ae"/>
    <w:uiPriority w:val="99"/>
    <w:semiHidden/>
    <w:unhideWhenUsed/>
    <w:rsid w:val="003B310E"/>
    <w:rPr>
      <w:rFonts w:ascii="Arial" w:hAnsi="Arial"/>
      <w:sz w:val="16"/>
      <w:szCs w:val="16"/>
    </w:rPr>
  </w:style>
  <w:style w:type="character" w:customStyle="1" w:styleId="ae">
    <w:name w:val="Текст выноски Знак"/>
    <w:basedOn w:val="a0"/>
    <w:link w:val="ad"/>
    <w:uiPriority w:val="99"/>
    <w:semiHidden/>
    <w:rsid w:val="003B310E"/>
    <w:rPr>
      <w:rFonts w:ascii="Arial" w:eastAsia="Times New Roman" w:hAnsi="Arial"/>
      <w:spacing w:val="0"/>
      <w:sz w:val="16"/>
      <w:szCs w:val="16"/>
      <w:lang w:eastAsia="ru-RU"/>
    </w:rPr>
  </w:style>
  <w:style w:type="paragraph" w:styleId="af">
    <w:name w:val="Normal (Web)"/>
    <w:basedOn w:val="a"/>
    <w:uiPriority w:val="99"/>
    <w:unhideWhenUsed/>
    <w:rsid w:val="003B310E"/>
    <w:pPr>
      <w:spacing w:before="100" w:beforeAutospacing="1" w:after="100" w:afterAutospacing="1"/>
    </w:pPr>
    <w:rPr>
      <w:sz w:val="24"/>
      <w:szCs w:val="24"/>
    </w:rPr>
  </w:style>
  <w:style w:type="paragraph" w:customStyle="1" w:styleId="CharCharCharCharCharChar">
    <w:name w:val="Char Char Знак Знак Char Char Знак Знак Char Char Знак Знак Знак"/>
    <w:basedOn w:val="a"/>
    <w:rsid w:val="003B310E"/>
    <w:pPr>
      <w:spacing w:after="160" w:line="240" w:lineRule="exact"/>
    </w:pPr>
    <w:rPr>
      <w:rFonts w:ascii="Verdana" w:hAnsi="Verdana"/>
      <w:lang w:val="en-US" w:eastAsia="en-US"/>
    </w:rPr>
  </w:style>
  <w:style w:type="character" w:customStyle="1" w:styleId="apple-converted-space">
    <w:name w:val="apple-converted-space"/>
    <w:basedOn w:val="a0"/>
    <w:rsid w:val="003B310E"/>
  </w:style>
  <w:style w:type="table" w:styleId="af0">
    <w:name w:val="Table Grid"/>
    <w:basedOn w:val="a1"/>
    <w:uiPriority w:val="59"/>
    <w:rsid w:val="00226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5%D0%B3%D0%B5%D1%82%D0%B0%D1%86%D0%B8%D0%BE%D0%BD%D0%BD%D1%8B%D0%B9_%D0%BF%D0%B5%D1%80%D0%B8%D0%BE%D0%B4" TargetMode="External"/><Relationship Id="rId3" Type="http://schemas.microsoft.com/office/2007/relationships/stylesWithEffects" Target="stylesWithEffects.xml"/><Relationship Id="rId7" Type="http://schemas.openxmlformats.org/officeDocument/2006/relationships/hyperlink" Target="http://ru.wikipedia.org/wiki/%D0%A3%D0%BB%D1%8C%D1%8F%D0%BD%D0%BE%D0%B2%D1%81%D0%BA%D0%B0%D1%8F_%D0%BE%D0%B1%D0%BB%D0%B0%D1%81%D1%82%D1%8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A%D0%BB%D0%B8%D0%BC%D0%B0%D1%8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u.wikipedia.org/wiki/%D0%A3%D0%BB%D1%8C%D1%8F%D0%BD%D0%BE%D0%B2%D1%81%D0%BA%D0%B0%D1%8F_%D0%BE%D0%B1%D0%BB%D0%B0%D1%81%D1%82%D1%8C" TargetMode="External"/><Relationship Id="rId4" Type="http://schemas.openxmlformats.org/officeDocument/2006/relationships/settings" Target="settings.xml"/><Relationship Id="rId9" Type="http://schemas.openxmlformats.org/officeDocument/2006/relationships/hyperlink" Target="http://ru.wikipedia.org/wiki/%D0%A3%D0%BB%D1%8C%D1%8F%D0%BD%D0%BE%D0%B2%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36</Pages>
  <Words>7349</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FLH1</cp:lastModifiedBy>
  <cp:revision>3</cp:revision>
  <cp:lastPrinted>2018-12-19T06:09:00Z</cp:lastPrinted>
  <dcterms:created xsi:type="dcterms:W3CDTF">2022-10-05T10:24:00Z</dcterms:created>
  <dcterms:modified xsi:type="dcterms:W3CDTF">2022-10-06T10:39:00Z</dcterms:modified>
</cp:coreProperties>
</file>