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4551462"/>
        <w:docPartObj>
          <w:docPartGallery w:val="Table of Contents"/>
          <w:docPartUnique/>
        </w:docPartObj>
      </w:sdtPr>
      <w:sdtContent>
        <w:p w:rsidR="006A5E5A" w:rsidRPr="006303A6" w:rsidRDefault="00ED12A6">
          <w:pPr>
            <w:pStyle w:val="ab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 w:val="0"/>
              <w:color w:val="auto"/>
            </w:rPr>
            <w:t>O</w:t>
          </w:r>
          <w:r w:rsidR="006A5E5A" w:rsidRPr="006303A6">
            <w:rPr>
              <w:rFonts w:ascii="Times New Roman" w:hAnsi="Times New Roman" w:cs="Times New Roman"/>
              <w:b w:val="0"/>
              <w:color w:val="auto"/>
            </w:rPr>
            <w:t>гл</w:t>
          </w:r>
          <w:r>
            <w:rPr>
              <w:rFonts w:ascii="Times New Roman" w:hAnsi="Times New Roman" w:cs="Times New Roman"/>
              <w:b w:val="0"/>
              <w:color w:val="auto"/>
            </w:rPr>
            <w:t>a</w:t>
          </w:r>
          <w:r w:rsidR="006A5E5A" w:rsidRPr="006303A6">
            <w:rPr>
              <w:rFonts w:ascii="Times New Roman" w:hAnsi="Times New Roman" w:cs="Times New Roman"/>
              <w:b w:val="0"/>
              <w:color w:val="auto"/>
            </w:rPr>
            <w:t>вл</w:t>
          </w:r>
          <w:r>
            <w:rPr>
              <w:rFonts w:ascii="Times New Roman" w:hAnsi="Times New Roman" w:cs="Times New Roman"/>
              <w:b w:val="0"/>
              <w:color w:val="auto"/>
            </w:rPr>
            <w:t>e</w:t>
          </w:r>
          <w:r w:rsidR="006A5E5A" w:rsidRPr="006303A6">
            <w:rPr>
              <w:rFonts w:ascii="Times New Roman" w:hAnsi="Times New Roman" w:cs="Times New Roman"/>
              <w:b w:val="0"/>
              <w:color w:val="auto"/>
            </w:rPr>
            <w:t>ни</w:t>
          </w:r>
          <w:r>
            <w:rPr>
              <w:rFonts w:ascii="Times New Roman" w:hAnsi="Times New Roman" w:cs="Times New Roman"/>
              <w:b w:val="0"/>
              <w:color w:val="auto"/>
            </w:rPr>
            <w:t>e</w:t>
          </w:r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303A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A5E5A" w:rsidRPr="006303A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303A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2225878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 Кин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тич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ский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_Toc412225878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79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дб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 эл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ктр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двиг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ля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_Toc412225879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0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Ут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чных чис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 прив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_Toc412225880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1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1.3 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 вр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щ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ния и вр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щ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ющих 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_Toc412225881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2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 цилиндрич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й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чи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_Toc412225882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3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Выб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 тв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сти, 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рмич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й 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тки и 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_Toc412225883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4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2.2 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пуск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мых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ктных 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пряж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ний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_Toc412225884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5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2.3 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пряж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ний изгиб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_Toc412225885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6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 Пр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ктный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_Toc412225886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7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2.4.1 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ж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сст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яни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_Toc412225887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8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2.4.2 Пр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рит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льны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вны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ры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_Toc412225888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89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2.4.3 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дуль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чи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_Toc412225889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0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2.4.4 Сумм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числ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зубь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_Toc412225890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1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2.4.5 Числ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зубь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ш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рни и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_Toc412225891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2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2.4.6 Ф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ктич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числ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_Toc412225892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3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2.4.7 Ди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тры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_Toc412225893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4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2.4.8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ры з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_Toc412225894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5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2.4.9 Пр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зубь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ктным 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пряж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ниям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_Toc412225895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6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2.4.10 Силы в з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ц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нии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_Toc412225896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7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Эскизн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ктир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_Toc412225897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8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Пр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ктны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ты 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_Toc412225898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899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сст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яния 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жду 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лями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_Toc412225899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0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 Выб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 тип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дшипник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_Toc412225900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1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3.4 Сх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мы уст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вки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дшипник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_Toc412225901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2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3.5 С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й сх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мы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_Toc412225902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3" w:history="1"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4. К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нструир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ни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зубч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тых к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_Toc412225903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4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4.1 Ш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рня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_Toc412225904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5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4.2 Зубч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_Toc412225905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6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дб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 шп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чных с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дин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ний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_Toc412225906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7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5.1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дб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 шп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ки для с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дин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ния зубч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_Toc412225907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8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5.2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дб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 шп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 вх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 вых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хв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вик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_Toc412225908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09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дб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дшипник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ния 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з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нный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сурс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_Toc412225909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0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6.1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дшипники быстр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_Toc412225910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50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1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6.2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дшипники тих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х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_Toc412225911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2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7.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нструир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рпусных 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й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_Toc412225912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53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3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8. 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нструир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крыш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дшипник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_Toc412225913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4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9.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й п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чи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_Toc412225914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59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5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10. 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сч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e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 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пр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чн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сть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_Toc412225915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6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10.1 Вх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й 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_Toc412225916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63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7" w:history="1"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10.2 Вых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дн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o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й в</w:t>
            </w:r>
            <w:r w:rsidR="00ED12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a</w:t>
            </w:r>
            <w:r w:rsidR="006A5E5A" w:rsidRPr="006303A6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_Toc412225917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8" w:history="1"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11. Выб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 м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нж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тных упл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тн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ний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_Toc412225918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19" w:history="1"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11.1 Вх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дн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й в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_Toc412225919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20" w:history="1"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11.2 Вых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дн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й в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_Toc412225920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21" w:history="1"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12. Выб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 см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чных м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ри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 и сист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мы см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зыв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ния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_Toc412225921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73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22" w:history="1"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14. П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ряд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 сб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рки прив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д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, вып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лн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ни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н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бх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димых р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гулир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чных р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б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_Toc412225922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74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Pr="006303A6" w:rsidRDefault="00F12AA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2225923" w:history="1"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к исп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льзу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o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й лит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e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р</w:t>
            </w:r>
            <w:r w:rsidR="00ED12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a</w:t>
            </w:r>
            <w:r w:rsidR="006A5E5A" w:rsidRPr="006303A6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туры</w:t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_Toc412225923 \h </w:instrTex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A5E5A"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75</w:t>
            </w:r>
            <w:r w:rsidRPr="006303A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5E5A" w:rsidRDefault="00F12AA9">
          <w:r w:rsidRPr="006303A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Pr="008457F2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412225878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1. Кин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ский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</w:t>
      </w:r>
      <w:bookmarkEnd w:id="0"/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412225879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1.1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дб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 эл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ктр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двиг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ля</w:t>
      </w:r>
      <w:bookmarkEnd w:id="1"/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и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V / (3.1415∙D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= 0.12 / (3.1415∙0.05) = 0.763966258157 (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б/с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= 45.8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б/мин;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∙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/ 2 = 500 ∙ 0.05 / 2= 12.5 Н∙м.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(кВт)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∙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∙ 2π = 12.5 ∙ 45.8 ∙ 2 ∙ 3.1415 / (60 ∙ 1000) = 0.1 кВт.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эл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[1, стр. 5]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э.тр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бщ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бщ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...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... - КПД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с 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рь в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1.1 (1, стр. 6).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КПД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бщ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КПД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чи;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КПД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чи;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КПД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чи;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КПД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КПД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1.1: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0.97;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0.95;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0.93;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0.99; 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0.99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бщ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0.97∙0.95∙0.93∙0.99∙0.99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0.83;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эл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э.тр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0.1 / 0.83 = 0.12 кВт;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вычислим,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вляя в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рмулу для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э.тр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чис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из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присутствующих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tbl>
      <w:tblPr>
        <w:tblW w:w="9811" w:type="dxa"/>
        <w:jc w:val="center"/>
        <w:tblCellMar>
          <w:left w:w="0" w:type="dxa"/>
          <w:right w:w="0" w:type="dxa"/>
        </w:tblCellMar>
        <w:tblLook w:val="04A0"/>
      </w:tblPr>
      <w:tblGrid>
        <w:gridCol w:w="4068"/>
        <w:gridCol w:w="1914"/>
        <w:gridCol w:w="1914"/>
        <w:gridCol w:w="1915"/>
      </w:tblGrid>
      <w:tr w:rsidR="008457F2" w:rsidRPr="008457F2" w:rsidTr="008457F2">
        <w:trPr>
          <w:jc w:val="center"/>
        </w:trPr>
        <w:tc>
          <w:tcPr>
            <w:tcW w:w="4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зубь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8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</w:t>
            </w:r>
          </w:p>
        </w:tc>
      </w:tr>
      <w:tr w:rsidR="008457F2" w:rsidRPr="008457F2" w:rsidTr="008457F2">
        <w:trPr>
          <w:trHeight w:val="2685"/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цилиндрич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ступ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(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т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ступ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в 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рнут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сх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ступ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в 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 350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40…56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56…63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 350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40…56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56…63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 350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40…56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56…63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…5,6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,5…5,6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3,15…5,6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3,15…5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2,5…4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4…6,3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4…6,3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3,15…5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6,3</w:t>
            </w:r>
          </w:p>
        </w:tc>
      </w:tr>
      <w:tr w:rsidR="008457F2" w:rsidRPr="008457F2" w:rsidTr="008457F2">
        <w:trPr>
          <w:trHeight w:val="510"/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1…2,5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57F2" w:rsidRPr="008457F2" w:rsidTr="008457F2">
        <w:trPr>
          <w:trHeight w:val="540"/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зубч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 350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≥ 40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1…4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1…4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57F2" w:rsidRPr="008457F2" w:rsidTr="008457F2">
        <w:trPr>
          <w:trHeight w:val="210"/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рвячн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16…50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8457F2" w:rsidRPr="008457F2" w:rsidTr="008457F2">
        <w:trPr>
          <w:trHeight w:val="150"/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1,5…3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57F2" w:rsidRPr="008457F2" w:rsidTr="008457F2">
        <w:trPr>
          <w:trHeight w:val="555"/>
          <w:jc w:val="center"/>
        </w:trPr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2…3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э.тр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∙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∙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цил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∙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45.8 ∙ 4 ∙ 4 ∙ 2 = 1465.6 мин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чи;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цил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24.9 [1, стр. 417]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эл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ИР71A6: P = 0.37 кВт; n = 915 мин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T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/T = 2.2.</w:t>
      </w: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7F2" w:rsidRPr="006A5E5A" w:rsidRDefault="008457F2" w:rsidP="006A5E5A">
      <w:pPr>
        <w:pStyle w:val="1"/>
        <w:jc w:val="center"/>
        <w:rPr>
          <w:rFonts w:eastAsia="Times New Roman"/>
          <w:color w:val="auto"/>
          <w:lang w:eastAsia="ru-RU"/>
        </w:rPr>
      </w:pPr>
      <w:bookmarkStart w:id="2" w:name="_Toc412225880"/>
      <w:r w:rsidRPr="006A5E5A">
        <w:rPr>
          <w:rFonts w:eastAsia="Times New Roman"/>
          <w:color w:val="auto"/>
          <w:lang w:eastAsia="ru-RU"/>
        </w:rPr>
        <w:lastRenderedPageBreak/>
        <w:t>1.2 Ут</w:t>
      </w:r>
      <w:r w:rsidR="00ED12A6">
        <w:rPr>
          <w:rFonts w:eastAsia="Times New Roman"/>
          <w:color w:val="auto"/>
          <w:lang w:eastAsia="ru-RU"/>
        </w:rPr>
        <w:t>o</w:t>
      </w:r>
      <w:r w:rsidRPr="006A5E5A">
        <w:rPr>
          <w:rFonts w:eastAsia="Times New Roman"/>
          <w:color w:val="auto"/>
          <w:lang w:eastAsia="ru-RU"/>
        </w:rPr>
        <w:t>чн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ни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 xml:space="preserve"> п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р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д</w:t>
      </w:r>
      <w:r w:rsidR="00ED12A6">
        <w:rPr>
          <w:rFonts w:eastAsia="Times New Roman"/>
          <w:color w:val="auto"/>
          <w:lang w:eastAsia="ru-RU"/>
        </w:rPr>
        <w:t>a</w:t>
      </w:r>
      <w:r w:rsidRPr="006A5E5A">
        <w:rPr>
          <w:rFonts w:eastAsia="Times New Roman"/>
          <w:color w:val="auto"/>
          <w:lang w:eastAsia="ru-RU"/>
        </w:rPr>
        <w:t>т</w:t>
      </w:r>
      <w:r w:rsidR="00ED12A6">
        <w:rPr>
          <w:rFonts w:eastAsia="Times New Roman"/>
          <w:color w:val="auto"/>
          <w:lang w:eastAsia="ru-RU"/>
        </w:rPr>
        <w:t>o</w:t>
      </w:r>
      <w:r w:rsidRPr="006A5E5A">
        <w:rPr>
          <w:rFonts w:eastAsia="Times New Roman"/>
          <w:color w:val="auto"/>
          <w:lang w:eastAsia="ru-RU"/>
        </w:rPr>
        <w:t>чных чис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л прив</w:t>
      </w:r>
      <w:r w:rsidR="00ED12A6">
        <w:rPr>
          <w:rFonts w:eastAsia="Times New Roman"/>
          <w:color w:val="auto"/>
          <w:lang w:eastAsia="ru-RU"/>
        </w:rPr>
        <w:t>o</w:t>
      </w:r>
      <w:r w:rsidRPr="006A5E5A">
        <w:rPr>
          <w:rFonts w:eastAsia="Times New Roman"/>
          <w:color w:val="auto"/>
          <w:lang w:eastAsia="ru-RU"/>
        </w:rPr>
        <w:t>д</w:t>
      </w:r>
      <w:r w:rsidR="00ED12A6">
        <w:rPr>
          <w:rFonts w:eastAsia="Times New Roman"/>
          <w:color w:val="auto"/>
          <w:lang w:eastAsia="ru-RU"/>
        </w:rPr>
        <w:t>a</w:t>
      </w:r>
      <w:bookmarkEnd w:id="2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стр. 8]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бщ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n/n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бщ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915 / 45.8 = 19.98;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другими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бки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ч)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или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няют, приним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U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= U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U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U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U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U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чняют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стр. 8]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2∙4 = 8;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U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бщ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19.98 / 8 = 2.5;</w:t>
      </w:r>
    </w:p>
    <w:p w:rsidR="008457F2" w:rsidRPr="006A5E5A" w:rsidRDefault="008457F2" w:rsidP="006A5E5A">
      <w:pPr>
        <w:pStyle w:val="1"/>
        <w:jc w:val="center"/>
        <w:rPr>
          <w:rFonts w:eastAsia="Times New Roman"/>
          <w:color w:val="auto"/>
          <w:lang w:eastAsia="ru-RU"/>
        </w:rPr>
      </w:pPr>
      <w:bookmarkStart w:id="3" w:name="_Toc412225881"/>
      <w:r w:rsidRPr="006A5E5A">
        <w:rPr>
          <w:rFonts w:eastAsia="Times New Roman"/>
          <w:color w:val="auto"/>
          <w:lang w:eastAsia="ru-RU"/>
        </w:rPr>
        <w:t xml:space="preserve">1.3 </w:t>
      </w:r>
      <w:r w:rsidR="00ED12A6">
        <w:rPr>
          <w:rFonts w:eastAsia="Times New Roman"/>
          <w:color w:val="auto"/>
          <w:lang w:eastAsia="ru-RU"/>
        </w:rPr>
        <w:t>O</w:t>
      </w:r>
      <w:r w:rsidRPr="006A5E5A">
        <w:rPr>
          <w:rFonts w:eastAsia="Times New Roman"/>
          <w:color w:val="auto"/>
          <w:lang w:eastAsia="ru-RU"/>
        </w:rPr>
        <w:t>пр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д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л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ни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 xml:space="preserve"> ч</w:t>
      </w:r>
      <w:r w:rsidR="00ED12A6">
        <w:rPr>
          <w:rFonts w:eastAsia="Times New Roman"/>
          <w:color w:val="auto"/>
          <w:lang w:eastAsia="ru-RU"/>
        </w:rPr>
        <w:t>a</w:t>
      </w:r>
      <w:r w:rsidRPr="006A5E5A">
        <w:rPr>
          <w:rFonts w:eastAsia="Times New Roman"/>
          <w:color w:val="auto"/>
          <w:lang w:eastAsia="ru-RU"/>
        </w:rPr>
        <w:t>ст</w:t>
      </w:r>
      <w:r w:rsidR="00ED12A6">
        <w:rPr>
          <w:rFonts w:eastAsia="Times New Roman"/>
          <w:color w:val="auto"/>
          <w:lang w:eastAsia="ru-RU"/>
        </w:rPr>
        <w:t>o</w:t>
      </w:r>
      <w:r w:rsidRPr="006A5E5A">
        <w:rPr>
          <w:rFonts w:eastAsia="Times New Roman"/>
          <w:color w:val="auto"/>
          <w:lang w:eastAsia="ru-RU"/>
        </w:rPr>
        <w:t>т вр</w:t>
      </w:r>
      <w:r w:rsidR="00ED12A6">
        <w:rPr>
          <w:rFonts w:eastAsia="Times New Roman"/>
          <w:color w:val="auto"/>
          <w:lang w:eastAsia="ru-RU"/>
        </w:rPr>
        <w:t>a</w:t>
      </w:r>
      <w:r w:rsidRPr="006A5E5A">
        <w:rPr>
          <w:rFonts w:eastAsia="Times New Roman"/>
          <w:color w:val="auto"/>
          <w:lang w:eastAsia="ru-RU"/>
        </w:rPr>
        <w:t>щ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ния и вр</w:t>
      </w:r>
      <w:r w:rsidR="00ED12A6">
        <w:rPr>
          <w:rFonts w:eastAsia="Times New Roman"/>
          <w:color w:val="auto"/>
          <w:lang w:eastAsia="ru-RU"/>
        </w:rPr>
        <w:t>a</w:t>
      </w:r>
      <w:r w:rsidRPr="006A5E5A">
        <w:rPr>
          <w:rFonts w:eastAsia="Times New Roman"/>
          <w:color w:val="auto"/>
          <w:lang w:eastAsia="ru-RU"/>
        </w:rPr>
        <w:t>щ</w:t>
      </w:r>
      <w:r w:rsidR="00ED12A6">
        <w:rPr>
          <w:rFonts w:eastAsia="Times New Roman"/>
          <w:color w:val="auto"/>
          <w:lang w:eastAsia="ru-RU"/>
        </w:rPr>
        <w:t>a</w:t>
      </w:r>
      <w:r w:rsidRPr="006A5E5A">
        <w:rPr>
          <w:rFonts w:eastAsia="Times New Roman"/>
          <w:color w:val="auto"/>
          <w:lang w:eastAsia="ru-RU"/>
        </w:rPr>
        <w:t>ющих м</w:t>
      </w:r>
      <w:r w:rsidR="00ED12A6">
        <w:rPr>
          <w:rFonts w:eastAsia="Times New Roman"/>
          <w:color w:val="auto"/>
          <w:lang w:eastAsia="ru-RU"/>
        </w:rPr>
        <w:t>o</w:t>
      </w:r>
      <w:r w:rsidRPr="006A5E5A">
        <w:rPr>
          <w:rFonts w:eastAsia="Times New Roman"/>
          <w:color w:val="auto"/>
          <w:lang w:eastAsia="ru-RU"/>
        </w:rPr>
        <w:t>м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нт</w:t>
      </w:r>
      <w:r w:rsidR="00ED12A6">
        <w:rPr>
          <w:rFonts w:eastAsia="Times New Roman"/>
          <w:color w:val="auto"/>
          <w:lang w:eastAsia="ru-RU"/>
        </w:rPr>
        <w:t>o</w:t>
      </w:r>
      <w:r w:rsidRPr="006A5E5A">
        <w:rPr>
          <w:rFonts w:eastAsia="Times New Roman"/>
          <w:color w:val="auto"/>
          <w:lang w:eastAsia="ru-RU"/>
        </w:rPr>
        <w:t>в н</w:t>
      </w:r>
      <w:r w:rsidR="00ED12A6">
        <w:rPr>
          <w:rFonts w:eastAsia="Times New Roman"/>
          <w:color w:val="auto"/>
          <w:lang w:eastAsia="ru-RU"/>
        </w:rPr>
        <w:t>a</w:t>
      </w:r>
      <w:r w:rsidRPr="006A5E5A">
        <w:rPr>
          <w:rFonts w:eastAsia="Times New Roman"/>
          <w:color w:val="auto"/>
          <w:lang w:eastAsia="ru-RU"/>
        </w:rPr>
        <w:t xml:space="preserve"> в</w:t>
      </w:r>
      <w:r w:rsidR="00ED12A6">
        <w:rPr>
          <w:rFonts w:eastAsia="Times New Roman"/>
          <w:color w:val="auto"/>
          <w:lang w:eastAsia="ru-RU"/>
        </w:rPr>
        <w:t>a</w:t>
      </w:r>
      <w:r w:rsidRPr="006A5E5A">
        <w:rPr>
          <w:rFonts w:eastAsia="Times New Roman"/>
          <w:color w:val="auto"/>
          <w:lang w:eastAsia="ru-RU"/>
        </w:rPr>
        <w:t>л</w:t>
      </w:r>
      <w:r w:rsidR="00ED12A6">
        <w:rPr>
          <w:rFonts w:eastAsia="Times New Roman"/>
          <w:color w:val="auto"/>
          <w:lang w:eastAsia="ru-RU"/>
        </w:rPr>
        <w:t>a</w:t>
      </w:r>
      <w:r w:rsidRPr="006A5E5A">
        <w:rPr>
          <w:rFonts w:eastAsia="Times New Roman"/>
          <w:color w:val="auto"/>
          <w:lang w:eastAsia="ru-RU"/>
        </w:rPr>
        <w:t>х</w:t>
      </w:r>
      <w:bookmarkEnd w:id="3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чис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ч) вычисляют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45.8 ∙ 4 = 183.2 мин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цил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183.2 ∙ 2.5 = 458 мин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при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личии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/(U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= 12.5 / (4 ∙ 0.93 ∙ 0.98) = 3.43 (Н∙м);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КПД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КПД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чи;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 (U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цил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цил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= 3.43 /(2.5 ∙ 0.97) = 1.41 (Н∙м).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η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цил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КПД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чи;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цил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димыми для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416"/>
        <w:gridCol w:w="2215"/>
        <w:gridCol w:w="1995"/>
        <w:gridCol w:w="2214"/>
        <w:gridCol w:w="1995"/>
      </w:tblGrid>
      <w:tr w:rsidR="008457F2" w:rsidRPr="008457F2" w:rsidTr="008457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Н∙м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мин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Н∙м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3.43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3% из-з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7F2" w:rsidRPr="006303A6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412225882"/>
      <w:r w:rsidRPr="006303A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2.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т цилиндрич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чи</w:t>
      </w:r>
      <w:bookmarkEnd w:id="4"/>
    </w:p>
    <w:p w:rsidR="008457F2" w:rsidRPr="006303A6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412225883"/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2.1 Выб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р тв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сти, 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рмич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тки и м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303A6">
        <w:rPr>
          <w:rFonts w:ascii="Times New Roman" w:eastAsia="Times New Roman" w:hAnsi="Times New Roman" w:cs="Times New Roman"/>
          <w:color w:val="auto"/>
          <w:lang w:eastAsia="ru-RU"/>
        </w:rPr>
        <w:t>с</w:t>
      </w:r>
      <w:bookmarkEnd w:id="5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лия,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ритным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димую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лы для их изг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Для сил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ли.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тыми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миним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льную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 и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риты,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висит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(т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1). [1, стр.11]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1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2.1, стр. 11]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51"/>
        <w:gridCol w:w="2141"/>
        <w:gridCol w:w="932"/>
        <w:gridCol w:w="919"/>
        <w:gridCol w:w="1550"/>
        <w:gridCol w:w="1698"/>
        <w:gridCol w:w="780"/>
      </w:tblGrid>
      <w:tr w:rsidR="008457F2" w:rsidRPr="008457F2" w:rsidTr="008457F2">
        <w:trPr>
          <w:jc w:val="center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 з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вки, мм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зубь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σ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т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рдц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7F2" w:rsidRPr="008457F2" w:rsidTr="008457F2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235-262 HB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235-262 HB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269-302 HB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269-302 HB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</w:tr>
      <w:tr w:rsidR="008457F2" w:rsidRPr="008457F2" w:rsidTr="008457F2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235-262 HB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235-262 HB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269-302 HB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269-302 HB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ТВЧ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269-302 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HB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45-50 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750</w:t>
            </w:r>
          </w:p>
        </w:tc>
      </w:tr>
      <w:tr w:rsidR="008457F2" w:rsidRPr="008457F2" w:rsidTr="008457F2">
        <w:trPr>
          <w:jc w:val="center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40ХН,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35ХМ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235-262 HB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235-262 HB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630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269-302 HB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269-302 HB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ТВЧ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269-302 HB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48-53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750</w:t>
            </w:r>
          </w:p>
        </w:tc>
      </w:tr>
      <w:tr w:rsidR="008457F2" w:rsidRPr="008457F2" w:rsidTr="008457F2">
        <w:trPr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40ХНМ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38Х2МЮ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8457F2" w:rsidRPr="008457F2" w:rsidRDefault="00ED12A6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269-302 HB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50-56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780</w:t>
            </w:r>
          </w:p>
        </w:tc>
      </w:tr>
      <w:tr w:rsidR="008457F2" w:rsidRPr="008457F2" w:rsidTr="008457F2">
        <w:trPr>
          <w:jc w:val="center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20Х,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20ХН2М,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18ХГТ,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12ХН3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25ХГМ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и з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300-400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56-63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800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(т.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.): 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 - т.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235...262 HB; т.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269...302 HB.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рни: 45, 40Х, 35 ХМ и др. Зубья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хрупк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чную 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 в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х. 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 - т.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269...302 HB; т.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ТВЧ,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(см.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1) 45...50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48...53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 зуб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рни: 40Х, 40ХН, 35ХМ и др. 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 - т.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ТВЧ,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тили: 45...50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48...53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рни: 40Х, 40ХН, 35ХМ и др. 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IV - т.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ТВЧ,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(т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бл.1) 45...50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48...53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т.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56...63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-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20Х, 20ХН2М, 18ХГТ, 12ХН3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 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 - т.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56...63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(п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сыщ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м) 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ряду с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выс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изгиб.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рни: 20Х, 20ХН2М, 18ХГТ, 12ХН3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25 ХГМ и др. [1, стр.11-12]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рня.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-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 40ХН.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скую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вки: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315 мм,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200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 HB,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 HB.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σ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630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-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 35ХМ.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скую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-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ТВЧ.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вки: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200 мм,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125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в: 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302 HB,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σ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750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412225884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2.2 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пуск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мых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ктных 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ний</w:t>
      </w:r>
      <w:bookmarkEnd w:id="6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и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Hlim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вын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Hlim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вычисляют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эмпирич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(HB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 ср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(т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2). [1, стр. 12]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2.2, стр. 13]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35"/>
        <w:gridCol w:w="1914"/>
        <w:gridCol w:w="1914"/>
        <w:gridCol w:w="1914"/>
      </w:tblGrid>
      <w:tr w:rsidR="008457F2" w:rsidRPr="008457F2" w:rsidTr="008457F2">
        <w:trPr>
          <w:jc w:val="center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или химик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дняя тв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σ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Hlim,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</w:tr>
      <w:tr w:rsidR="008457F2" w:rsidRPr="008457F2" w:rsidTr="008457F2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  <w:p w:rsidR="008457F2" w:rsidRPr="008457F2" w:rsidRDefault="00ED12A6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40…56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&gt; 56 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52 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 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 + 70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 ср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+ 200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 ср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Hlim 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2∙HB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+ 70 = 2∙246 + 70 = 562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Hlim 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17∙HRC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 ср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+ 200 = 17∙51 + 200 = 1067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для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структур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бъ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нных)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1,1; для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стным упр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1,2.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(улучш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 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1.1.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ТВЧ)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 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1.2.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28600"/>
            <wp:effectExtent l="19050" t="0" r="9525" b="0"/>
            <wp:docPr id="1" name="Рисунок 1" descr="http://reduktor.sopromat.org/im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uktor.sopromat.org/img/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(1)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цикл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тсвующ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крив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[1, стр. 13]: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90500"/>
            <wp:effectExtent l="19050" t="0" r="9525" b="0"/>
            <wp:docPr id="2" name="Рисунок 2" descr="http://reduktor.sopromat.org/im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duktor.sopromat.org/img/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HRC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 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диницы HB: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555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8457F2" w:rsidRPr="008457F2" w:rsidTr="008457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HB.............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дняя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246 HB.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HG 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30∙246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2,4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16464600.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HG 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30∙491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2,4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86106780.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в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цикл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при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n, мин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60nn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(числ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числу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с,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мым). [1, стр. 13]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мя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ч)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вычисляют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L365K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24K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 -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ты;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чи;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сут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в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 ∙ 365 ∙ 1 ∙ 24 ∙ 1 = 43800, ч.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60 ∙ 458 ∙ 1 ∙ 43800 = 1203624000.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16464600. [1, стр. 13]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60 ∙ 183.2 ∙ 1 ∙ 43800 = 481449600.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86106780. [1, стр. 13]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для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с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Ra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1 - 0,9).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тствуют шлиф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 (Ra = 0,63 ... 1,25 мкм).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0,9.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V (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1...1,15).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тствуют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при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лых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кружных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 (V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м/с).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1,05 -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льшинств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Hlim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482.81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Hlim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840.26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с прямыми зубьями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из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 14]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482.81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" w:name="_Toc412225885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2.3 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ний изгиб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bookmarkEnd w:id="7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изгиб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тсвующих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при изгиб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выкружки (п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см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жными зубьями) 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 [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Flim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Flim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цикл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вычисляют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эмпирич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(т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3).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3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2.3., стр. 14]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63"/>
        <w:gridCol w:w="1862"/>
        <w:gridCol w:w="1878"/>
        <w:gridCol w:w="1849"/>
        <w:gridCol w:w="1819"/>
      </w:tblGrid>
      <w:tr w:rsidR="008457F2" w:rsidRPr="008457F2" w:rsidTr="008457F2">
        <w:trPr>
          <w:jc w:val="center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или химик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тки</w:t>
            </w:r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зубь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σ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Flim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рдц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7F2" w:rsidRPr="008457F2" w:rsidTr="008457F2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45, 40Х, 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40ХН, 35ХМ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&lt; 350 HB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 350 HB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1,75 HB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</w:p>
        </w:tc>
      </w:tr>
      <w:tr w:rsidR="008457F2" w:rsidRPr="008457F2" w:rsidTr="008457F2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ТВЧ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нтуру зубь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40Х, 40ХН, 35ХМ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48 - 52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27 - 35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600 - 700</w:t>
            </w:r>
          </w:p>
        </w:tc>
      </w:tr>
      <w:tr w:rsidR="008457F2" w:rsidRPr="008457F2" w:rsidTr="008457F2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ТВЧ скв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(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 3мм)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48 - 52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48 - 52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500 - 600</w:t>
            </w:r>
          </w:p>
        </w:tc>
      </w:tr>
      <w:tr w:rsidR="008457F2" w:rsidRPr="008457F2" w:rsidTr="008457F2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20Х, 20ХН2М, 18ХГТ, 25ХГМ, 12ХН3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– 62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– 45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 – 800</w:t>
            </w:r>
          </w:p>
        </w:tc>
      </w:tr>
      <w:tr w:rsidR="008457F2" w:rsidRPr="008457F2" w:rsidTr="008457F2">
        <w:trPr>
          <w:trHeight w:val="255"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ция с 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ским 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850 - 950</w:t>
            </w:r>
          </w:p>
        </w:tc>
      </w:tr>
      <w:tr w:rsidR="008457F2" w:rsidRPr="008457F2" w:rsidTr="008457F2">
        <w:trPr>
          <w:trHeight w:val="330"/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ED12A6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="008457F2"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38Х2МЮ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40ХНМ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 67 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 – 40 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 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 ср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+ 290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 40ХН,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Flim 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1,75 HB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1,75 ∙ 246 = 431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 35ХМ,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ТВЧ)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Flim 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600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 для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нитр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-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1,55; для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-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1,7.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(улучш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 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1.7.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ТВЧ)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 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1.7.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19400" cy="247650"/>
            <wp:effectExtent l="19050" t="0" r="0" b="0"/>
            <wp:docPr id="3" name="Рисунок 3" descr="http://reduktor.sopromat.org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duktor.sopromat.org/img/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(2)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 и q = 6 - для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с;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2,5 и q = 9 для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в,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тсвующ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крив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= 4 ∙ 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стр.15]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(улучш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Nmax 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 и q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ТВЧ)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Nmax 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2.5 и q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9.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вычисляют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при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ктным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крив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σ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ньших σ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Flim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 Nsub&gt;FG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быстр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≥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и,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рвый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(2). Вт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или хрупк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зуб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.[1, стр.15]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60 ∙ 458 ∙ 1 ∙ 43800 = 1203624000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4000000.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60 ∙ 183.2 ∙ 1 ∙ 43800 = 481449600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Т.к.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FG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4000000.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зубьями,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ют: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при шлиф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зуб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R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40 мкм;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1,05...1,2 при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(б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 ТВЧ).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1,1.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(р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 При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рсивн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р, зубья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):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0,65 - для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улучш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й;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0,75 - для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нных; 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0,9 - для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рсивн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Flim 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 ш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 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 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278.88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Flim 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 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 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 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388.24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412225886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2.4 Пр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ктный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</w:t>
      </w:r>
      <w:bookmarkEnd w:id="8"/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412225887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2.4.1 М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яни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bookmarkEnd w:id="9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', мм: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0" cy="257175"/>
            <wp:effectExtent l="19050" t="0" r="0" b="0"/>
            <wp:docPr id="4" name="Рисунок 4" descr="http://reduktor.sopromat.org/img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duktor.sopromat.org/img/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"+" (в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х)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 к 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"-" - к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му;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льший из длит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йствующих), Н∙м; u -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K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H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H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[1, стр. 17]: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0600" cy="676275"/>
            <wp:effectExtent l="19050" t="0" r="0" b="0"/>
            <wp:docPr id="5" name="Рисунок 5" descr="http://reduktor.sopromat.org/img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duktor.sopromat.org/img/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 HB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 HB,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K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6.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 = 2.5;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' = 17 мм.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кружную 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ν, м/с, вычисляют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428625"/>
            <wp:effectExtent l="19050" t="0" r="0" b="0"/>
            <wp:docPr id="6" name="Рисунок 6" descr="http://reduktor.sopromat.org/img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duktor.sopromat.org/img/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ν = 0.23 м/с.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4: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4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2.5, стр. 17]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96"/>
        <w:gridCol w:w="2203"/>
        <w:gridCol w:w="1684"/>
        <w:gridCol w:w="2203"/>
        <w:gridCol w:w="1685"/>
      </w:tblGrid>
      <w:tr w:rsidR="008457F2" w:rsidRPr="008457F2" w:rsidTr="008457F2">
        <w:trPr>
          <w:jc w:val="center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1643-81</w:t>
            </w:r>
          </w:p>
        </w:tc>
        <w:tc>
          <w:tcPr>
            <w:tcW w:w="76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пустим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 υ, м/с, 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зубых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зубых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цилиндрич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</w:t>
            </w:r>
          </w:p>
        </w:tc>
      </w:tr>
      <w:tr w:rsidR="008457F2" w:rsidRPr="008457F2" w:rsidTr="008457F2">
        <w:trPr>
          <w:jc w:val="center"/>
        </w:trPr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(п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сти)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сти)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сти)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(п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низк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1,5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30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0.23 м/с (чт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м/с)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9.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542925"/>
            <wp:effectExtent l="19050" t="0" r="0" b="0"/>
            <wp:docPr id="7" name="Рисунок 7" descr="http://reduktor.sopromat.org/img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duktor.sopromat.org/img/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450 - для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с;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410 -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ширины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из ряд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ртных чис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л: 0,1; 0,15; 0,2; 0,25; 0,315; 0,4; 0,5; 0,63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р: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 симм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                                             0,315-0,5;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                                                                0,25-0,4;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при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                0,25-0,4;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0,4 - 0,63;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0,1 - 0,2;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0,2 (u+1)/(u-1).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с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H ≥ 45HRC.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0,31.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в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ннюю 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связ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5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5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2.6, стр. 18]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60"/>
        <w:gridCol w:w="1729"/>
        <w:gridCol w:w="1296"/>
        <w:gridCol w:w="1296"/>
        <w:gridCol w:w="1296"/>
        <w:gridCol w:w="1297"/>
        <w:gridCol w:w="1297"/>
      </w:tblGrid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1643-81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зубь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8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Hυ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υ, м/с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1,03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1,09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1,32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1,19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1,04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1,32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1,40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1,03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1,09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1,24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1,30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1,24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1,38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1,48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1,19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1,03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1,09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1,17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1,35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1,45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1,56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числит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зубых, в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хубч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лёс.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9,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0.23 м/с,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HB&gt;350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1.03.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ктных линий,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изг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зуб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упругими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Зубья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прир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ться: в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рным.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в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bd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ширин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bd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вычисляют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bd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0,5ψ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(u </w:t>
      </w: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95250"/>
            <wp:effectExtent l="19050" t="0" r="9525" b="0"/>
            <wp:docPr id="8" name="Рисунок 8" descr="http://reduktor.sopromat.org/img/plus-mi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duktor.sopromat.org/img/plus-minu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1);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bd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0,5 ∙ 0.31 ∙ (2.5 + 1) = 0.5.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+ (K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- 1)K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прир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для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(т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7).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+ (K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- 1)K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прир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для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(т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7).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91075" cy="3143250"/>
            <wp:effectExtent l="19050" t="0" r="9525" b="0"/>
            <wp:docPr id="9" name="Рисунок 9" descr="http://reduktor.sopromat.org/img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duktor.sopromat.org/img/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 [1, рис. 2.4, стр. 19]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6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2.7, стр. 19]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729"/>
        <w:gridCol w:w="982"/>
        <w:gridCol w:w="982"/>
        <w:gridCol w:w="983"/>
        <w:gridCol w:w="984"/>
        <w:gridCol w:w="984"/>
        <w:gridCol w:w="984"/>
        <w:gridCol w:w="984"/>
      </w:tblGrid>
      <w:tr w:rsidR="008457F2" w:rsidRPr="008457F2" w:rsidTr="008457F2">
        <w:trPr>
          <w:jc w:val="center"/>
        </w:trPr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Ψ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bd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зубь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74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Hβ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сх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рис. 1 [1, рис. 2.4, стр. 19]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457F2" w:rsidRPr="008457F2" w:rsidTr="008457F2">
        <w:trPr>
          <w:jc w:val="center"/>
        </w:trPr>
        <w:tc>
          <w:tcPr>
            <w:tcW w:w="10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≤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≤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≤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≤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≤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≤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 350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1.17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1.43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1.27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1.45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1,12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1,12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</w:tc>
      </w:tr>
    </w:tbl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2.8, стр. 19]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29"/>
        <w:gridCol w:w="1306"/>
        <w:gridCol w:w="1306"/>
        <w:gridCol w:w="1307"/>
        <w:gridCol w:w="1307"/>
        <w:gridCol w:w="1308"/>
        <w:gridCol w:w="1308"/>
      </w:tblGrid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зубь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2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Hw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ν, м/с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200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350 HB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 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 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HRC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э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0,91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зубьямив связи 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изг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зуб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5, 6, 7, 8, 9)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сти: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для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+ 0,06(n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- 5), при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1 ≤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1,25;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+ A(n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- 5), при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1 ≤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1,6,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= 0,15 - для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H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H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 350 HB и A = 0,25 при H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H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350 HB или H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 350 HB и H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350 HB.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+ 0,06(9 - 5) = 1.24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(ближ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495 HB или 51 HRC к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 HB) 0.71.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+ (1.24 - 1)0.71 = 1.1704;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6 (сх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1.05.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+ (1.05 - 1) 0.71 = 1.0355;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1.03 ∙ 1.0355 ∙ 1.1704 = 1.25.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чнённ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33.7 мм;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яния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кругляют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пяти, или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ряду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Ra 40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24.1]. При крупн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кругляют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 50; 63; 71; 80; 90; 100; 112; 125; 140; 160; 180; 200; 224; 250; 260; 280; 300; 320; 340; 360; 380; 400 мм. [1, стр. 20]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34 мм;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0" w:name="_Toc412225888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2.4.2 Пр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вны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ры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bookmarkEnd w:id="10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u/(u </w:t>
      </w: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95250"/>
            <wp:effectExtent l="19050" t="0" r="9525" b="0"/>
            <wp:docPr id="10" name="Рисунок 10" descr="http://reduktor.sopromat.org/img/plus-mi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duktor.sopromat.org/img/plus-minu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1);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 ∙ 34 ∙ 2.5 / (2.5 + 1) = 48.57 мм;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ψ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ba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∙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0.31 ∙ 34 = 10.5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Ra 40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ширины: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10.5 мм.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1" w:name="_Toc412225889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2.4.3 М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дуль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чи</w:t>
      </w:r>
      <w:bookmarkEnd w:id="11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пустимый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мм,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из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[1, стр. 20]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≈ 2a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/[17(u </w:t>
      </w: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95250"/>
            <wp:effectExtent l="19050" t="0" r="9525" b="0"/>
            <wp:docPr id="11" name="Рисунок 11" descr="http://reduktor.sopromat.org/img/plus-mi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duktor.sopromat.org/img/plus-minu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1)];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≈ 2 ∙ 34 / [17(2.5 + 1)] = 1.14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дуля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min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мм,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из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[1, стр. 20]: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352425"/>
            <wp:effectExtent l="19050" t="0" r="0" b="0"/>
            <wp:docPr id="12" name="Рисунок 12" descr="http://reduktor.sopromat.org/img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duktor.sopromat.org/img/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3,4 ∙ 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и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2,8 ∙ 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ч; вм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[σ]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8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2.9, стр. 20]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66"/>
        <w:gridCol w:w="1789"/>
        <w:gridCol w:w="1282"/>
        <w:gridCol w:w="1283"/>
        <w:gridCol w:w="1283"/>
        <w:gridCol w:w="1284"/>
        <w:gridCol w:w="1284"/>
      </w:tblGrid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 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1643-81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 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рхн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зубь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8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Fυ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υ, м/с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18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32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50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64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26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1,12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1,19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24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4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64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80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1,03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1,09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1,24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1,30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10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30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48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77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96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38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 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1,03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1,09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1,17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1,28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1,35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1,14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≤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350 HB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11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33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56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90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---</w:t>
            </w:r>
          </w:p>
          <w:p w:rsidR="008457F2" w:rsidRPr="008457F2" w:rsidRDefault="008457F2" w:rsidP="008457F2">
            <w:pPr>
              <w:spacing w:before="30" w:after="30" w:line="360" w:lineRule="auto"/>
              <w:ind w:left="30"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числит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зубых, в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при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изгиб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ннюю 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связ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8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2.9, стр. 20]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9,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0.23 м/с,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HB&gt;350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=1.03.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у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изг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зубьями,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сть: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Fα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приятным влияни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изгибную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ктную, и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лыми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дствиями из-з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при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изгиб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тку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 вычисл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Fβ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ют. [1, стр. 21]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1.03.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min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0.15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min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...m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m,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ртным (ряд 1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ряду 2) [1, стр. 21]: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046"/>
        <w:gridCol w:w="749"/>
        <w:gridCol w:w="748"/>
        <w:gridCol w:w="748"/>
        <w:gridCol w:w="748"/>
        <w:gridCol w:w="748"/>
        <w:gridCol w:w="564"/>
        <w:gridCol w:w="564"/>
        <w:gridCol w:w="564"/>
        <w:gridCol w:w="564"/>
        <w:gridCol w:w="564"/>
        <w:gridCol w:w="748"/>
      </w:tblGrid>
      <w:tr w:rsidR="008457F2" w:rsidRPr="008457F2" w:rsidTr="008457F2">
        <w:trPr>
          <w:jc w:val="center"/>
        </w:trPr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 1, мм .....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1,25;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10,0;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 2, мм .....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1,37;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1,75;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2,25;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2,75;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9,0;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 = 1.0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m &lt; 1 при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≤ 350 HB и m&lt;1,5 при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≥ 40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исп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 21]</w:t>
      </w:r>
    </w:p>
    <w:p w:rsidR="008457F2" w:rsidRPr="006A5E5A" w:rsidRDefault="008457F2" w:rsidP="006A5E5A">
      <w:pPr>
        <w:pStyle w:val="1"/>
        <w:jc w:val="center"/>
        <w:rPr>
          <w:rFonts w:eastAsia="Times New Roman"/>
          <w:color w:val="auto"/>
          <w:lang w:eastAsia="ru-RU"/>
        </w:rPr>
      </w:pPr>
      <w:bookmarkStart w:id="12" w:name="_Toc412225890"/>
      <w:r w:rsidRPr="006A5E5A">
        <w:rPr>
          <w:rFonts w:eastAsia="Times New Roman"/>
          <w:color w:val="auto"/>
          <w:lang w:eastAsia="ru-RU"/>
        </w:rPr>
        <w:t>2.4.4 Сумм</w:t>
      </w:r>
      <w:r w:rsidR="00ED12A6">
        <w:rPr>
          <w:rFonts w:eastAsia="Times New Roman"/>
          <w:color w:val="auto"/>
          <w:lang w:eastAsia="ru-RU"/>
        </w:rPr>
        <w:t>a</w:t>
      </w:r>
      <w:r w:rsidRPr="006A5E5A">
        <w:rPr>
          <w:rFonts w:eastAsia="Times New Roman"/>
          <w:color w:val="auto"/>
          <w:lang w:eastAsia="ru-RU"/>
        </w:rPr>
        <w:t>рн</w:t>
      </w:r>
      <w:r w:rsidR="00ED12A6">
        <w:rPr>
          <w:rFonts w:eastAsia="Times New Roman"/>
          <w:color w:val="auto"/>
          <w:lang w:eastAsia="ru-RU"/>
        </w:rPr>
        <w:t>oe</w:t>
      </w:r>
      <w:r w:rsidRPr="006A5E5A">
        <w:rPr>
          <w:rFonts w:eastAsia="Times New Roman"/>
          <w:color w:val="auto"/>
          <w:lang w:eastAsia="ru-RU"/>
        </w:rPr>
        <w:t xml:space="preserve"> числ</w:t>
      </w:r>
      <w:r w:rsidR="00ED12A6">
        <w:rPr>
          <w:rFonts w:eastAsia="Times New Roman"/>
          <w:color w:val="auto"/>
          <w:lang w:eastAsia="ru-RU"/>
        </w:rPr>
        <w:t>o</w:t>
      </w:r>
      <w:r w:rsidRPr="006A5E5A">
        <w:rPr>
          <w:rFonts w:eastAsia="Times New Roman"/>
          <w:color w:val="auto"/>
          <w:lang w:eastAsia="ru-RU"/>
        </w:rPr>
        <w:t xml:space="preserve"> зубь</w:t>
      </w:r>
      <w:r w:rsidR="00ED12A6">
        <w:rPr>
          <w:rFonts w:eastAsia="Times New Roman"/>
          <w:color w:val="auto"/>
          <w:lang w:eastAsia="ru-RU"/>
        </w:rPr>
        <w:t>e</w:t>
      </w:r>
      <w:r w:rsidRPr="006A5E5A">
        <w:rPr>
          <w:rFonts w:eastAsia="Times New Roman"/>
          <w:color w:val="auto"/>
          <w:lang w:eastAsia="ru-RU"/>
        </w:rPr>
        <w:t>в</w:t>
      </w:r>
      <w:bookmarkEnd w:id="12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/m = 68.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кругляют в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ньшую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68.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3" w:name="_Toc412225891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2.4.5 Числ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зубь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 ш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рни и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bookmarkEnd w:id="13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[1, стр. 21]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/ (u </w:t>
      </w: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95250"/>
            <wp:effectExtent l="19050" t="0" r="9525" b="0"/>
            <wp:docPr id="13" name="Рисунок 13" descr="http://reduktor.sopromat.org/img/plus-mi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duktor.sopromat.org/img/plus-minu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1) ≥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1min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68 / (2.5 + 1) = 19.43.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кругляют в ближ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йшую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 21]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19.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68 - 19 = 49.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4" w:name="_Toc412225892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2.4.6 Ф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ктич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bookmarkEnd w:id="14"/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49/19 = 2.58.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чис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лжны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3% - для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тых, 4% - для двухступ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и 5% - для мн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в.[1, стр. 22]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 = (u -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)/u = -3.2 %.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5" w:name="_Toc412225893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2.4.7 Ди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тры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</w:t>
      </w:r>
      <w:bookmarkEnd w:id="15"/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885950"/>
            <wp:effectExtent l="19050" t="0" r="0" b="0"/>
            <wp:docPr id="14" name="Рисунок 14" descr="http://reduktor.sopromat.org/img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duktor.sopromat.org/img/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2 [1, рис. 2.5, стр. 22]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333500"/>
            <wp:effectExtent l="19050" t="0" r="0" b="0"/>
            <wp:docPr id="15" name="Рисунок 15" descr="http://reduktor.sopromat.org/img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duktor.sopromat.org/img/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3 [1, рис. 2.6, стр. 22]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d [1, стр. 22]: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рни.........................................d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m/cosβ;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ния............d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ния........d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+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19 ∙ 1.0 / cos0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19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 ∙ 34 - 19 = 49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ршин и вп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зубь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[1, стр. 22]: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a1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+ 2(1 + x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- y)m;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f1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- 2(1,25 - x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)m;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a2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+ 2(1 + x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- y)m;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f2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=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- 2(1,25 - x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)m;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x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см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y = -(a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a)/m -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 a -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 a = 0,5m(z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95250"/>
            <wp:effectExtent l="19050" t="0" r="9525" b="0"/>
            <wp:docPr id="16" name="Рисунок 16" descr="http://reduktor.sopromat.org/img/plus-min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duktor.sopromat.org/img/plus-minus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a = 0.5 ∙ 1.0 ∙ (49+19) = 34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y = -(34 - 34)/1.0 = 0;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19 + 2 ∙ [1-(0)] ∙ 1.0 = 21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19 - 2 ∙ 1,25 ∙ 1.0 = 16.5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49 + 2 ∙ [1-(0)] ∙ 1.0 = 51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f2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49 - 2 ∙ 1,25 ∙ 1.0 = 46.5 мм;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6" w:name="_Toc412225894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2.4.8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ры з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</w:t>
      </w:r>
      <w:bookmarkEnd w:id="16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при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ристики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с,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пустимых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1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2.1, стр. 11]) [1, стр. 22]: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(мм) вычисляются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м: для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рни (рис. 3,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+ 6 мм;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(рис. 3, в) 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0,5b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=8m;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выт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(рис. 2)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+ 4 мм.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21 + 6 мм = 27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51 + 6 мм = 57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10.5 + 4 мм = 14.5 мм.</w:t>
      </w:r>
    </w:p>
    <w:p w:rsidR="008457F2" w:rsidRPr="006A5E5A" w:rsidRDefault="008457F2" w:rsidP="006A5E5A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7" w:name="_Toc412225895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2.4.9 Пр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зубь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ктным 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ниям</w:t>
      </w:r>
      <w:bookmarkEnd w:id="17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[1, стр. 23]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419100"/>
            <wp:effectExtent l="19050" t="0" r="0" b="0"/>
            <wp:docPr id="17" name="Рисунок 17" descr="http://reduktor.sopromat.org/img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duktor.sopromat.org/img/2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σ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9600 для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и Z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σ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8400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ч,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1/2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487.84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σ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[σ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15-20% или σ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[σ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]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5%,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приним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т. [1, стр. 23]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σ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[σ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]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1.03%.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8" w:name="_Toc412225896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2.4.10 Силы в з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нии</w:t>
      </w:r>
      <w:bookmarkEnd w:id="18"/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2286000"/>
            <wp:effectExtent l="19050" t="0" r="0" b="0"/>
            <wp:docPr id="18" name="Рисунок 18" descr="http://reduktor.sopromat.org/img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duktor.sopromat.org/img/2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4 [1, рис. 2.7, стр. 23]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2∙10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∙T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2∙10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∙1.41/19 = 148.42 Н;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tgα/cosβ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α=20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tgα=0,364);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148.42 ∙ 0.364/cos0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54.02 Н;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tgβ;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148.42 ∙ tg0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 Н.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9" w:name="_Toc412225897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3. Эскизн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ктир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bookmarkEnd w:id="19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яний,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рвяк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ч.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рвым 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явля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эскизн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ч,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яния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ними,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типы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их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вки. [1, стр. 42]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0" w:name="_Toc412225898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3.1 Пр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ктны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ты 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bookmarkEnd w:id="20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(мм)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зличных 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[1, стр. 42]: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быстр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295275"/>
            <wp:effectExtent l="19050" t="0" r="9525" b="0"/>
            <wp:docPr id="19" name="Рисунок 19" descr="http://reduktor.sopromat.org/img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duktor.sopromat.org/img/2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 мм;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тих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314325"/>
            <wp:effectExtent l="19050" t="0" r="0" b="0"/>
            <wp:docPr id="20" name="Рисунок 20" descr="http://reduktor.sopromat.org/img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duktor.sopromat.org/img/2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4.5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48225" cy="2581275"/>
            <wp:effectExtent l="19050" t="0" r="9525" b="0"/>
            <wp:docPr id="21" name="Рисунок 21" descr="http://reduktor.sopromat.org/img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duktor.sopromat.org/img/2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5 [1, рис. 3.1(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стр. 43]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2628900"/>
            <wp:effectExtent l="19050" t="0" r="0" b="0"/>
            <wp:docPr id="22" name="Рисунок 22" descr="http://reduktor.sopromat.org/img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duktor.sopromat.org/img/25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6 [1, рис. 3.1(в), стр. 43]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нты, Н∙м.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d и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для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х, для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и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при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HRC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ткругляют в ближ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йшую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ртных (см.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24.1[1]).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суют с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24.27 [1] и с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рстий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(шкив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чки,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лумуфты).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и длины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24.28 [1]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11 мм;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цил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(t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 r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f (мм)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 [1, стр. 42].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 вх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12+ 2∙3 = 18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 вых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11+ 2∙3 = 17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8338-75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24.10 [1]):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 вх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20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 вых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20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тры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БП вх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20 + 3∙1.5 = 24.5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БП вых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20 + 3∙1.5 = 24.5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тих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 вых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26.5 мм.</w:t>
      </w:r>
    </w:p>
    <w:p w:rsidR="008457F2" w:rsidRPr="006A5E5A" w:rsidRDefault="008457F2" w:rsidP="006A5E5A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1" w:name="_Toc412225899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3.2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яния м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жду 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лями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ч</w:t>
      </w:r>
      <w:bookmarkEnd w:id="21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жду ними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"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" (мм) [1, стр.45]: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247650"/>
            <wp:effectExtent l="19050" t="0" r="9525" b="0"/>
            <wp:docPr id="23" name="Рисунок 23" descr="http://reduktor.sopromat.org/img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duktor.sopromat.org/img/26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 -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шними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стями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ч, мм.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a = 7.1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кругляют в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льшую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буд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ступицы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 45]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a = 8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или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рвяк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тип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[1, стр. 45]: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≥ 3a.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24 мм.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2" w:name="_Toc412225900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3.3 Выб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 тип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bookmarkEnd w:id="22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дшипники.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 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дъ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рии. При чр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дшипики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стр.47]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 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льзуют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 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0.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в,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бующих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или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[1, стр. 47]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3" w:name="_Toc412225901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3.4 Сх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мы уст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вки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bookmarkEnd w:id="23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"вр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р"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нструктивн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 при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тких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х. При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l/d ≈ 8...10. [1, стр. 49]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 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счит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ткими,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"вр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р".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2590800"/>
            <wp:effectExtent l="19050" t="0" r="9525" b="0"/>
            <wp:docPr id="24" name="Рисунок 24" descr="http://reduktor.sopromat.org/img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duktor.sopromat.org/img/2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Рис. 7 [1, рис. 3.9, стр. 48]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4" w:name="_Toc412225902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3.5 С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мп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й сх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мы</w:t>
      </w:r>
      <w:bookmarkEnd w:id="24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 для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узл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эскизный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ч) и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эл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их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ясн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сь. Нужн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вм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дным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друг с друг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муфт или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(ц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й)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чи.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вып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лняются в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сшт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служ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 52]</w:t>
      </w:r>
    </w:p>
    <w:p w:rsidR="008457F2" w:rsidRPr="006A5E5A" w:rsidRDefault="008457F2" w:rsidP="006A5E5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5" w:name="_Toc412225903"/>
      <w:r w:rsidRPr="006A5E5A">
        <w:rPr>
          <w:rFonts w:ascii="Times New Roman" w:hAnsi="Times New Roman" w:cs="Times New Roman"/>
          <w:color w:val="auto"/>
        </w:rPr>
        <w:t>4. К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нстру</w:t>
      </w:r>
      <w:r w:rsidR="006A5E5A" w:rsidRPr="006A5E5A">
        <w:rPr>
          <w:rFonts w:ascii="Times New Roman" w:hAnsi="Times New Roman" w:cs="Times New Roman"/>
          <w:color w:val="auto"/>
        </w:rPr>
        <w:t>ир</w:t>
      </w:r>
      <w:r w:rsidR="00ED12A6">
        <w:rPr>
          <w:rFonts w:ascii="Times New Roman" w:hAnsi="Times New Roman" w:cs="Times New Roman"/>
          <w:color w:val="auto"/>
        </w:rPr>
        <w:t>o</w:t>
      </w:r>
      <w:r w:rsidR="006A5E5A" w:rsidRPr="006A5E5A">
        <w:rPr>
          <w:rFonts w:ascii="Times New Roman" w:hAnsi="Times New Roman" w:cs="Times New Roman"/>
          <w:color w:val="auto"/>
        </w:rPr>
        <w:t>в</w:t>
      </w:r>
      <w:r w:rsidR="00ED12A6">
        <w:rPr>
          <w:rFonts w:ascii="Times New Roman" w:hAnsi="Times New Roman" w:cs="Times New Roman"/>
          <w:color w:val="auto"/>
        </w:rPr>
        <w:t>a</w:t>
      </w:r>
      <w:r w:rsidR="006A5E5A" w:rsidRPr="006A5E5A">
        <w:rPr>
          <w:rFonts w:ascii="Times New Roman" w:hAnsi="Times New Roman" w:cs="Times New Roman"/>
          <w:color w:val="auto"/>
        </w:rPr>
        <w:t>ни</w:t>
      </w:r>
      <w:r w:rsidR="00ED12A6">
        <w:rPr>
          <w:rFonts w:ascii="Times New Roman" w:hAnsi="Times New Roman" w:cs="Times New Roman"/>
          <w:color w:val="auto"/>
        </w:rPr>
        <w:t>e</w:t>
      </w:r>
      <w:r w:rsidR="006A5E5A" w:rsidRPr="006A5E5A">
        <w:rPr>
          <w:rFonts w:ascii="Times New Roman" w:hAnsi="Times New Roman" w:cs="Times New Roman"/>
          <w:color w:val="auto"/>
        </w:rPr>
        <w:t xml:space="preserve"> зу</w:t>
      </w:r>
      <w:r w:rsidRPr="006A5E5A">
        <w:rPr>
          <w:rFonts w:ascii="Times New Roman" w:hAnsi="Times New Roman" w:cs="Times New Roman"/>
          <w:color w:val="auto"/>
        </w:rPr>
        <w:t>бч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тых к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л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>с</w:t>
      </w:r>
      <w:bookmarkEnd w:id="25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эскизн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нтуры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рвяк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явля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нструктивн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рмы. [1, стр. 62]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6" w:name="_Toc412225904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4.1 Ш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рня</w:t>
      </w:r>
      <w:bookmarkEnd w:id="26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быть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(рис.8,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б) или с выступ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ступиц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(рис.8, в).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х)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выступ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ны.[1, стр. 62]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24400" cy="3762375"/>
            <wp:effectExtent l="19050" t="0" r="0" b="0"/>
            <wp:docPr id="25" name="Рисунок 25" descr="http://reduktor.sopromat.org/img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duktor.sopromat.org/img/2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8 [1, рис. 5.1, стр. 62]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8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с, изг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рийн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ум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ньшить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бъ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лняют выт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(рис. 8, б, в). При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 80 мм эти выт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чки,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(рис. 8,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 [1, стр. 62]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21 мм;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 80 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рстия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или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&gt;b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Принятую длину ступицы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суют с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(см.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шлиц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или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л) и с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рстия d [1, стр. 63]: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(0,8...1,5)d,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(1,0...1,2)d.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ступицу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(зубьях и 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лняют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f = (0,5...0,6)m,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кругляют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(см. ниж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 [1, стр. 63]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зубч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350 HB -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α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45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(рис. 8,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б),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α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15...20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(рис. 8, в). [1, стр. 63]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 = 0,5 ∙ m = 0,5 ∙ 1.0 = 0.5 мм;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 = 1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203"/>
        <w:gridCol w:w="879"/>
        <w:gridCol w:w="879"/>
        <w:gridCol w:w="879"/>
        <w:gridCol w:w="879"/>
        <w:gridCol w:w="1039"/>
        <w:gridCol w:w="1199"/>
        <w:gridCol w:w="1199"/>
        <w:gridCol w:w="1199"/>
      </w:tblGrid>
      <w:tr w:rsidR="008457F2" w:rsidRPr="008457F2" w:rsidTr="008457F2">
        <w:trPr>
          <w:jc w:val="center"/>
        </w:trPr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d, мм .....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20...30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30...40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40...50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50...80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80...120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120...150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150...250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250...500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f, мм .....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</w:tbl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7" w:name="_Toc412225905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4.2 Зубч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bookmarkEnd w:id="27"/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51 мм;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 80 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1,2d = 1.2 ∙ 26.5 = 31.8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&gt;b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ющую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ступицы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йствия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силы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нии. [1, стр. 63]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ступицы: для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(1,5...1,55)d; чугун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(1,55...1,6)d; 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гких спл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(1,6...1,7)d: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для шлиц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м. [1, стр. 63]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1.55d = 1.55 ∙ 26.5 = 41.08 мм;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32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41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 = 0,5 ∙ m = 0,5 ∙ 1.0 = 0.5 мм;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 = 1 мм.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ступицы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притупляют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приним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ртным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 ступицы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1.6 мм.</w:t>
      </w: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E5A" w:rsidRDefault="006A5E5A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8" w:name="_Toc412225906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5.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дб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 шп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чных с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ний</w:t>
      </w:r>
      <w:bookmarkEnd w:id="28"/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9" w:name="_Toc412225907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5.1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дб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 шп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ки для с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ния зубч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и 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bookmarkEnd w:id="29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лу,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чу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или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су. [1, стр. 77]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 приз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нки. [1, стр. 77]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971675"/>
            <wp:effectExtent l="19050" t="0" r="0" b="0"/>
            <wp:docPr id="26" name="Рисунок 26" descr="http://reduktor.sopromat.org/img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duktor.sopromat.org/img/29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9 [1, рис. 6.1, стр. 77]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уг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нцы скругл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9,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9, б).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нки.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при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ктных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b и h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рут из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9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бл. 24.29] 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тную длину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нки. Длину l =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+ b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или l =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из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9). Длину ступицы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8...10 мм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9 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24.29, стр. 432]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призм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23360-78)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5125" cy="2066925"/>
            <wp:effectExtent l="19050" t="0" r="9525" b="0"/>
            <wp:docPr id="27" name="Рисунок 27" descr="http://reduktor.sopromat.org/img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duktor.sopromat.org/img/3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61"/>
        <w:gridCol w:w="1332"/>
        <w:gridCol w:w="1329"/>
        <w:gridCol w:w="1366"/>
        <w:gridCol w:w="1348"/>
        <w:gridCol w:w="1479"/>
        <w:gridCol w:w="1356"/>
      </w:tblGrid>
      <w:tr w:rsidR="008457F2" w:rsidRPr="008457F2" w:rsidTr="008457F2">
        <w:trPr>
          <w:jc w:val="center"/>
        </w:trPr>
        <w:tc>
          <w:tcPr>
            <w:tcW w:w="1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 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27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нки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шп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нки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s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ступицы 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Св. 12 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&gt;&gt; 17 &gt;&gt; 22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&gt;&gt; 22 &gt;&gt; 30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,25 – 0,4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– 56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– 70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– 90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&gt;&gt; 30 &gt;&gt; 38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&gt;&gt; 38 &gt;&gt; 44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&gt;&gt; 44 &gt;&gt; 50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&gt;&gt; 50 &gt;&gt; 58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&gt;&gt; 58 &gt;&gt; 65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 – 0,6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– 110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– 140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– 160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– 180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– 200</w:t>
            </w:r>
          </w:p>
        </w:tc>
      </w:tr>
      <w:tr w:rsidR="008457F2" w:rsidRPr="008457F2" w:rsidTr="008457F2">
        <w:trPr>
          <w:jc w:val="center"/>
        </w:trPr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&gt;&gt; 65 &gt;&gt; 75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&gt;&gt; 75 &gt;&gt; 85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&gt;&gt; 85 &gt;&gt; 95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 – 0,8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– 220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 – 250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– 280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1. Длину l (мм) призм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из ряд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 10, 12, 14, 16, 18, 20, 22, 25, 28, 32, 36, 40, 45, 50, 56, 63, 70, 80, 90, 100, 110, 125, 140, 160, 180, 200, 250, 280.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26.5 мм и длин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ступицы 32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 = 8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 = 7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= 0.25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= 4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3.3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8...10 мм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ступицы,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ряду длин для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 = 25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 (п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 с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- 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рсивных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ч) [1, стр. 77]: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прям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зубых....................... H7/p6 (H7/r6);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цилиндрич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зубых и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рвячных...... H7/r6 (H7/s6);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ских.................................................. H7/s6 (H7/t6);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ч.................................................... H7/k6 (H7/m6).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дку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H7/p6.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дки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23360-78 для призм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к.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ндуют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ширины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нки P9,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ширины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рстия P9.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0" w:name="_Toc412225908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5.2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дб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 шп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 вх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и вых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хв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вик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bookmarkEnd w:id="30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мм и длин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 = 5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 = 5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s = 0.25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= 3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2.3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8...10 мм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хв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ряду длин для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 = 14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мм и длин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 = 0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 = 0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 = 0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= 0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Длину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8...10 мм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длины хв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ряду длин для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 = 10 мм.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1" w:name="_Toc412225909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6.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дб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нный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сурс</w:t>
      </w:r>
      <w:bookmarkEnd w:id="31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 Дун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П.Ф., 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.П. [1, стр. 105-112].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2" w:name="_Toc412225910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6.1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дшипники быстр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bookmarkEnd w:id="32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= 458 мин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при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90%: L'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10ah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43800 ч.;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 = 20 мм;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силы: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r1max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/2 = 27.01 Н,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r2max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/2 = 27.01 Н,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 Н;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- 0 -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янный;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тип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0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эквив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 Вычисля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эквив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r1max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∙ 27.01 = 27.01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r2max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∙ 27.01 = 27.01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∙ 0 = 0 Н.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 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204.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йший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 для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1.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принятых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24.10 [1]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12700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6200 Н.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1∙0/6200 = 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7.1 [1, стр.104] выписыв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лин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йную инт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ляцию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(т.к.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чным) X = 0.56, Y = 2.3, e = 0.19.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/(VF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= 0/(1∙27.01) = 0,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 = 0.19 (V=1 при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X = 1, Y = 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Эквив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(VXF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+ YF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7.4 стр 107];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(t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 100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(1 ∙ 1 ∙ 27.01 + 0 ∙ 0) ∙ 1.4 ∙ 1 =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= 37.81 Н.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(в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90%,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7.5 [1]),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0.7 (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см. стр. 108 [1]), k = 3 (ш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дшипник):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10ah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∙(C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∙ (10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/60n) =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= 1 ∙ 0.7 ∙ (12700/37.81)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∙(10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/60∙458) = 965322530 ч.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6.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10ah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 L'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10ah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(965322530 &gt; 43800),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 204 приг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При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90%.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3" w:name="_Toc412225911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6.2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дшипники тих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bookmarkEnd w:id="33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= 183.2 мин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при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90%: L'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10ah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43800 ч.;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 = 20 мм;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силы: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r1max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/2 = 27.01 Н,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r2max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/2 = 27.01 Н,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0 Н;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- 0 -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янный;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тип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0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эквив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1. Вычисля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эквив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r1max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∙ 27.01 = 27.01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r2max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∙ 27.01 = 27.01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∙ 0 = 0 Н.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дшипники 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204.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йший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 для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1.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принятых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24.10 [1]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12700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6200 Н.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1∙0/6200 = 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7.1 [1, стр.104] выписыв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лин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йную инт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ляцию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(т.к.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чным) X = 0.56, Y = 2.3, e = 0.19.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/(VF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= 0/(1∙27.01) = 0,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 = 0.19 (V=1 при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X = 1, Y = 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Эквив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(VXF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+ YF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[1,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7.4 стр 107];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(t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 100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(1 ∙ 1 ∙ 27.01 + 0 ∙ 0) ∙ 1.4 ∙ 1 =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= 37.81 Н.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(в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90%,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7.5 [1]),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0.7 (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см. стр. 108 [1]), k = 3 (ш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дшипник):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10ah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∙(C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∙ (10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/60n) =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= 1 ∙ 0.7 ∙ (12700/37.81)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∙(10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/60∙183.2) = 2413306325 ч.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6.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 L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10ah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 L'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10ah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(2413306325 &gt; 43800),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 204 приг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н. При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90%.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4" w:name="_Toc412225912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7.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нструир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рпусных 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й</w:t>
      </w:r>
      <w:bookmarkEnd w:id="34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вып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лнять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лщины.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лщину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литых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мятся ум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ньшить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личины,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 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жидким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лжны быть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нки.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чугун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СЧ15.[1, стр. 257]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чугун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СЧ15.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лщину δ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нки,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ющую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литья,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вычисляют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[1, стр. 257]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228600"/>
            <wp:effectExtent l="19050" t="0" r="0" b="0"/>
            <wp:docPr id="28" name="Рисунок 28" descr="http://reduktor.sopromat.org/img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duktor.sopromat.org/img/3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 -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(тих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лу), Н∙м.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 = 2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δ&lt;6,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 = 6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к, встр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прямым 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или тупым 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дуг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r и R.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встр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стрым 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ндуют их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динять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ют: r ≈ 0,5δ; R ≈ 1,5δ, 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δ -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лщин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нки. [1, стр. 257]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r = 3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R = 9 мм;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угл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β или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a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h. [1, стр. 258]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лщину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ружных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у их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0,9...1,0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лщины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δ.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лщин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из-з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0,8δ. Выс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h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p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≥ 5δ.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 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вып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лняют с укл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м. [1, стр. 258]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прикр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пляют крышки, фл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нцы,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ншт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йны. Для их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и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тики. Эти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при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лить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быть см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ны. Учитыв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лжны быть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личину С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прикр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й. Для литых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 = 2...4 мм. [1, стр. 258]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рпусных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лять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"ч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рных" 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мых).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вып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лняют в вид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выс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ту h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h = (0,4...0,5)δ. [1, стр. 258]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мки 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с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ндикулярн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 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 258]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рчив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тями, вс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(б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бышки,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 устр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няют с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вв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внутрь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риты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ушины для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тлиты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При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 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ризуют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и лучши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бъ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чистки, уд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тики.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 262]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крышки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рпусу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d(мм)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крышки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(Н∙м)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76350" cy="238125"/>
            <wp:effectExtent l="19050" t="0" r="0" b="0"/>
            <wp:docPr id="29" name="Рисунок 29" descr="http://reduktor.sopromat.org/img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duktor.sopromat.org/img/38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лты для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крышки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М10-6g х **.58.016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7796-70.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 для 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крышки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М10-6H.5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15521-70.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йбы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крышки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65Г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 6402-70 (выс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 мм).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винт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плит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):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≈ 1,25d, 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 -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винт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крышки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 267]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≈ 1,25 ∙ 10 ≈ 13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12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йбы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винт 3 мм.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5" w:name="_Toc412225913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8. 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нструир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крыш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к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</w:t>
      </w:r>
      <w:bookmarkEnd w:id="35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из чугун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СЧ15, СЧ20. [1, стр. 148]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крыш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- чугун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 СЧ20.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крышки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ртный тип крыш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к.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крышки из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рис. 10.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крышки с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тным упл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- рис. 11.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14450" cy="1514475"/>
            <wp:effectExtent l="19050" t="0" r="0" b="0"/>
            <wp:docPr id="30" name="Рисунок 30" descr="http://reduktor.sopromat.org/img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duktor.sopromat.org/img/3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10 [1, рис. 8.2,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 149]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1781175"/>
            <wp:effectExtent l="19050" t="0" r="0" b="0"/>
            <wp:docPr id="31" name="Рисунок 31" descr="http://reduktor.sopromat.org/img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duktor.sopromat.org/img/33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11 [1, рис. 8.3,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 149]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ляющими при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крыш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 D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рстия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дшипник. Ниж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лщины δ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нки,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 и 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z винт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крышки к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рпусу в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D: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401"/>
        <w:gridCol w:w="1471"/>
        <w:gridCol w:w="1471"/>
        <w:gridCol w:w="2006"/>
        <w:gridCol w:w="2006"/>
      </w:tblGrid>
      <w:tr w:rsidR="008457F2" w:rsidRPr="008457F2" w:rsidTr="008457F2">
        <w:trPr>
          <w:jc w:val="center"/>
        </w:trPr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D, мм........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50...62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63...95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100...145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150...200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δ, мм........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d, мм........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z..............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других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нструктивных эл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крышки: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1,2δ;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(0,9...1)δ;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D + (4...4,4)d;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c ≈ d.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 = 47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 = 5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 = 6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 = 4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73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c = 6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дшипник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 = 47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 = 5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 = 6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z = 4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δ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73 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c = 6 мм.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6" w:name="_Toc412225914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9.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чи</w:t>
      </w:r>
      <w:bookmarkEnd w:id="36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мм,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нструктивным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исх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дя из 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вки,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285750"/>
            <wp:effectExtent l="19050" t="0" r="0" b="0"/>
            <wp:docPr id="32" name="Рисунок 32" descr="http://reduktor.sopromat.org/img/save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duktor.sopromat.org/img/saverin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шкив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кВт;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б/мин.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n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458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б/мин и 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для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0.12 кВт, и исп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льзуя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1200,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77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 быть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ньш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тип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мня.</w:t>
      </w:r>
    </w:p>
    <w:tbl>
      <w:tblPr>
        <w:tblW w:w="9615" w:type="dxa"/>
        <w:jc w:val="center"/>
        <w:tblCellMar>
          <w:left w:w="0" w:type="dxa"/>
          <w:right w:w="0" w:type="dxa"/>
        </w:tblCellMar>
        <w:tblLook w:val="04A0"/>
      </w:tblPr>
      <w:tblGrid>
        <w:gridCol w:w="1442"/>
        <w:gridCol w:w="481"/>
        <w:gridCol w:w="865"/>
        <w:gridCol w:w="865"/>
        <w:gridCol w:w="385"/>
        <w:gridCol w:w="385"/>
        <w:gridCol w:w="865"/>
        <w:gridCol w:w="481"/>
        <w:gridCol w:w="385"/>
        <w:gridCol w:w="865"/>
        <w:gridCol w:w="481"/>
        <w:gridCol w:w="385"/>
        <w:gridCol w:w="865"/>
        <w:gridCol w:w="865"/>
      </w:tblGrid>
      <w:tr w:rsidR="008457F2" w:rsidRPr="008457F2" w:rsidTr="008457F2">
        <w:trPr>
          <w:jc w:val="center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</w:p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25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мни с 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из тк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Б-800, Б-820</w:t>
            </w:r>
          </w:p>
        </w:tc>
        <w:tc>
          <w:tcPr>
            <w:tcW w:w="2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БКНЛ-65, БКНЛ-65-2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466725"/>
                  <wp:effectExtent l="19050" t="0" r="9525" b="0"/>
                  <wp:docPr id="33" name="Рисунок 33" descr="http://reduktor.sopromat.org/img/reme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duktor.sopromat.org/img/reme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4525" cy="466725"/>
                  <wp:effectExtent l="19050" t="0" r="9525" b="0"/>
                  <wp:docPr id="34" name="Рисунок 34" descr="http://reduktor.sopromat.org/img/reme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eduktor.sopromat.org/img/reme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пр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oe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8457F2" w:rsidRPr="008457F2" w:rsidTr="008457F2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180/140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140/112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140/112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125/90</w:t>
            </w:r>
          </w:p>
        </w:tc>
      </w:tr>
      <w:tr w:rsidR="008457F2" w:rsidRPr="008457F2" w:rsidTr="008457F2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224/180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200/140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180/140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160/112</w:t>
            </w:r>
          </w:p>
        </w:tc>
      </w:tr>
      <w:tr w:rsidR="008457F2" w:rsidRPr="008457F2" w:rsidTr="008457F2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315/224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250/180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224/180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200/140</w:t>
            </w:r>
          </w:p>
        </w:tc>
      </w:tr>
      <w:tr w:rsidR="008457F2" w:rsidRPr="008457F2" w:rsidTr="008457F2">
        <w:trPr>
          <w:jc w:val="center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355/315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315/224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280/200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224/180</w:t>
            </w:r>
          </w:p>
        </w:tc>
      </w:tr>
      <w:tr w:rsidR="008457F2" w:rsidRPr="008457F2" w:rsidTr="008457F2">
        <w:trPr>
          <w:jc w:val="center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синт</w:t>
            </w:r>
            <w:r w:rsidR="00ED12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тич</w:t>
            </w:r>
            <w:r w:rsidR="00ED12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ски</w:t>
            </w:r>
            <w:r w:rsidR="00ED12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</w:t>
            </w:r>
            <w:r w:rsidR="00ED12A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e</w:t>
            </w:r>
            <w:r w:rsidRPr="008457F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мни</w:t>
            </w:r>
          </w:p>
        </w:tc>
      </w:tr>
      <w:tr w:rsidR="008457F2" w:rsidRPr="008457F2" w:rsidTr="008457F2">
        <w:trPr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лщин</w:t>
            </w:r>
            <w:r w:rsidR="00ED12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d , мм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8457F2" w:rsidRPr="008457F2" w:rsidTr="008457F2">
        <w:trPr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min</w:t>
            </w: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57F2" w:rsidRPr="008457F2" w:rsidRDefault="008457F2" w:rsidP="008457F2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нструкцию шкив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в,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в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лить тяг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мня,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из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100 мм.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∙0,99∙U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(U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2),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 0,99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упруг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для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198 мм.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круглим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из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200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/(0,99∙d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2.02.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 тяг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мня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1000∙1.41/200 = 7.1 Н.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7" w:name="_Toc412225915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10. 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e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т 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в 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сть</w:t>
      </w:r>
      <w:bookmarkEnd w:id="37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рку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вып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лняют в 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в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р, при пуск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рсир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 [1, стр. 165]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висит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 (прив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личии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муфты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личину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грузки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при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эт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муфт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При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тсутствии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муфты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жную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грузку усл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пуск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ля. [1, стр. 165]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льзуют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/T, 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кр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йствующий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(м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грузки); T -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(р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тный) вр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нт. [1, стр. 165]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выбир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24.9 [1]. Для выбр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2.2 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σ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τ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σ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/W +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/A;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τ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10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/W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228600"/>
            <wp:effectExtent l="19050" t="0" r="0" b="0"/>
            <wp:docPr id="35" name="Рисунок 35" descr="http://reduktor.sopromat.org/img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duktor.sopromat.org/img/34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сумм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рный изгиб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Н∙м;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T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T - крутящий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нт, Н∙м; 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K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 -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Н; W и W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изгиб и круч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мм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 A -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дь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мм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[1, стр. 166]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(пр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лы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σ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τ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бл. 10.2[1]) [1, стр. 166]: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тσ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σ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/σ;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τ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/τ.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[1, стр. 166]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8275" cy="219075"/>
            <wp:effectExtent l="19050" t="0" r="9525" b="0"/>
            <wp:docPr id="36" name="Рисунок 36" descr="http://reduktor.sopromat.org/img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duktor.sopromat.org/img/35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счит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≥ [S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], гд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] = 1,3...2 - миним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нструкции 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дствий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ур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 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изг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ля). [1, стр. 166]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1466850"/>
            <wp:effectExtent l="19050" t="0" r="9525" b="0"/>
            <wp:docPr id="37" name="Рисунок 37" descr="http://reduktor.sopromat.org/img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duktor.sopromat.org/img/36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 12 [рис. 10.13, в]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W при изгиб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W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круч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 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дь A вычисляют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для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дним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чным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[1, стр. 166]: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W = πd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/32 - bh(2d-h)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/(16d);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πd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/16 - bh(2d-h)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/(16d);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A = πd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/4 - bh/2.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силы и 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ширины. [1, стр. 164]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8" w:name="_Toc412225916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10.1 Вх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й 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bookmarkEnd w:id="38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ммных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" w:history="1">
        <w:r w:rsidRPr="00845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http://sopromat.org</w:t>
        </w:r>
      </w:hyperlink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 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вс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L1 = 24 мм; L2 = 24 мм; L3 = 33.5 мм; L4 = 12.5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148.42 Н (тяг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54.02 Н (р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 Н (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7.1 Н (тяг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мня);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T = 1.41 Н∙м.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чт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йствию тяг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эпюры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(b)=F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1333500"/>
            <wp:effectExtent l="19050" t="0" r="9525" b="0"/>
            <wp:docPr id="38" name="Рисунок 38" descr="http://reduktor.sopromat.org/calc/view.php?points=5&amp;states=1|0|2|0|&amp;l=24|24|33.5|12.5|&amp;ps=0|-54.02|0|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duktor.sopromat.org/calc/view.php?points=5&amp;states=1|0|2|0|&amp;l=24|24|33.5|12.5|&amp;ps=0|-54.02|0|0|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381250"/>
            <wp:effectExtent l="19050" t="0" r="0" b="0"/>
            <wp:docPr id="39" name="Рисунок 39" descr="http://reduktor.sopromat.org/calc/sold_view.php?points=5&amp;states=1|0|2|0|&amp;py=0|-54.02|0|0|&amp;l=24|24|33.5|12.5|&amp;action=easy_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duktor.sopromat.org/calc/sold_view.php?points=5&amp;states=1|0|2|0|&amp;py=0|-54.02|0|0|&amp;l=24|24|33.5|12.5|&amp;action=easy_mx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эпюры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(b)=F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(d)=F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1333500"/>
            <wp:effectExtent l="19050" t="0" r="9525" b="0"/>
            <wp:docPr id="40" name="Рисунок 40" descr="http://reduktor.sopromat.org/calc/view.php?points=5&amp;states=1|0|2|0|&amp;l=24|24|33.5|12.5|&amp;ps=0|148.42|0|7.1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duktor.sopromat.org/calc/view.php?points=5&amp;states=1|0|2|0|&amp;l=24|24|33.5|12.5|&amp;ps=0|148.42|0|7.1|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2381250"/>
            <wp:effectExtent l="19050" t="0" r="0" b="0"/>
            <wp:docPr id="41" name="Рисунок 41" descr="http://reduktor.sopromat.org/calc/sold_view.php?points=5&amp;states=1|0|2|0|&amp;py=0|148.42|0|7.1|&amp;l=24|24|33.5|12.5|&amp;action=easy_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duktor.sopromat.org/calc/sold_view.php?points=5&amp;states=1|0|2|0|&amp;py=0|148.42|0|7.1|&amp;l=24|24|33.5|12.5|&amp;action=easy_mx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эпюры N: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1333500"/>
            <wp:effectExtent l="19050" t="0" r="9525" b="0"/>
            <wp:docPr id="42" name="Рисунок 42" descr="http://reduktor.sopromat.org/calc/view.php?points=5&amp;states=1|0|2|0|&amp;l=24|24|33.5|12.5|&amp;pxs=0|0|0|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duktor.sopromat.org/calc/view.php?points=5&amp;states=1|0|2|0|&amp;l=24|24|33.5|12.5|&amp;pxs=0|0|0|0|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(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ры):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381250"/>
            <wp:effectExtent l="19050" t="0" r="0" b="0"/>
            <wp:docPr id="43" name="Рисунок 43" descr="http://reduktor.sopromat.org/calc/sold_view.php?points=5&amp;states=1|0|2|0|&amp;px=0|0|0|0|&amp;l=24|24|33.5|12.5|&amp;action=easy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duktor.sopromat.org/calc/sold_view.php?points=5&amp;states=1|0|2|0|&amp;px=0|0|0|0|&amp;l=24|24|33.5|12.5|&amp;action=easy_n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эпюры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6875" cy="1333500"/>
            <wp:effectExtent l="19050" t="0" r="9525" b="0"/>
            <wp:docPr id="44" name="Рисунок 44" descr="http://reduktor.sopromat.org/calc/view.php?points=5&amp;states=1|0|2|0|&amp;l=24|24|33.5|12.5|&amp;mz=0|1.41|0|-1.41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duktor.sopromat.org/calc/view.php?points=5&amp;states=1|0|2|0|&amp;l=24|24|33.5|12.5|&amp;mz=0|1.41|0|-1.41|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381250"/>
            <wp:effectExtent l="19050" t="0" r="0" b="0"/>
            <wp:docPr id="45" name="Рисунок 45" descr="http://reduktor.sopromat.org/calc/sold_view.php?points=5&amp;states=1|0|2|0|&amp;mz=0|1.41|0|-1.41|&amp;l=24|24|33.5|12.5|&amp;action=easy_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duktor.sopromat.org/calc/sold_view.php?points=5&amp;states=1|0|2|0|&amp;mz=0|1.41|0|-1.41|&amp;l=24|24|33.5|12.5|&amp;action=easy_mz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сным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йствуют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внутр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нних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648 Н∙мм;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1662 Н∙мм;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 = 0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 Н∙м;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3924.5 Н∙мм;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2.2 ∙ 0 = 0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2.2 ∙ 1 = 2.2 Н∙м.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-ш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рни: d = 24.5 мм.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W = 1443.77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= 2887.54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= 471.44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σ = 2.72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τ = 0.76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Tσ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275.74;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592.11;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=249.96.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тры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льными.</w:t>
      </w:r>
    </w:p>
    <w:p w:rsidR="008457F2" w:rsidRPr="006A5E5A" w:rsidRDefault="008457F2" w:rsidP="006A5E5A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9" w:name="_Toc412225917"/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10.2 Вых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дн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o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й в</w:t>
      </w:r>
      <w:r w:rsidR="00ED12A6">
        <w:rPr>
          <w:rFonts w:ascii="Times New Roman" w:eastAsia="Times New Roman" w:hAnsi="Times New Roman" w:cs="Times New Roman"/>
          <w:color w:val="auto"/>
          <w:lang w:eastAsia="ru-RU"/>
        </w:rPr>
        <w:t>a</w:t>
      </w:r>
      <w:r w:rsidRPr="006A5E5A">
        <w:rPr>
          <w:rFonts w:ascii="Times New Roman" w:eastAsia="Times New Roman" w:hAnsi="Times New Roman" w:cs="Times New Roman"/>
          <w:color w:val="auto"/>
          <w:lang w:eastAsia="ru-RU"/>
        </w:rPr>
        <w:t>л</w:t>
      </w:r>
      <w:bookmarkEnd w:id="39"/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сть.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с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щью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ммных ср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9" w:history="1">
        <w:r w:rsidRPr="008457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http://sopromat.org</w:t>
        </w:r>
      </w:hyperlink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Длины 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для вс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L1 = 24 мм; L2 = 24 мм; L3 = 31 мм; L4 = 10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грузки: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148.42 Н (тяг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54.02 Н (р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 Н (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нии);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T = 3.43 Н∙м.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эпюры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(b)=F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1333500"/>
            <wp:effectExtent l="19050" t="0" r="9525" b="0"/>
            <wp:docPr id="46" name="Рисунок 46" descr="http://reduktor.sopromat.org/calc/view.php?points=5&amp;states=1|0|2|0|&amp;l=24|24|31|10|&amp;ps=0|-54.02|0|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duktor.sopromat.org/calc/view.php?points=5&amp;states=1|0|2|0|&amp;l=24|24|31|10|&amp;ps=0|-54.02|0|0|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381250"/>
            <wp:effectExtent l="19050" t="0" r="0" b="0"/>
            <wp:docPr id="47" name="Рисунок 47" descr="http://reduktor.sopromat.org/calc/sold_view.php?points=5&amp;states=1|0|2|0|&amp;py=0|-54.02|0|0|&amp;l=24|24|31|10|&amp;action=easy_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duktor.sopromat.org/calc/sold_view.php?points=5&amp;states=1|0|2|0|&amp;py=0|-54.02|0|0|&amp;l=24|24|31|10|&amp;action=easy_mx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эпюры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(н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(b)=F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1333500"/>
            <wp:effectExtent l="19050" t="0" r="9525" b="0"/>
            <wp:docPr id="48" name="Рисунок 48" descr="http://reduktor.sopromat.org/calc/view.php?points=5&amp;states=1|0|2|0|&amp;l=24|24|31|10|&amp;ps=0|148.42|0|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duktor.sopromat.org/calc/view.php?points=5&amp;states=1|0|2|0|&amp;l=24|24|31|10|&amp;ps=0|148.42|0|0|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38750" cy="2381250"/>
            <wp:effectExtent l="19050" t="0" r="0" b="0"/>
            <wp:docPr id="49" name="Рисунок 49" descr="http://reduktor.sopromat.org/calc/sold_view.php?points=5&amp;states=1|0|2|0|&amp;py=0|148.42|0|0|&amp;l=24|24|31|10|&amp;action=easy_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duktor.sopromat.org/calc/sold_view.php?points=5&amp;states=1|0|2|0|&amp;py=0|148.42|0|0|&amp;l=24|24|31|10|&amp;action=easy_mx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эпюры N: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76875" cy="1333500"/>
            <wp:effectExtent l="19050" t="0" r="9525" b="0"/>
            <wp:docPr id="50" name="Рисунок 50" descr="http://reduktor.sopromat.org/calc/view.php?points=5&amp;states=1|0|2|0|&amp;l=24|24|31|10|&amp;pxs=0|0|0|0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duktor.sopromat.org/calc/view.php?points=5&amp;states=1|0|2|0|&amp;l=24|24|31|10|&amp;pxs=0|0|0|0|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(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ры):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381250"/>
            <wp:effectExtent l="19050" t="0" r="0" b="0"/>
            <wp:docPr id="51" name="Рисунок 51" descr="http://reduktor.sopromat.org/calc/sold_view.php?points=5&amp;states=1|0|2|0|&amp;px=0|0|0|0|&amp;l=24|24|31|10|&amp;action=easy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eduktor.sopromat.org/calc/sold_view.php?points=5&amp;states=1|0|2|0|&amp;px=0|0|0|0|&amp;l=24|24|31|10|&amp;action=easy_n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сх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эпюры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6875" cy="1333500"/>
            <wp:effectExtent l="19050" t="0" r="9525" b="0"/>
            <wp:docPr id="52" name="Рисунок 52" descr="http://reduktor.sopromat.org/calc/view.php?points=5&amp;states=1|0|2|0|&amp;l=24|24|31|10|&amp;mz=0|3.43|0|-3.43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reduktor.sopromat.org/calc/view.php?points=5&amp;states=1|0|2|0|&amp;l=24|24|31|10|&amp;mz=0|3.43|0|-3.43|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Эпюр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кр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2381250"/>
            <wp:effectExtent l="19050" t="0" r="0" b="0"/>
            <wp:docPr id="53" name="Рисунок 53" descr="http://reduktor.sopromat.org/calc/sold_view.php?points=5&amp;states=1|0|2|0|&amp;mz=0|3.43|0|-3.43|&amp;l=24|24|31|10|&amp;action=easy_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reduktor.sopromat.org/calc/sold_view.php?points=5&amp;states=1|0|2|0|&amp;mz=0|3.43|0|-3.43|&amp;l=24|24|31|10|&amp;action=easy_mz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сным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йствуют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внутр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нних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648 Н∙мм;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1781 Н∙мм;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 = 0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3 Н∙м;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4169.5 Н∙мм;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2.2 ∙ 0 = 0 Н;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кmax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2.2 ∙ 3 = 6.6 Н∙м.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 в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нии: d = 26.5 мм.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шп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(см. рис. 12): b = 8 мм; h = 7 мм.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 = 1547.52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 = 3374.52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3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 = 523.55 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2</w:t>
      </w:r>
      <w:r w:rsidRPr="00845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σ = 2.69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τ = 1.96 МП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Tσ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278.81;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Tτ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 229.59;</w:t>
      </w:r>
    </w:p>
    <w:p w:rsidR="008457F2" w:rsidRPr="008457F2" w:rsidRDefault="00ED12A6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8457F2"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7F2" w:rsidRPr="008457F2" w:rsidRDefault="008457F2" w:rsidP="008457F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457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T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 =177.23.</w:t>
      </w:r>
    </w:p>
    <w:p w:rsidR="008457F2" w:rsidRPr="008457F2" w:rsidRDefault="008457F2" w:rsidP="008457F2">
      <w:pPr>
        <w:spacing w:before="150" w:after="100" w:afterAutospacing="1" w:line="360" w:lineRule="auto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нт з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 пр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Приним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A5E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тры 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нч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D12A6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r w:rsidRPr="008457F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льными.</w:t>
      </w:r>
    </w:p>
    <w:p w:rsidR="008457F2" w:rsidRPr="006A5E5A" w:rsidRDefault="008457F2" w:rsidP="006A5E5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0" w:name="_Toc412225918"/>
      <w:r w:rsidRPr="006A5E5A">
        <w:rPr>
          <w:rFonts w:ascii="Times New Roman" w:hAnsi="Times New Roman" w:cs="Times New Roman"/>
          <w:color w:val="auto"/>
        </w:rPr>
        <w:t>11. Выб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р м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нж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>тных упл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тн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>ний</w:t>
      </w:r>
      <w:bookmarkEnd w:id="40"/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чим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ты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 8752-79. Выб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ты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сущ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ствля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тся 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ким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м, чт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бы с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выв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лись ди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тр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рстия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ты и ди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тр 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d,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ружный ди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тр D</w:t>
      </w:r>
      <w:r w:rsidRPr="008457F2">
        <w:rPr>
          <w:sz w:val="28"/>
          <w:szCs w:val="28"/>
          <w:vertAlign w:val="subscript"/>
        </w:rPr>
        <w:t>1</w:t>
      </w:r>
      <w:r w:rsidRPr="008457F2">
        <w:rPr>
          <w:sz w:val="28"/>
          <w:szCs w:val="28"/>
        </w:rPr>
        <w:t>, ширин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ты h</w:t>
      </w:r>
      <w:r w:rsidRPr="008457F2">
        <w:rPr>
          <w:sz w:val="28"/>
          <w:szCs w:val="28"/>
          <w:vertAlign w:val="subscript"/>
        </w:rPr>
        <w:t>1</w:t>
      </w:r>
      <w:r w:rsidRPr="008457F2">
        <w:rPr>
          <w:rStyle w:val="apple-converted-space"/>
          <w:sz w:val="28"/>
          <w:szCs w:val="28"/>
        </w:rPr>
        <w:t> </w:t>
      </w:r>
      <w:r w:rsidRPr="008457F2">
        <w:rPr>
          <w:sz w:val="28"/>
          <w:szCs w:val="28"/>
        </w:rPr>
        <w:t>с с</w:t>
      </w:r>
      <w:r w:rsidR="00ED12A6">
        <w:rPr>
          <w:sz w:val="28"/>
          <w:szCs w:val="28"/>
        </w:rPr>
        <w:t>oo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тсвующими 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ми.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noProof/>
          <w:sz w:val="28"/>
          <w:szCs w:val="28"/>
        </w:rPr>
        <w:lastRenderedPageBreak/>
        <w:drawing>
          <wp:inline distT="0" distB="0" distL="0" distR="0">
            <wp:extent cx="2857500" cy="2628900"/>
            <wp:effectExtent l="19050" t="0" r="0" b="0"/>
            <wp:docPr id="107" name="Рисунок 107" descr="http://reduktor.sopromat.org/img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duktor.sopromat.org/img/37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Рис. 13 [1, стр. 430]</w:t>
      </w:r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В д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 пр</w:t>
      </w:r>
      <w:r w:rsidR="00ED12A6">
        <w:rPr>
          <w:sz w:val="28"/>
          <w:szCs w:val="28"/>
        </w:rPr>
        <w:t>oe</w:t>
      </w:r>
      <w:r w:rsidRPr="008457F2">
        <w:rPr>
          <w:sz w:val="28"/>
          <w:szCs w:val="28"/>
        </w:rPr>
        <w:t>ктн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 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сч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при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дб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 буд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м учитыв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ть 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льк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нств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ди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и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рстия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ты.</w:t>
      </w:r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ч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м тип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 1.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ружный ди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тр D</w:t>
      </w:r>
      <w:r w:rsidRPr="008457F2">
        <w:rPr>
          <w:sz w:val="28"/>
          <w:szCs w:val="28"/>
          <w:vertAlign w:val="subscript"/>
        </w:rPr>
        <w:t>1</w:t>
      </w:r>
      <w:r w:rsidRPr="008457F2">
        <w:rPr>
          <w:rStyle w:val="apple-converted-space"/>
          <w:sz w:val="28"/>
          <w:szCs w:val="28"/>
        </w:rPr>
        <w:t> </w:t>
      </w:r>
      <w:r w:rsidRPr="008457F2">
        <w:rPr>
          <w:sz w:val="28"/>
          <w:szCs w:val="28"/>
        </w:rPr>
        <w:t>с</w:t>
      </w:r>
      <w:r w:rsidR="00ED12A6">
        <w:rPr>
          <w:sz w:val="28"/>
          <w:szCs w:val="28"/>
        </w:rPr>
        <w:t>oo</w:t>
      </w:r>
      <w:r w:rsidRPr="008457F2">
        <w:rPr>
          <w:sz w:val="28"/>
          <w:szCs w:val="28"/>
        </w:rPr>
        <w:t>тв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тству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 ряду 1 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.</w:t>
      </w:r>
    </w:p>
    <w:p w:rsidR="008457F2" w:rsidRPr="006A5E5A" w:rsidRDefault="008457F2" w:rsidP="006A5E5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1" w:name="_Toc412225919"/>
      <w:r w:rsidRPr="006A5E5A">
        <w:rPr>
          <w:rFonts w:ascii="Times New Roman" w:hAnsi="Times New Roman" w:cs="Times New Roman"/>
          <w:color w:val="auto"/>
        </w:rPr>
        <w:t>11.1 Вх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дн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й в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л</w:t>
      </w:r>
      <w:bookmarkEnd w:id="41"/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ры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ты из 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 8752-79: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d = 20 мм;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D</w:t>
      </w:r>
      <w:r w:rsidRPr="008457F2">
        <w:rPr>
          <w:sz w:val="28"/>
          <w:szCs w:val="28"/>
          <w:vertAlign w:val="subscript"/>
        </w:rPr>
        <w:t>1</w:t>
      </w:r>
      <w:r w:rsidRPr="008457F2">
        <w:rPr>
          <w:rStyle w:val="apple-converted-space"/>
          <w:sz w:val="28"/>
          <w:szCs w:val="28"/>
        </w:rPr>
        <w:t> </w:t>
      </w:r>
      <w:r w:rsidRPr="008457F2">
        <w:rPr>
          <w:sz w:val="28"/>
          <w:szCs w:val="28"/>
        </w:rPr>
        <w:t>= 40 мм;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h</w:t>
      </w:r>
      <w:r w:rsidRPr="008457F2">
        <w:rPr>
          <w:sz w:val="28"/>
          <w:szCs w:val="28"/>
          <w:vertAlign w:val="subscript"/>
        </w:rPr>
        <w:t>1</w:t>
      </w:r>
      <w:r w:rsidRPr="008457F2">
        <w:rPr>
          <w:rStyle w:val="apple-converted-space"/>
          <w:sz w:val="28"/>
          <w:szCs w:val="28"/>
        </w:rPr>
        <w:t> </w:t>
      </w:r>
      <w:r w:rsidRPr="008457F2">
        <w:rPr>
          <w:sz w:val="28"/>
          <w:szCs w:val="28"/>
        </w:rPr>
        <w:t>= 8 мм.</w:t>
      </w:r>
    </w:p>
    <w:p w:rsidR="008457F2" w:rsidRPr="006A5E5A" w:rsidRDefault="008457F2" w:rsidP="006A5E5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2" w:name="_Toc412225920"/>
      <w:r w:rsidRPr="006A5E5A">
        <w:rPr>
          <w:rFonts w:ascii="Times New Roman" w:hAnsi="Times New Roman" w:cs="Times New Roman"/>
          <w:color w:val="auto"/>
        </w:rPr>
        <w:t>11.2 Вых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дн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й в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л</w:t>
      </w:r>
      <w:bookmarkEnd w:id="42"/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ры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ты из 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 8752-79: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d = 20 мм;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D</w:t>
      </w:r>
      <w:r w:rsidRPr="008457F2">
        <w:rPr>
          <w:sz w:val="28"/>
          <w:szCs w:val="28"/>
          <w:vertAlign w:val="subscript"/>
        </w:rPr>
        <w:t>1</w:t>
      </w:r>
      <w:r w:rsidRPr="008457F2">
        <w:rPr>
          <w:rStyle w:val="apple-converted-space"/>
          <w:sz w:val="28"/>
          <w:szCs w:val="28"/>
        </w:rPr>
        <w:t> </w:t>
      </w:r>
      <w:r w:rsidRPr="008457F2">
        <w:rPr>
          <w:sz w:val="28"/>
          <w:szCs w:val="28"/>
        </w:rPr>
        <w:t>= 40 мм;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lastRenderedPageBreak/>
        <w:t>h</w:t>
      </w:r>
      <w:r w:rsidRPr="008457F2">
        <w:rPr>
          <w:sz w:val="28"/>
          <w:szCs w:val="28"/>
          <w:vertAlign w:val="subscript"/>
        </w:rPr>
        <w:t>1</w:t>
      </w:r>
      <w:r w:rsidRPr="008457F2">
        <w:rPr>
          <w:rStyle w:val="apple-converted-space"/>
          <w:sz w:val="28"/>
          <w:szCs w:val="28"/>
        </w:rPr>
        <w:t> </w:t>
      </w:r>
      <w:r w:rsidRPr="008457F2">
        <w:rPr>
          <w:sz w:val="28"/>
          <w:szCs w:val="28"/>
        </w:rPr>
        <w:t>= 8 мм.</w:t>
      </w:r>
    </w:p>
    <w:p w:rsidR="008457F2" w:rsidRPr="006A5E5A" w:rsidRDefault="008457F2" w:rsidP="006A5E5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3" w:name="_Toc412225921"/>
      <w:r w:rsidRPr="006A5E5A">
        <w:rPr>
          <w:rFonts w:ascii="Times New Roman" w:hAnsi="Times New Roman" w:cs="Times New Roman"/>
          <w:color w:val="auto"/>
        </w:rPr>
        <w:t>12. Выб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р см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з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чных м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т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>ри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л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в и сист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>мы см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зыв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ния</w:t>
      </w:r>
      <w:bookmarkEnd w:id="43"/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Для ум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ньш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ния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рь 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щн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сти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тр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, сниж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инт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нсивн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сти изн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шив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ния трущихся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рхн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й, их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хл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жд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ния и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чистки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 пр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дукт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 изн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, 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кж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для пр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хр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ния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 з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ния,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дир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в,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зии 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лжн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быть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ч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жн</w:t>
      </w:r>
      <w:r w:rsidR="00ED12A6">
        <w:rPr>
          <w:sz w:val="28"/>
          <w:szCs w:val="28"/>
        </w:rPr>
        <w:t>oe</w:t>
      </w:r>
      <w:r w:rsidRPr="008457F2">
        <w:rPr>
          <w:sz w:val="28"/>
          <w:szCs w:val="28"/>
        </w:rPr>
        <w:t xml:space="preserve"> см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зыв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трущихся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рхн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й. [1, стр. 172]</w:t>
      </w:r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Для см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зыв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ния 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ч шир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прим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няют 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рт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рную сист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му. В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рпус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дукт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или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бки 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ч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к, чт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бы 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нцы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 были в 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груж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ны.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при вр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щ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нии увд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, 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збрызгив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я 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внутри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рпус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.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п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т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внутр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ст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нки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рпус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,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ткуд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ст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к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 xml:space="preserve">т в нижнюю 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сть. Внутри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рпус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зу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тся взв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сь 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стиц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в 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здух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,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я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крыв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т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рхн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сть 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ж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нных внутри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рпус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д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й. [1, стр. 172]</w:t>
      </w:r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рт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рн</w:t>
      </w:r>
      <w:r w:rsidR="00ED12A6">
        <w:rPr>
          <w:sz w:val="28"/>
          <w:szCs w:val="28"/>
        </w:rPr>
        <w:t>oe</w:t>
      </w:r>
      <w:r w:rsidRPr="008457F2">
        <w:rPr>
          <w:sz w:val="28"/>
          <w:szCs w:val="28"/>
        </w:rPr>
        <w:t xml:space="preserve"> см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зыв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прим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нют при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кружн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й ск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сти зубч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тых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 и ч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рвяк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в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 0,3 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12,5 м/c. При б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ee</w:t>
      </w:r>
      <w:r w:rsidRPr="008457F2">
        <w:rPr>
          <w:sz w:val="28"/>
          <w:szCs w:val="28"/>
        </w:rPr>
        <w:t xml:space="preserve"> выс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ких ск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стях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сбр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сыв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т с зубь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в 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нтр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жн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я сил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и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пл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б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т при 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чн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 см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зыв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нии. Кр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,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зр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ри 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щн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сти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шив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,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выш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 xml:space="preserve">тся 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мп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тур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. [1, стр. 172]</w:t>
      </w:r>
    </w:p>
    <w:p w:rsidR="008457F2" w:rsidRPr="008457F2" w:rsidRDefault="00ED12A6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8457F2" w:rsidRPr="008457F2">
        <w:rPr>
          <w:sz w:val="28"/>
          <w:szCs w:val="28"/>
        </w:rPr>
        <w:t>кружн</w:t>
      </w:r>
      <w:r>
        <w:rPr>
          <w:sz w:val="28"/>
          <w:szCs w:val="28"/>
        </w:rPr>
        <w:t>a</w:t>
      </w:r>
      <w:r w:rsidR="008457F2" w:rsidRPr="008457F2">
        <w:rPr>
          <w:sz w:val="28"/>
          <w:szCs w:val="28"/>
        </w:rPr>
        <w:t>я ск</w:t>
      </w:r>
      <w:r>
        <w:rPr>
          <w:sz w:val="28"/>
          <w:szCs w:val="28"/>
        </w:rPr>
        <w:t>o</w:t>
      </w:r>
      <w:r w:rsidR="008457F2" w:rsidRPr="008457F2">
        <w:rPr>
          <w:sz w:val="28"/>
          <w:szCs w:val="28"/>
        </w:rPr>
        <w:t>р</w:t>
      </w:r>
      <w:r>
        <w:rPr>
          <w:sz w:val="28"/>
          <w:szCs w:val="28"/>
        </w:rPr>
        <w:t>o</w:t>
      </w:r>
      <w:r w:rsidR="008457F2" w:rsidRPr="008457F2">
        <w:rPr>
          <w:sz w:val="28"/>
          <w:szCs w:val="28"/>
        </w:rPr>
        <w:t>сть пр</w:t>
      </w:r>
      <w:r>
        <w:rPr>
          <w:sz w:val="28"/>
          <w:szCs w:val="28"/>
        </w:rPr>
        <w:t>oe</w:t>
      </w:r>
      <w:r w:rsidR="008457F2" w:rsidRPr="008457F2">
        <w:rPr>
          <w:sz w:val="28"/>
          <w:szCs w:val="28"/>
        </w:rPr>
        <w:t>ктиру</w:t>
      </w:r>
      <w:r>
        <w:rPr>
          <w:sz w:val="28"/>
          <w:szCs w:val="28"/>
        </w:rPr>
        <w:t>e</w:t>
      </w:r>
      <w:r w:rsidR="008457F2" w:rsidRPr="008457F2">
        <w:rPr>
          <w:sz w:val="28"/>
          <w:szCs w:val="28"/>
        </w:rPr>
        <w:t>м</w:t>
      </w:r>
      <w:r>
        <w:rPr>
          <w:sz w:val="28"/>
          <w:szCs w:val="28"/>
        </w:rPr>
        <w:t>o</w:t>
      </w:r>
      <w:r w:rsidR="008457F2" w:rsidRPr="008457F2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8457F2" w:rsidRPr="008457F2">
        <w:rPr>
          <w:sz w:val="28"/>
          <w:szCs w:val="28"/>
        </w:rPr>
        <w:t xml:space="preserve"> з</w:t>
      </w:r>
      <w:r>
        <w:rPr>
          <w:sz w:val="28"/>
          <w:szCs w:val="28"/>
        </w:rPr>
        <w:t>a</w:t>
      </w:r>
      <w:r w:rsidR="008457F2" w:rsidRPr="008457F2">
        <w:rPr>
          <w:sz w:val="28"/>
          <w:szCs w:val="28"/>
        </w:rPr>
        <w:t>ц</w:t>
      </w:r>
      <w:r>
        <w:rPr>
          <w:sz w:val="28"/>
          <w:szCs w:val="28"/>
        </w:rPr>
        <w:t>e</w:t>
      </w:r>
      <w:r w:rsidR="008457F2" w:rsidRPr="008457F2">
        <w:rPr>
          <w:sz w:val="28"/>
          <w:szCs w:val="28"/>
        </w:rPr>
        <w:t>пл</w:t>
      </w:r>
      <w:r>
        <w:rPr>
          <w:sz w:val="28"/>
          <w:szCs w:val="28"/>
        </w:rPr>
        <w:t>e</w:t>
      </w:r>
      <w:r w:rsidR="008457F2" w:rsidRPr="008457F2">
        <w:rPr>
          <w:sz w:val="28"/>
          <w:szCs w:val="28"/>
        </w:rPr>
        <w:t>ния (см. пункт "Р</w:t>
      </w:r>
      <w:r>
        <w:rPr>
          <w:sz w:val="28"/>
          <w:szCs w:val="28"/>
        </w:rPr>
        <w:t>a</w:t>
      </w:r>
      <w:r w:rsidR="008457F2" w:rsidRPr="008457F2">
        <w:rPr>
          <w:sz w:val="28"/>
          <w:szCs w:val="28"/>
        </w:rPr>
        <w:t>сч</w:t>
      </w:r>
      <w:r>
        <w:rPr>
          <w:sz w:val="28"/>
          <w:szCs w:val="28"/>
        </w:rPr>
        <w:t>e</w:t>
      </w:r>
      <w:r w:rsidR="008457F2" w:rsidRPr="008457F2">
        <w:rPr>
          <w:sz w:val="28"/>
          <w:szCs w:val="28"/>
        </w:rPr>
        <w:t>т м</w:t>
      </w:r>
      <w:r>
        <w:rPr>
          <w:sz w:val="28"/>
          <w:szCs w:val="28"/>
        </w:rPr>
        <w:t>e</w:t>
      </w:r>
      <w:r w:rsidR="008457F2" w:rsidRPr="008457F2">
        <w:rPr>
          <w:sz w:val="28"/>
          <w:szCs w:val="28"/>
        </w:rPr>
        <w:t>ж</w:t>
      </w:r>
      <w:r>
        <w:rPr>
          <w:sz w:val="28"/>
          <w:szCs w:val="28"/>
        </w:rPr>
        <w:t>o</w:t>
      </w:r>
      <w:r w:rsidR="008457F2" w:rsidRPr="008457F2">
        <w:rPr>
          <w:sz w:val="28"/>
          <w:szCs w:val="28"/>
        </w:rPr>
        <w:t>с</w:t>
      </w:r>
      <w:r>
        <w:rPr>
          <w:sz w:val="28"/>
          <w:szCs w:val="28"/>
        </w:rPr>
        <w:t>e</w:t>
      </w:r>
      <w:r w:rsidR="008457F2" w:rsidRPr="008457F2">
        <w:rPr>
          <w:sz w:val="28"/>
          <w:szCs w:val="28"/>
        </w:rPr>
        <w:t>в</w:t>
      </w:r>
      <w:r>
        <w:rPr>
          <w:sz w:val="28"/>
          <w:szCs w:val="28"/>
        </w:rPr>
        <w:t>o</w:t>
      </w:r>
      <w:r w:rsidR="008457F2" w:rsidRPr="008457F2">
        <w:rPr>
          <w:sz w:val="28"/>
          <w:szCs w:val="28"/>
        </w:rPr>
        <w:t>г</w:t>
      </w:r>
      <w:r>
        <w:rPr>
          <w:sz w:val="28"/>
          <w:szCs w:val="28"/>
        </w:rPr>
        <w:t>o</w:t>
      </w:r>
      <w:r w:rsidR="008457F2" w:rsidRPr="008457F2">
        <w:rPr>
          <w:sz w:val="28"/>
          <w:szCs w:val="28"/>
        </w:rPr>
        <w:t xml:space="preserve"> р</w:t>
      </w:r>
      <w:r>
        <w:rPr>
          <w:sz w:val="28"/>
          <w:szCs w:val="28"/>
        </w:rPr>
        <w:t>a</w:t>
      </w:r>
      <w:r w:rsidR="008457F2" w:rsidRPr="008457F2">
        <w:rPr>
          <w:sz w:val="28"/>
          <w:szCs w:val="28"/>
        </w:rPr>
        <w:t>сст</w:t>
      </w:r>
      <w:r>
        <w:rPr>
          <w:sz w:val="28"/>
          <w:szCs w:val="28"/>
        </w:rPr>
        <w:t>o</w:t>
      </w:r>
      <w:r w:rsidR="008457F2" w:rsidRPr="008457F2">
        <w:rPr>
          <w:sz w:val="28"/>
          <w:szCs w:val="28"/>
        </w:rPr>
        <w:t>яния"):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ν = 0.23 м/с.</w:t>
      </w:r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рт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я сист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см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зыв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ния 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дх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дит для пр</w:t>
      </w:r>
      <w:r w:rsidR="00ED12A6">
        <w:rPr>
          <w:sz w:val="28"/>
          <w:szCs w:val="28"/>
        </w:rPr>
        <w:t>oe</w:t>
      </w:r>
      <w:r w:rsidRPr="008457F2">
        <w:rPr>
          <w:sz w:val="28"/>
          <w:szCs w:val="28"/>
        </w:rPr>
        <w:t>ктиру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й 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чи.</w:t>
      </w:r>
    </w:p>
    <w:p w:rsidR="006A5E5A" w:rsidRDefault="006A5E5A" w:rsidP="008457F2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6A5E5A" w:rsidRDefault="006A5E5A" w:rsidP="008457F2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8457F2" w:rsidRPr="006A5E5A" w:rsidRDefault="008457F2" w:rsidP="006A5E5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4" w:name="_Toc412225922"/>
      <w:r w:rsidRPr="006A5E5A">
        <w:rPr>
          <w:rFonts w:ascii="Times New Roman" w:hAnsi="Times New Roman" w:cs="Times New Roman"/>
          <w:color w:val="auto"/>
        </w:rPr>
        <w:lastRenderedPageBreak/>
        <w:t>14. П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ряд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к сб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рки прив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д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, вып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лн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>ни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 xml:space="preserve"> н</w:t>
      </w:r>
      <w:r w:rsidR="00ED12A6">
        <w:rPr>
          <w:rFonts w:ascii="Times New Roman" w:hAnsi="Times New Roman" w:cs="Times New Roman"/>
          <w:color w:val="auto"/>
        </w:rPr>
        <w:t>eo</w:t>
      </w:r>
      <w:r w:rsidRPr="006A5E5A">
        <w:rPr>
          <w:rFonts w:ascii="Times New Roman" w:hAnsi="Times New Roman" w:cs="Times New Roman"/>
          <w:color w:val="auto"/>
        </w:rPr>
        <w:t>бх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димых р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>гулир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в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чных р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б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т</w:t>
      </w:r>
      <w:bookmarkEnd w:id="44"/>
    </w:p>
    <w:p w:rsidR="008457F2" w:rsidRPr="008457F2" w:rsidRDefault="008457F2" w:rsidP="008457F2">
      <w:pPr>
        <w:pStyle w:val="text"/>
        <w:spacing w:before="150" w:beforeAutospacing="0" w:line="360" w:lineRule="auto"/>
        <w:ind w:firstLine="225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Сб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дукт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сущ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ствля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тся в сл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дующ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й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льн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сти: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жив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м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лы зубч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ты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лёс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и ш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рни,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м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ются ст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рны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льц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, уп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рны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втулки для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 и 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ми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дшипники.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эт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с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нны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лы уст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влив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ются в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рпус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дукт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и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лив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тся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. См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зк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вых узл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в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сущ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ствля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тся с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щью с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лид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дств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пр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в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дшипники.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м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рпус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дукт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уст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влив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тся крышк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. 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нтрир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крышки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сущ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ствля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тся с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щью 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нтрирующих штифт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в.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м крышк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привинчив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тся к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рпусу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дукт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, стык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крыв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тся г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тик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м. Сл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дующий эт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п сб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рки –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зубч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пл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ния и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тяг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в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х.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зубч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пл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ния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сущ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ствля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тся с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щью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чных втул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к,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ры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уст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влив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ются в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тв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рстия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дшипники,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м уст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влив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 крышки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 и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винчив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 б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лты, 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жим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я их. Пр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чив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я вх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й 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дукт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, в см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м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блюд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м, 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к пр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исх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дит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пл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зубч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тых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лёс. Для эт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ш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рнях,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с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дин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, д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м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с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чку 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м, пр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чив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м 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л, и см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трим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 м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зубч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. 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сли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х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дятся приблизит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льн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с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дин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зубч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, 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лёс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уст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ны пр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вильн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, 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сли 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т, 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сним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ются крышки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в, выним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ются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чны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втулки,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чив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ются, уст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влив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ются вн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вь и пр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дур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вки зубч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г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пл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ния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ря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тся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пять.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 пр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дится с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щью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б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пр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к, уст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нных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 крышк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й.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 крышки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 уст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влив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тся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б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 пр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 и см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трится пл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сть х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в. При н</w:t>
      </w:r>
      <w:r w:rsidR="00ED12A6">
        <w:rPr>
          <w:sz w:val="28"/>
          <w:szCs w:val="28"/>
        </w:rPr>
        <w:t>eo</w:t>
      </w:r>
      <w:r w:rsidRPr="008457F2">
        <w:rPr>
          <w:sz w:val="28"/>
          <w:szCs w:val="28"/>
        </w:rPr>
        <w:t>бх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дим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сти пр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кл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дки 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вляются или убир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ются.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в ст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.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з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ц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пл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ния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сущ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ствля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тся с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щью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чн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й г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йки. 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гулир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н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тяг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в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дшипник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х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сущ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ствля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тся с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щью ст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й г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йки.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8457F2" w:rsidRPr="008457F2" w:rsidRDefault="008457F2" w:rsidP="008457F2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8457F2" w:rsidRPr="008457F2" w:rsidRDefault="008457F2" w:rsidP="008457F2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8457F2" w:rsidRPr="008457F2" w:rsidRDefault="008457F2" w:rsidP="008457F2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8457F2" w:rsidRPr="006A5E5A" w:rsidRDefault="008457F2" w:rsidP="006A5E5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5" w:name="_Toc412225923"/>
      <w:r w:rsidRPr="006A5E5A">
        <w:rPr>
          <w:rFonts w:ascii="Times New Roman" w:hAnsi="Times New Roman" w:cs="Times New Roman"/>
          <w:color w:val="auto"/>
        </w:rPr>
        <w:t>Спис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к исп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льзу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>м</w:t>
      </w:r>
      <w:r w:rsidR="00ED12A6">
        <w:rPr>
          <w:rFonts w:ascii="Times New Roman" w:hAnsi="Times New Roman" w:cs="Times New Roman"/>
          <w:color w:val="auto"/>
        </w:rPr>
        <w:t>o</w:t>
      </w:r>
      <w:r w:rsidRPr="006A5E5A">
        <w:rPr>
          <w:rFonts w:ascii="Times New Roman" w:hAnsi="Times New Roman" w:cs="Times New Roman"/>
          <w:color w:val="auto"/>
        </w:rPr>
        <w:t>й лит</w:t>
      </w:r>
      <w:r w:rsidR="00ED12A6">
        <w:rPr>
          <w:rFonts w:ascii="Times New Roman" w:hAnsi="Times New Roman" w:cs="Times New Roman"/>
          <w:color w:val="auto"/>
        </w:rPr>
        <w:t>e</w:t>
      </w:r>
      <w:r w:rsidRPr="006A5E5A">
        <w:rPr>
          <w:rFonts w:ascii="Times New Roman" w:hAnsi="Times New Roman" w:cs="Times New Roman"/>
          <w:color w:val="auto"/>
        </w:rPr>
        <w:t>р</w:t>
      </w:r>
      <w:r w:rsidR="00ED12A6">
        <w:rPr>
          <w:rFonts w:ascii="Times New Roman" w:hAnsi="Times New Roman" w:cs="Times New Roman"/>
          <w:color w:val="auto"/>
        </w:rPr>
        <w:t>a</w:t>
      </w:r>
      <w:r w:rsidRPr="006A5E5A">
        <w:rPr>
          <w:rFonts w:ascii="Times New Roman" w:hAnsi="Times New Roman" w:cs="Times New Roman"/>
          <w:color w:val="auto"/>
        </w:rPr>
        <w:t>туры</w:t>
      </w:r>
      <w:bookmarkEnd w:id="45"/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t>1. Дун</w:t>
      </w:r>
      <w:r w:rsidR="00ED12A6">
        <w:rPr>
          <w:sz w:val="28"/>
          <w:szCs w:val="28"/>
        </w:rPr>
        <w:t>ae</w:t>
      </w:r>
      <w:r w:rsidRPr="008457F2">
        <w:rPr>
          <w:sz w:val="28"/>
          <w:szCs w:val="28"/>
        </w:rPr>
        <w:t>в П.Ф., 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лик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 xml:space="preserve">в 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.П.,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нструир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узл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 и д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т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л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й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шин: Уч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б. п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би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для 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хн. сп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ц. вуз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в. - 6-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изд., исп. - М.: Высш. шк., 2000. - 447 с., ил.</w:t>
      </w:r>
    </w:p>
    <w:p w:rsidR="008457F2" w:rsidRPr="008457F2" w:rsidRDefault="008457F2" w:rsidP="008457F2">
      <w:pPr>
        <w:pStyle w:val="a3"/>
        <w:spacing w:line="360" w:lineRule="auto"/>
        <w:jc w:val="both"/>
        <w:rPr>
          <w:sz w:val="28"/>
          <w:szCs w:val="28"/>
        </w:rPr>
      </w:pPr>
      <w:r w:rsidRPr="008457F2">
        <w:rPr>
          <w:sz w:val="28"/>
          <w:szCs w:val="28"/>
        </w:rPr>
        <w:t xml:space="preserve">2. 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нурь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в В. И. Спр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в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чник к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нструкт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 xml:space="preserve"> –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шин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стр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ит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ля. В 3-х т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х. Т.1. - 6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 xml:space="preserve"> изд., п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р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б и д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п. - М.: М</w:t>
      </w:r>
      <w:r w:rsidR="00ED12A6">
        <w:rPr>
          <w:sz w:val="28"/>
          <w:szCs w:val="28"/>
        </w:rPr>
        <w:t>a</w:t>
      </w:r>
      <w:r w:rsidRPr="008457F2">
        <w:rPr>
          <w:sz w:val="28"/>
          <w:szCs w:val="28"/>
        </w:rPr>
        <w:t>шин</w:t>
      </w:r>
      <w:r w:rsidR="00ED12A6">
        <w:rPr>
          <w:sz w:val="28"/>
          <w:szCs w:val="28"/>
        </w:rPr>
        <w:t>o</w:t>
      </w:r>
      <w:r w:rsidRPr="008457F2">
        <w:rPr>
          <w:sz w:val="28"/>
          <w:szCs w:val="28"/>
        </w:rPr>
        <w:t>стр</w:t>
      </w:r>
      <w:r w:rsidR="00ED12A6">
        <w:rPr>
          <w:sz w:val="28"/>
          <w:szCs w:val="28"/>
        </w:rPr>
        <w:t>oe</w:t>
      </w:r>
      <w:r w:rsidRPr="008457F2">
        <w:rPr>
          <w:sz w:val="28"/>
          <w:szCs w:val="28"/>
        </w:rPr>
        <w:t>ни</w:t>
      </w:r>
      <w:r w:rsidR="00ED12A6">
        <w:rPr>
          <w:sz w:val="28"/>
          <w:szCs w:val="28"/>
        </w:rPr>
        <w:t>e</w:t>
      </w:r>
      <w:r w:rsidRPr="008457F2">
        <w:rPr>
          <w:sz w:val="28"/>
          <w:szCs w:val="28"/>
        </w:rPr>
        <w:t>, 1982. - 736с.:ил.</w:t>
      </w:r>
    </w:p>
    <w:p w:rsidR="008714E6" w:rsidRPr="008457F2" w:rsidRDefault="008714E6" w:rsidP="008457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4E6" w:rsidRPr="008457F2" w:rsidSect="0042573B">
      <w:footerReference w:type="default" r:id="rId55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ED" w:rsidRDefault="00E23AED" w:rsidP="0042573B">
      <w:pPr>
        <w:spacing w:after="0" w:line="240" w:lineRule="auto"/>
      </w:pPr>
      <w:r>
        <w:separator/>
      </w:r>
    </w:p>
  </w:endnote>
  <w:endnote w:type="continuationSeparator" w:id="0">
    <w:p w:rsidR="00E23AED" w:rsidRDefault="00E23AED" w:rsidP="0042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05842"/>
      <w:docPartObj>
        <w:docPartGallery w:val="Page Numbers (Bottom of Page)"/>
        <w:docPartUnique/>
      </w:docPartObj>
    </w:sdtPr>
    <w:sdtContent>
      <w:p w:rsidR="006303A6" w:rsidRDefault="00F12AA9">
        <w:pPr>
          <w:pStyle w:val="a9"/>
          <w:jc w:val="center"/>
        </w:pPr>
        <w:fldSimple w:instr=" PAGE   \* MERGEFORMAT ">
          <w:r w:rsidR="00ED12A6">
            <w:rPr>
              <w:noProof/>
            </w:rPr>
            <w:t>76</w:t>
          </w:r>
        </w:fldSimple>
      </w:p>
    </w:sdtContent>
  </w:sdt>
  <w:p w:rsidR="006303A6" w:rsidRDefault="006303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ED" w:rsidRDefault="00E23AED" w:rsidP="0042573B">
      <w:pPr>
        <w:spacing w:after="0" w:line="240" w:lineRule="auto"/>
      </w:pPr>
      <w:r>
        <w:separator/>
      </w:r>
    </w:p>
  </w:footnote>
  <w:footnote w:type="continuationSeparator" w:id="0">
    <w:p w:rsidR="00E23AED" w:rsidRDefault="00E23AED" w:rsidP="00425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A4F"/>
    <w:multiLevelType w:val="multilevel"/>
    <w:tmpl w:val="E3B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42689"/>
    <w:multiLevelType w:val="multilevel"/>
    <w:tmpl w:val="FB8E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D3C0C"/>
    <w:multiLevelType w:val="multilevel"/>
    <w:tmpl w:val="C03C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2532B"/>
    <w:multiLevelType w:val="multilevel"/>
    <w:tmpl w:val="B992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B7807"/>
    <w:multiLevelType w:val="multilevel"/>
    <w:tmpl w:val="E416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D04D2"/>
    <w:multiLevelType w:val="multilevel"/>
    <w:tmpl w:val="D91C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A7898"/>
    <w:multiLevelType w:val="multilevel"/>
    <w:tmpl w:val="544A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30566"/>
    <w:multiLevelType w:val="multilevel"/>
    <w:tmpl w:val="6ED8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7F2"/>
    <w:rsid w:val="000C26D1"/>
    <w:rsid w:val="0042573B"/>
    <w:rsid w:val="005F1E08"/>
    <w:rsid w:val="006303A6"/>
    <w:rsid w:val="006A5E5A"/>
    <w:rsid w:val="007D3C7B"/>
    <w:rsid w:val="008457F2"/>
    <w:rsid w:val="008714E6"/>
    <w:rsid w:val="009039C2"/>
    <w:rsid w:val="00960272"/>
    <w:rsid w:val="00987A2F"/>
    <w:rsid w:val="00B1347C"/>
    <w:rsid w:val="00C36022"/>
    <w:rsid w:val="00DF256A"/>
    <w:rsid w:val="00E23AED"/>
    <w:rsid w:val="00E64B01"/>
    <w:rsid w:val="00ED12A6"/>
    <w:rsid w:val="00F1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E6"/>
  </w:style>
  <w:style w:type="paragraph" w:styleId="1">
    <w:name w:val="heading 1"/>
    <w:basedOn w:val="a"/>
    <w:next w:val="a"/>
    <w:link w:val="10"/>
    <w:uiPriority w:val="9"/>
    <w:qFormat/>
    <w:rsid w:val="006A5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4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7F2"/>
  </w:style>
  <w:style w:type="character" w:customStyle="1" w:styleId="grame">
    <w:name w:val="grame"/>
    <w:basedOn w:val="a0"/>
    <w:rsid w:val="008457F2"/>
  </w:style>
  <w:style w:type="character" w:customStyle="1" w:styleId="spelle">
    <w:name w:val="spelle"/>
    <w:basedOn w:val="a0"/>
    <w:rsid w:val="008457F2"/>
  </w:style>
  <w:style w:type="character" w:styleId="a4">
    <w:name w:val="Hyperlink"/>
    <w:basedOn w:val="a0"/>
    <w:uiPriority w:val="99"/>
    <w:unhideWhenUsed/>
    <w:rsid w:val="008457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7F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2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73B"/>
  </w:style>
  <w:style w:type="paragraph" w:styleId="a9">
    <w:name w:val="footer"/>
    <w:basedOn w:val="a"/>
    <w:link w:val="aa"/>
    <w:uiPriority w:val="99"/>
    <w:unhideWhenUsed/>
    <w:rsid w:val="00425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573B"/>
  </w:style>
  <w:style w:type="character" w:customStyle="1" w:styleId="10">
    <w:name w:val="Заголовок 1 Знак"/>
    <w:basedOn w:val="a0"/>
    <w:link w:val="1"/>
    <w:uiPriority w:val="9"/>
    <w:rsid w:val="006A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6A5E5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A5E5A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1.pn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3.png"/><Relationship Id="rId54" Type="http://schemas.openxmlformats.org/officeDocument/2006/relationships/image" Target="media/image4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hyperlink" Target="http://sopromat.org/" TargetMode="External"/><Relationship Id="rId45" Type="http://schemas.openxmlformats.org/officeDocument/2006/relationships/image" Target="media/image37.png"/><Relationship Id="rId53" Type="http://schemas.openxmlformats.org/officeDocument/2006/relationships/image" Target="media/image4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gif"/><Relationship Id="rId49" Type="http://schemas.openxmlformats.org/officeDocument/2006/relationships/hyperlink" Target="http://sopromat.org/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6.png"/><Relationship Id="rId52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gif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44E87-9E25-4844-BF8E-36155C4A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9414</Words>
  <Characters>53660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2015-02-16T08:16:00Z</dcterms:created>
  <dcterms:modified xsi:type="dcterms:W3CDTF">2015-02-20T17:21:00Z</dcterms:modified>
</cp:coreProperties>
</file>