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DCF" w:rsidRPr="00712252" w:rsidRDefault="00F95DCF" w:rsidP="002412A6">
      <w:pPr>
        <w:spacing w:after="0"/>
        <w:ind w:firstLine="709"/>
        <w:jc w:val="center"/>
        <w:rPr>
          <w:rFonts w:ascii="Times New Roman" w:hAnsi="Times New Roman" w:cs="Times New Roman"/>
          <w:b/>
          <w:sz w:val="28"/>
          <w:szCs w:val="28"/>
        </w:rPr>
      </w:pPr>
      <w:r w:rsidRPr="00712252">
        <w:rPr>
          <w:rFonts w:ascii="Times New Roman" w:hAnsi="Times New Roman" w:cs="Times New Roman"/>
          <w:b/>
          <w:sz w:val="28"/>
          <w:szCs w:val="28"/>
        </w:rPr>
        <w:t>Министерство сельского хозяйства Российской Федерации</w:t>
      </w:r>
    </w:p>
    <w:p w:rsidR="00F95DCF" w:rsidRPr="00712252" w:rsidRDefault="00F95DCF" w:rsidP="002412A6">
      <w:pPr>
        <w:spacing w:after="0"/>
        <w:ind w:firstLine="709"/>
        <w:jc w:val="center"/>
        <w:rPr>
          <w:rFonts w:ascii="Times New Roman" w:hAnsi="Times New Roman" w:cs="Times New Roman"/>
          <w:sz w:val="28"/>
          <w:szCs w:val="28"/>
        </w:rPr>
      </w:pPr>
      <w:r w:rsidRPr="0071225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F95DCF" w:rsidRPr="00712252" w:rsidRDefault="00F95DCF" w:rsidP="002412A6">
      <w:pPr>
        <w:spacing w:after="0"/>
        <w:ind w:firstLine="709"/>
        <w:jc w:val="center"/>
        <w:rPr>
          <w:rFonts w:ascii="Times New Roman" w:hAnsi="Times New Roman" w:cs="Times New Roman"/>
          <w:sz w:val="28"/>
          <w:szCs w:val="28"/>
        </w:rPr>
      </w:pPr>
      <w:r w:rsidRPr="00712252">
        <w:rPr>
          <w:rFonts w:ascii="Times New Roman" w:hAnsi="Times New Roman" w:cs="Times New Roman"/>
          <w:sz w:val="28"/>
          <w:szCs w:val="28"/>
        </w:rPr>
        <w:t>«</w:t>
      </w:r>
      <w:r w:rsidR="002412A6">
        <w:rPr>
          <w:rFonts w:ascii="Times New Roman" w:hAnsi="Times New Roman" w:cs="Times New Roman"/>
          <w:sz w:val="28"/>
          <w:szCs w:val="28"/>
        </w:rPr>
        <w:t>Казанский Государственный Аграрный Университет</w:t>
      </w:r>
      <w:r w:rsidRPr="00712252">
        <w:rPr>
          <w:rFonts w:ascii="Times New Roman" w:hAnsi="Times New Roman" w:cs="Times New Roman"/>
          <w:sz w:val="28"/>
          <w:szCs w:val="28"/>
        </w:rPr>
        <w:t>»</w:t>
      </w:r>
    </w:p>
    <w:p w:rsidR="00F95DCF" w:rsidRPr="00712252" w:rsidRDefault="00F95DCF" w:rsidP="002412A6">
      <w:pPr>
        <w:spacing w:after="0"/>
        <w:ind w:firstLine="709"/>
        <w:jc w:val="center"/>
        <w:rPr>
          <w:rFonts w:ascii="Times New Roman" w:hAnsi="Times New Roman" w:cs="Times New Roman"/>
          <w:sz w:val="28"/>
          <w:szCs w:val="28"/>
        </w:rPr>
      </w:pPr>
      <w:r w:rsidRPr="00712252">
        <w:rPr>
          <w:rFonts w:ascii="Times New Roman" w:hAnsi="Times New Roman" w:cs="Times New Roman"/>
          <w:sz w:val="28"/>
          <w:szCs w:val="28"/>
        </w:rPr>
        <w:t>Агрономический факультет</w:t>
      </w:r>
    </w:p>
    <w:p w:rsidR="00F95DCF" w:rsidRDefault="00F95DCF" w:rsidP="00F95DCF">
      <w:pPr>
        <w:ind w:firstLine="709"/>
        <w:jc w:val="center"/>
        <w:rPr>
          <w:rFonts w:ascii="Times New Roman" w:hAnsi="Times New Roman" w:cs="Times New Roman"/>
          <w:sz w:val="28"/>
          <w:szCs w:val="28"/>
        </w:rPr>
      </w:pPr>
    </w:p>
    <w:p w:rsidR="002412A6" w:rsidRPr="00712252" w:rsidRDefault="002412A6" w:rsidP="00F95DCF">
      <w:pPr>
        <w:ind w:firstLine="709"/>
        <w:jc w:val="center"/>
        <w:rPr>
          <w:rFonts w:ascii="Times New Roman" w:hAnsi="Times New Roman" w:cs="Times New Roman"/>
          <w:sz w:val="28"/>
          <w:szCs w:val="28"/>
        </w:rPr>
      </w:pPr>
    </w:p>
    <w:p w:rsidR="00F95DCF" w:rsidRPr="00712252" w:rsidRDefault="00F95DCF" w:rsidP="00F95DCF">
      <w:pPr>
        <w:ind w:firstLine="709"/>
        <w:jc w:val="center"/>
        <w:rPr>
          <w:rFonts w:ascii="Times New Roman" w:hAnsi="Times New Roman" w:cs="Times New Roman"/>
          <w:sz w:val="28"/>
          <w:szCs w:val="28"/>
        </w:rPr>
      </w:pPr>
    </w:p>
    <w:p w:rsidR="00F95DCF" w:rsidRPr="00712252" w:rsidRDefault="00F95DCF" w:rsidP="00F95DCF">
      <w:pPr>
        <w:ind w:firstLine="709"/>
        <w:jc w:val="center"/>
        <w:rPr>
          <w:rFonts w:ascii="Times New Roman" w:hAnsi="Times New Roman" w:cs="Times New Roman"/>
          <w:sz w:val="28"/>
          <w:szCs w:val="28"/>
        </w:rPr>
      </w:pPr>
    </w:p>
    <w:p w:rsidR="00F95DCF" w:rsidRPr="002F19FF" w:rsidRDefault="00F95DCF" w:rsidP="00F95DCF">
      <w:pPr>
        <w:ind w:firstLine="709"/>
        <w:jc w:val="center"/>
        <w:rPr>
          <w:rFonts w:ascii="Bahnschrift Light SemiCondensed" w:hAnsi="Bahnschrift Light SemiCondensed" w:cs="Times New Roman"/>
          <w:sz w:val="28"/>
          <w:szCs w:val="28"/>
        </w:rPr>
      </w:pPr>
    </w:p>
    <w:p w:rsidR="00F95DCF" w:rsidRPr="002F19FF" w:rsidRDefault="00F95DCF" w:rsidP="00F95DCF">
      <w:pPr>
        <w:ind w:firstLine="709"/>
        <w:jc w:val="center"/>
        <w:rPr>
          <w:rFonts w:ascii="Bahnschrift Light SemiCondensed" w:hAnsi="Bahnschrift Light SemiCondensed" w:cs="Times New Roman"/>
          <w:b/>
          <w:sz w:val="28"/>
          <w:szCs w:val="28"/>
        </w:rPr>
      </w:pPr>
      <w:r w:rsidRPr="002F19FF">
        <w:rPr>
          <w:rFonts w:ascii="Bahnschrift Light SemiCondensed" w:hAnsi="Bahnschrift Light SemiCondensed" w:cs="Times New Roman"/>
          <w:b/>
          <w:sz w:val="28"/>
          <w:szCs w:val="28"/>
        </w:rPr>
        <w:t>ОТЧЁТ</w:t>
      </w:r>
    </w:p>
    <w:p w:rsidR="00F95DCF" w:rsidRPr="002F19FF" w:rsidRDefault="00F95DCF" w:rsidP="00F95DCF">
      <w:pPr>
        <w:ind w:firstLine="709"/>
        <w:jc w:val="center"/>
        <w:rPr>
          <w:rFonts w:ascii="Bahnschrift Light SemiCondensed" w:hAnsi="Bahnschrift Light SemiCondensed" w:cs="Times New Roman"/>
          <w:b/>
          <w:sz w:val="28"/>
          <w:szCs w:val="28"/>
        </w:rPr>
      </w:pPr>
      <w:r w:rsidRPr="002F19FF">
        <w:rPr>
          <w:rFonts w:ascii="Bahnschrift Light SemiCondensed" w:hAnsi="Bahnschrift Light SemiCondensed" w:cs="Times New Roman"/>
          <w:b/>
          <w:sz w:val="28"/>
          <w:szCs w:val="28"/>
        </w:rPr>
        <w:t>О ПРОХОЖДЕНИИ ПРОИЗВОДСТВЕННОЙ ПРАКТИКИ</w:t>
      </w:r>
    </w:p>
    <w:p w:rsidR="00F95DCF" w:rsidRPr="002F19FF" w:rsidRDefault="00CA1B22" w:rsidP="00F95DCF">
      <w:pPr>
        <w:ind w:firstLine="709"/>
        <w:jc w:val="center"/>
        <w:rPr>
          <w:rFonts w:ascii="Bahnschrift Light SemiCondensed" w:hAnsi="Bahnschrift Light SemiCondensed" w:cs="Times New Roman"/>
          <w:b/>
          <w:sz w:val="28"/>
          <w:szCs w:val="28"/>
        </w:rPr>
      </w:pPr>
      <w:r>
        <w:rPr>
          <w:rFonts w:ascii="Bahnschrift Light SemiCondensed" w:hAnsi="Bahnschrift Light SemiCondensed" w:cs="Times New Roman"/>
          <w:b/>
          <w:sz w:val="28"/>
          <w:szCs w:val="28"/>
        </w:rPr>
        <w:t xml:space="preserve">В </w:t>
      </w:r>
      <w:r w:rsidR="004D40A3">
        <w:rPr>
          <w:rFonts w:ascii="Bahnschrift Light SemiCondensed" w:hAnsi="Bahnschrift Light SemiCondensed" w:cs="Times New Roman"/>
          <w:b/>
          <w:sz w:val="28"/>
          <w:szCs w:val="28"/>
        </w:rPr>
        <w:t>ЭКО-ДЕРЕВНЕ</w:t>
      </w:r>
    </w:p>
    <w:p w:rsidR="00F95DCF" w:rsidRPr="002F19FF" w:rsidRDefault="004D40A3" w:rsidP="00F95DCF">
      <w:pPr>
        <w:ind w:firstLine="709"/>
        <w:jc w:val="center"/>
        <w:rPr>
          <w:rFonts w:ascii="Bahnschrift Light SemiCondensed" w:hAnsi="Bahnschrift Light SemiCondensed" w:cs="Times New Roman"/>
          <w:b/>
          <w:sz w:val="28"/>
          <w:szCs w:val="28"/>
        </w:rPr>
      </w:pPr>
      <w:r>
        <w:rPr>
          <w:rFonts w:ascii="Bahnschrift Light SemiCondensed" w:hAnsi="Bahnschrift Light SemiCondensed" w:cs="Times New Roman"/>
          <w:b/>
          <w:sz w:val="28"/>
          <w:szCs w:val="28"/>
        </w:rPr>
        <w:t xml:space="preserve"> ООО</w:t>
      </w:r>
      <w:r w:rsidR="00590834">
        <w:rPr>
          <w:rFonts w:ascii="Bahnschrift Light SemiCondensed" w:hAnsi="Bahnschrift Light SemiCondensed" w:cs="Times New Roman"/>
          <w:b/>
          <w:sz w:val="28"/>
          <w:szCs w:val="28"/>
        </w:rPr>
        <w:t xml:space="preserve"> «БОБРОВАЯ ЗАВОДЬ</w:t>
      </w:r>
      <w:r w:rsidR="00F95DCF" w:rsidRPr="002F19FF">
        <w:rPr>
          <w:rFonts w:ascii="Bahnschrift Light SemiCondensed" w:hAnsi="Bahnschrift Light SemiCondensed" w:cs="Times New Roman"/>
          <w:b/>
          <w:sz w:val="28"/>
          <w:szCs w:val="28"/>
        </w:rPr>
        <w:t xml:space="preserve">» </w:t>
      </w:r>
    </w:p>
    <w:p w:rsidR="00F95DCF" w:rsidRPr="00712252" w:rsidRDefault="00F95DCF" w:rsidP="00F95DCF">
      <w:pPr>
        <w:ind w:firstLine="709"/>
        <w:jc w:val="center"/>
        <w:rPr>
          <w:rFonts w:ascii="Times New Roman" w:hAnsi="Times New Roman" w:cs="Times New Roman"/>
          <w:b/>
          <w:sz w:val="28"/>
          <w:szCs w:val="28"/>
        </w:rPr>
      </w:pPr>
    </w:p>
    <w:p w:rsidR="00F95DCF" w:rsidRPr="00712252" w:rsidRDefault="00F95DCF" w:rsidP="00F95DCF">
      <w:pPr>
        <w:ind w:firstLine="709"/>
        <w:rPr>
          <w:rFonts w:ascii="Times New Roman" w:hAnsi="Times New Roman" w:cs="Times New Roman"/>
          <w:b/>
          <w:sz w:val="28"/>
          <w:szCs w:val="28"/>
        </w:rPr>
      </w:pPr>
    </w:p>
    <w:p w:rsidR="00F95DCF" w:rsidRPr="00712252" w:rsidRDefault="00F95DCF" w:rsidP="00F95DCF">
      <w:pPr>
        <w:rPr>
          <w:rFonts w:ascii="Times New Roman" w:hAnsi="Times New Roman" w:cs="Times New Roman"/>
          <w:b/>
          <w:sz w:val="28"/>
          <w:szCs w:val="28"/>
        </w:rPr>
      </w:pPr>
    </w:p>
    <w:p w:rsidR="00F95DCF" w:rsidRPr="00712252" w:rsidRDefault="00F95DCF" w:rsidP="00F95DCF">
      <w:pPr>
        <w:spacing w:line="276" w:lineRule="auto"/>
        <w:ind w:firstLine="709"/>
        <w:jc w:val="right"/>
        <w:rPr>
          <w:rFonts w:ascii="Times New Roman" w:hAnsi="Times New Roman" w:cs="Times New Roman"/>
          <w:sz w:val="28"/>
          <w:szCs w:val="28"/>
        </w:rPr>
      </w:pPr>
      <w:r w:rsidRPr="00712252">
        <w:rPr>
          <w:rFonts w:ascii="Times New Roman" w:hAnsi="Times New Roman" w:cs="Times New Roman"/>
          <w:sz w:val="28"/>
          <w:szCs w:val="28"/>
        </w:rPr>
        <w:t>Студентки Б.161-03 группы 3 курса</w:t>
      </w:r>
    </w:p>
    <w:p w:rsidR="00F95DCF" w:rsidRPr="00712252" w:rsidRDefault="00590834" w:rsidP="00F95DCF">
      <w:pPr>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Трифоновой Марии Вла</w:t>
      </w:r>
      <w:r w:rsidR="00D63D6E">
        <w:rPr>
          <w:rFonts w:ascii="Times New Roman" w:hAnsi="Times New Roman" w:cs="Times New Roman"/>
          <w:sz w:val="28"/>
          <w:szCs w:val="28"/>
        </w:rPr>
        <w:t>д</w:t>
      </w:r>
      <w:r>
        <w:rPr>
          <w:rFonts w:ascii="Times New Roman" w:hAnsi="Times New Roman" w:cs="Times New Roman"/>
          <w:sz w:val="28"/>
          <w:szCs w:val="28"/>
        </w:rPr>
        <w:t>иславовны</w:t>
      </w:r>
    </w:p>
    <w:p w:rsidR="00F95DCF" w:rsidRPr="00712252" w:rsidRDefault="00F95DCF" w:rsidP="00F95DCF">
      <w:pPr>
        <w:spacing w:line="276" w:lineRule="auto"/>
        <w:ind w:firstLine="709"/>
        <w:jc w:val="right"/>
        <w:rPr>
          <w:rFonts w:ascii="Times New Roman" w:hAnsi="Times New Roman" w:cs="Times New Roman"/>
          <w:sz w:val="28"/>
          <w:szCs w:val="28"/>
        </w:rPr>
      </w:pPr>
      <w:r w:rsidRPr="00712252">
        <w:rPr>
          <w:rFonts w:ascii="Times New Roman" w:hAnsi="Times New Roman" w:cs="Times New Roman"/>
          <w:sz w:val="28"/>
          <w:szCs w:val="28"/>
        </w:rPr>
        <w:t>Направление подготовки: «Садоводство»</w:t>
      </w:r>
    </w:p>
    <w:p w:rsidR="00F95DCF" w:rsidRDefault="00F95DCF" w:rsidP="00F95DCF">
      <w:pPr>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Направленность (профиль):</w:t>
      </w:r>
    </w:p>
    <w:p w:rsidR="00F95DCF" w:rsidRPr="00712252" w:rsidRDefault="00F95DCF" w:rsidP="00F95DCF">
      <w:pPr>
        <w:ind w:firstLine="709"/>
        <w:jc w:val="right"/>
        <w:rPr>
          <w:rFonts w:ascii="Times New Roman" w:hAnsi="Times New Roman" w:cs="Times New Roman"/>
          <w:sz w:val="28"/>
          <w:szCs w:val="28"/>
        </w:rPr>
      </w:pPr>
      <w:r w:rsidRPr="00712252">
        <w:rPr>
          <w:rFonts w:ascii="Times New Roman" w:hAnsi="Times New Roman" w:cs="Times New Roman"/>
          <w:sz w:val="28"/>
          <w:szCs w:val="28"/>
        </w:rPr>
        <w:t xml:space="preserve"> «Декоративное садоводство и ландшафтный дизайн»</w:t>
      </w:r>
    </w:p>
    <w:p w:rsidR="00F95DCF" w:rsidRPr="00712252" w:rsidRDefault="00F95DCF" w:rsidP="00F95DCF">
      <w:pPr>
        <w:spacing w:line="480" w:lineRule="auto"/>
        <w:ind w:firstLine="709"/>
        <w:jc w:val="right"/>
        <w:rPr>
          <w:rFonts w:ascii="Times New Roman" w:hAnsi="Times New Roman" w:cs="Times New Roman"/>
          <w:sz w:val="28"/>
          <w:szCs w:val="28"/>
        </w:rPr>
      </w:pPr>
    </w:p>
    <w:p w:rsidR="00F95DCF" w:rsidRPr="00712252" w:rsidRDefault="00F95DCF" w:rsidP="00F95DCF">
      <w:pPr>
        <w:spacing w:line="480" w:lineRule="auto"/>
        <w:ind w:firstLine="709"/>
        <w:jc w:val="right"/>
        <w:rPr>
          <w:rFonts w:ascii="Times New Roman" w:hAnsi="Times New Roman" w:cs="Times New Roman"/>
          <w:sz w:val="28"/>
          <w:szCs w:val="28"/>
        </w:rPr>
      </w:pPr>
    </w:p>
    <w:p w:rsidR="00F95DCF" w:rsidRPr="00CA1B22" w:rsidRDefault="00F95DCF" w:rsidP="00F95DCF">
      <w:pPr>
        <w:spacing w:line="480" w:lineRule="auto"/>
        <w:ind w:firstLine="709"/>
        <w:jc w:val="center"/>
        <w:rPr>
          <w:rFonts w:ascii="Times New Roman" w:hAnsi="Times New Roman" w:cs="Times New Roman"/>
          <w:b/>
          <w:sz w:val="24"/>
          <w:szCs w:val="28"/>
        </w:rPr>
      </w:pPr>
      <w:r w:rsidRPr="00CA1B22">
        <w:rPr>
          <w:rFonts w:ascii="Times New Roman" w:hAnsi="Times New Roman" w:cs="Times New Roman"/>
          <w:b/>
          <w:sz w:val="24"/>
          <w:szCs w:val="28"/>
        </w:rPr>
        <w:t>Казань, 2019</w:t>
      </w:r>
    </w:p>
    <w:p w:rsidR="00EF3230" w:rsidRPr="00712252" w:rsidRDefault="00EF3230" w:rsidP="00804FAF">
      <w:pPr>
        <w:spacing w:after="0"/>
        <w:jc w:val="center"/>
        <w:rPr>
          <w:rFonts w:ascii="Times New Roman" w:hAnsi="Times New Roman" w:cs="Times New Roman"/>
          <w:sz w:val="28"/>
          <w:szCs w:val="28"/>
        </w:rPr>
      </w:pPr>
      <w:r w:rsidRPr="00712252">
        <w:rPr>
          <w:rFonts w:ascii="Times New Roman" w:hAnsi="Times New Roman" w:cs="Times New Roman"/>
          <w:sz w:val="28"/>
          <w:szCs w:val="28"/>
        </w:rPr>
        <w:lastRenderedPageBreak/>
        <w:t>Содержание</w:t>
      </w:r>
    </w:p>
    <w:p w:rsidR="00EF3230" w:rsidRPr="00712252" w:rsidRDefault="00EF3230" w:rsidP="00002F92">
      <w:pPr>
        <w:tabs>
          <w:tab w:val="left" w:pos="142"/>
        </w:tabs>
        <w:spacing w:after="0"/>
        <w:ind w:firstLine="709"/>
        <w:jc w:val="both"/>
        <w:rPr>
          <w:rFonts w:ascii="Times New Roman" w:hAnsi="Times New Roman" w:cs="Times New Roman"/>
          <w:sz w:val="28"/>
          <w:szCs w:val="28"/>
        </w:rPr>
      </w:pPr>
      <w:r w:rsidRPr="00712252">
        <w:rPr>
          <w:rFonts w:ascii="Times New Roman" w:hAnsi="Times New Roman" w:cs="Times New Roman"/>
          <w:sz w:val="28"/>
          <w:szCs w:val="28"/>
        </w:rPr>
        <w:t>Введение</w:t>
      </w:r>
    </w:p>
    <w:p w:rsidR="00D63D6E" w:rsidRPr="003E5FE9" w:rsidRDefault="00EB1EB1" w:rsidP="00002F92">
      <w:pPr>
        <w:pStyle w:val="a3"/>
        <w:numPr>
          <w:ilvl w:val="0"/>
          <w:numId w:val="24"/>
        </w:numPr>
        <w:tabs>
          <w:tab w:val="left" w:pos="993"/>
        </w:tabs>
        <w:spacing w:after="0"/>
        <w:ind w:left="993" w:hanging="284"/>
        <w:jc w:val="both"/>
        <w:rPr>
          <w:rFonts w:ascii="Times New Roman" w:hAnsi="Times New Roman" w:cs="Times New Roman"/>
          <w:sz w:val="28"/>
          <w:szCs w:val="28"/>
        </w:rPr>
      </w:pPr>
      <w:r>
        <w:rPr>
          <w:rFonts w:ascii="Times New Roman" w:hAnsi="Times New Roman" w:cs="Times New Roman"/>
          <w:sz w:val="28"/>
          <w:szCs w:val="28"/>
        </w:rPr>
        <w:t>Общие сведения о</w:t>
      </w:r>
      <w:r w:rsidR="000A2E27" w:rsidRPr="00D63D6E">
        <w:rPr>
          <w:rFonts w:ascii="Times New Roman" w:hAnsi="Times New Roman" w:cs="Times New Roman"/>
          <w:sz w:val="28"/>
          <w:szCs w:val="28"/>
        </w:rPr>
        <w:t xml:space="preserve"> предприятии</w:t>
      </w:r>
    </w:p>
    <w:p w:rsidR="00EF3230" w:rsidRPr="00712252" w:rsidRDefault="003E5FE9"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1.1</w:t>
      </w:r>
      <w:r w:rsidR="00EF3230" w:rsidRPr="00712252">
        <w:rPr>
          <w:rFonts w:ascii="Times New Roman" w:hAnsi="Times New Roman" w:cs="Times New Roman"/>
          <w:sz w:val="28"/>
          <w:szCs w:val="28"/>
        </w:rPr>
        <w:t>. Харак</w:t>
      </w:r>
      <w:r w:rsidR="00EF3230">
        <w:rPr>
          <w:rFonts w:ascii="Times New Roman" w:hAnsi="Times New Roman" w:cs="Times New Roman"/>
          <w:sz w:val="28"/>
          <w:szCs w:val="28"/>
        </w:rPr>
        <w:t>теристика климатическ</w:t>
      </w:r>
      <w:r w:rsidR="000A2E27">
        <w:rPr>
          <w:rFonts w:ascii="Times New Roman" w:hAnsi="Times New Roman" w:cs="Times New Roman"/>
          <w:sz w:val="28"/>
          <w:szCs w:val="28"/>
        </w:rPr>
        <w:t>их условий</w:t>
      </w:r>
    </w:p>
    <w:p w:rsidR="00EF3230" w:rsidRDefault="003E5FE9"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1.2</w:t>
      </w:r>
      <w:r w:rsidR="00EF3230" w:rsidRPr="00712252">
        <w:rPr>
          <w:rFonts w:ascii="Times New Roman" w:hAnsi="Times New Roman" w:cs="Times New Roman"/>
          <w:sz w:val="28"/>
          <w:szCs w:val="28"/>
        </w:rPr>
        <w:t>. Х</w:t>
      </w:r>
      <w:r w:rsidR="00EF3230">
        <w:rPr>
          <w:rFonts w:ascii="Times New Roman" w:hAnsi="Times New Roman" w:cs="Times New Roman"/>
          <w:sz w:val="28"/>
          <w:szCs w:val="28"/>
        </w:rPr>
        <w:t>арактеристика почвенных условий</w:t>
      </w:r>
    </w:p>
    <w:p w:rsidR="00904BA9" w:rsidRDefault="003E5FE9"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1.3</w:t>
      </w:r>
      <w:r w:rsidR="00904BA9">
        <w:rPr>
          <w:rFonts w:ascii="Times New Roman" w:hAnsi="Times New Roman" w:cs="Times New Roman"/>
          <w:sz w:val="28"/>
          <w:szCs w:val="28"/>
        </w:rPr>
        <w:t>. Система орошения на предприятии</w:t>
      </w:r>
    </w:p>
    <w:p w:rsidR="00171B9A" w:rsidRPr="00712252" w:rsidRDefault="00171B9A" w:rsidP="00171B9A">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BF6A03">
        <w:t xml:space="preserve"> </w:t>
      </w:r>
      <w:r w:rsidR="00BF6A03" w:rsidRPr="00BF6A03">
        <w:rPr>
          <w:rFonts w:ascii="Times New Roman" w:hAnsi="Times New Roman" w:cs="Times New Roman"/>
          <w:sz w:val="28"/>
          <w:szCs w:val="28"/>
        </w:rPr>
        <w:t xml:space="preserve">Структура площадей защищенного грунта, </w:t>
      </w:r>
      <w:proofErr w:type="gramStart"/>
      <w:r w:rsidR="00BF6A03" w:rsidRPr="00BF6A03">
        <w:rPr>
          <w:rFonts w:ascii="Times New Roman" w:hAnsi="Times New Roman" w:cs="Times New Roman"/>
          <w:sz w:val="28"/>
          <w:szCs w:val="28"/>
        </w:rPr>
        <w:t>применяемые</w:t>
      </w:r>
      <w:proofErr w:type="gramEnd"/>
      <w:r w:rsidR="00BF6A03" w:rsidRPr="00BF6A03">
        <w:rPr>
          <w:rFonts w:ascii="Times New Roman" w:hAnsi="Times New Roman" w:cs="Times New Roman"/>
          <w:sz w:val="28"/>
          <w:szCs w:val="28"/>
        </w:rPr>
        <w:t xml:space="preserve"> </w:t>
      </w:r>
      <w:proofErr w:type="spellStart"/>
      <w:r w:rsidR="00BF6A03" w:rsidRPr="00BF6A03">
        <w:rPr>
          <w:rFonts w:ascii="Times New Roman" w:hAnsi="Times New Roman" w:cs="Times New Roman"/>
          <w:sz w:val="28"/>
          <w:szCs w:val="28"/>
        </w:rPr>
        <w:t>культурообороты</w:t>
      </w:r>
      <w:proofErr w:type="spellEnd"/>
    </w:p>
    <w:p w:rsidR="00D63D6E" w:rsidRDefault="00171B9A" w:rsidP="00002F92">
      <w:pPr>
        <w:tabs>
          <w:tab w:val="left" w:pos="142"/>
          <w:tab w:val="left" w:pos="1134"/>
        </w:tabs>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EF3230">
        <w:rPr>
          <w:rFonts w:ascii="Times New Roman" w:hAnsi="Times New Roman" w:cs="Times New Roman"/>
          <w:sz w:val="28"/>
          <w:szCs w:val="28"/>
        </w:rPr>
        <w:t xml:space="preserve">. </w:t>
      </w:r>
      <w:r w:rsidR="00FE72FD">
        <w:rPr>
          <w:rFonts w:ascii="Times New Roman" w:hAnsi="Times New Roman" w:cs="Times New Roman"/>
          <w:sz w:val="28"/>
          <w:szCs w:val="28"/>
        </w:rPr>
        <w:t>Работы по уходу за растениями</w:t>
      </w:r>
    </w:p>
    <w:p w:rsidR="00EF3230" w:rsidRDefault="00171B9A"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3</w:t>
      </w:r>
      <w:r w:rsidR="00D63D6E">
        <w:rPr>
          <w:rFonts w:ascii="Times New Roman" w:hAnsi="Times New Roman" w:cs="Times New Roman"/>
          <w:sz w:val="28"/>
          <w:szCs w:val="28"/>
        </w:rPr>
        <w:t>.</w:t>
      </w:r>
      <w:r w:rsidR="00FE72FD">
        <w:rPr>
          <w:rFonts w:ascii="Times New Roman" w:hAnsi="Times New Roman" w:cs="Times New Roman"/>
          <w:sz w:val="28"/>
          <w:szCs w:val="28"/>
        </w:rPr>
        <w:t>1</w:t>
      </w:r>
      <w:r w:rsidR="00D63D6E">
        <w:rPr>
          <w:rFonts w:ascii="Times New Roman" w:hAnsi="Times New Roman" w:cs="Times New Roman"/>
          <w:sz w:val="28"/>
          <w:szCs w:val="28"/>
        </w:rPr>
        <w:t>. Уход за декоративными и цветочными растениями</w:t>
      </w:r>
    </w:p>
    <w:p w:rsidR="00D63D6E" w:rsidRDefault="00171B9A"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3</w:t>
      </w:r>
      <w:r w:rsidR="00D418DB">
        <w:rPr>
          <w:rFonts w:ascii="Times New Roman" w:hAnsi="Times New Roman" w:cs="Times New Roman"/>
          <w:sz w:val="28"/>
          <w:szCs w:val="28"/>
        </w:rPr>
        <w:t>.2</w:t>
      </w:r>
      <w:r w:rsidR="00D63D6E">
        <w:rPr>
          <w:rFonts w:ascii="Times New Roman" w:hAnsi="Times New Roman" w:cs="Times New Roman"/>
          <w:sz w:val="28"/>
          <w:szCs w:val="28"/>
        </w:rPr>
        <w:t>. Уход за хвойными</w:t>
      </w:r>
      <w:r w:rsidR="003C6FBC">
        <w:rPr>
          <w:rFonts w:ascii="Times New Roman" w:hAnsi="Times New Roman" w:cs="Times New Roman"/>
          <w:sz w:val="28"/>
          <w:szCs w:val="28"/>
        </w:rPr>
        <w:t xml:space="preserve"> деревьями</w:t>
      </w:r>
    </w:p>
    <w:p w:rsidR="00D63D6E" w:rsidRDefault="00171B9A"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3</w:t>
      </w:r>
      <w:r w:rsidR="00FE72FD">
        <w:rPr>
          <w:rFonts w:ascii="Times New Roman" w:hAnsi="Times New Roman" w:cs="Times New Roman"/>
          <w:sz w:val="28"/>
          <w:szCs w:val="28"/>
        </w:rPr>
        <w:t>.</w:t>
      </w:r>
      <w:r w:rsidR="00D418DB">
        <w:rPr>
          <w:rFonts w:ascii="Times New Roman" w:hAnsi="Times New Roman" w:cs="Times New Roman"/>
          <w:sz w:val="28"/>
          <w:szCs w:val="28"/>
        </w:rPr>
        <w:t>3</w:t>
      </w:r>
      <w:r w:rsidR="00D63D6E">
        <w:rPr>
          <w:rFonts w:ascii="Times New Roman" w:hAnsi="Times New Roman" w:cs="Times New Roman"/>
          <w:sz w:val="28"/>
          <w:szCs w:val="28"/>
        </w:rPr>
        <w:t>. Уход за плодовыми деревьями</w:t>
      </w:r>
    </w:p>
    <w:p w:rsidR="00EE4289" w:rsidRDefault="00EE4289" w:rsidP="00002F92">
      <w:pPr>
        <w:tabs>
          <w:tab w:val="left" w:pos="142"/>
        </w:tabs>
        <w:spacing w:after="0"/>
        <w:ind w:firstLine="993"/>
        <w:jc w:val="both"/>
        <w:rPr>
          <w:rFonts w:ascii="Times New Roman" w:hAnsi="Times New Roman" w:cs="Times New Roman"/>
          <w:sz w:val="28"/>
          <w:szCs w:val="28"/>
        </w:rPr>
      </w:pPr>
      <w:r>
        <w:rPr>
          <w:rFonts w:ascii="Times New Roman" w:hAnsi="Times New Roman" w:cs="Times New Roman"/>
          <w:sz w:val="28"/>
          <w:szCs w:val="28"/>
        </w:rPr>
        <w:t xml:space="preserve">3.4. </w:t>
      </w:r>
      <w:r w:rsidRPr="00EE4289">
        <w:rPr>
          <w:rFonts w:ascii="Times New Roman" w:hAnsi="Times New Roman" w:cs="Times New Roman"/>
          <w:sz w:val="28"/>
          <w:szCs w:val="28"/>
        </w:rPr>
        <w:t>Уход за декоративными кустарниками</w:t>
      </w:r>
    </w:p>
    <w:p w:rsidR="00EF3230" w:rsidRPr="00712252" w:rsidRDefault="00171B9A"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D63D6E">
        <w:rPr>
          <w:rFonts w:ascii="Times New Roman" w:hAnsi="Times New Roman" w:cs="Times New Roman"/>
          <w:sz w:val="28"/>
          <w:szCs w:val="28"/>
        </w:rPr>
        <w:t xml:space="preserve">. </w:t>
      </w:r>
      <w:r w:rsidR="00FE72FD">
        <w:rPr>
          <w:rFonts w:ascii="Times New Roman" w:hAnsi="Times New Roman" w:cs="Times New Roman"/>
          <w:sz w:val="28"/>
          <w:szCs w:val="28"/>
        </w:rPr>
        <w:t>Способы размножения декоративных и цветочных культур</w:t>
      </w:r>
    </w:p>
    <w:p w:rsidR="00002F92" w:rsidRDefault="00171B9A"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sidR="00002F92">
        <w:rPr>
          <w:rFonts w:ascii="Times New Roman" w:hAnsi="Times New Roman" w:cs="Times New Roman"/>
          <w:sz w:val="28"/>
          <w:szCs w:val="28"/>
        </w:rPr>
        <w:t xml:space="preserve">. </w:t>
      </w:r>
      <w:r w:rsidR="0059755B" w:rsidRPr="0059755B">
        <w:rPr>
          <w:rFonts w:ascii="Times New Roman" w:hAnsi="Times New Roman" w:cs="Times New Roman"/>
          <w:sz w:val="28"/>
          <w:szCs w:val="28"/>
        </w:rPr>
        <w:t>Система удобрения декоративных и цветочных культур.</w:t>
      </w:r>
    </w:p>
    <w:p w:rsidR="0059755B" w:rsidRDefault="00171B9A"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6</w:t>
      </w:r>
      <w:r w:rsidR="00CA1B22">
        <w:rPr>
          <w:rFonts w:ascii="Times New Roman" w:hAnsi="Times New Roman" w:cs="Times New Roman"/>
          <w:sz w:val="28"/>
          <w:szCs w:val="28"/>
        </w:rPr>
        <w:t xml:space="preserve">. </w:t>
      </w:r>
      <w:r w:rsidR="0059755B" w:rsidRPr="0059755B">
        <w:rPr>
          <w:rFonts w:ascii="Times New Roman" w:hAnsi="Times New Roman" w:cs="Times New Roman"/>
          <w:sz w:val="28"/>
          <w:szCs w:val="28"/>
        </w:rPr>
        <w:t>Система мероприятий по борьбе с вредителями и болезнями декоративных и цветочных культур.</w:t>
      </w:r>
    </w:p>
    <w:p w:rsidR="00817482" w:rsidRPr="00712252" w:rsidRDefault="00171B9A"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7</w:t>
      </w:r>
      <w:r w:rsidR="0059755B">
        <w:rPr>
          <w:rFonts w:ascii="Times New Roman" w:hAnsi="Times New Roman" w:cs="Times New Roman"/>
          <w:sz w:val="28"/>
          <w:szCs w:val="28"/>
        </w:rPr>
        <w:t>.</w:t>
      </w:r>
      <w:r w:rsidR="00CA1B22">
        <w:rPr>
          <w:rFonts w:ascii="Times New Roman" w:hAnsi="Times New Roman" w:cs="Times New Roman"/>
          <w:sz w:val="28"/>
          <w:szCs w:val="28"/>
        </w:rPr>
        <w:t>Охрана труда</w:t>
      </w:r>
    </w:p>
    <w:p w:rsidR="00EF3230" w:rsidRPr="00712252" w:rsidRDefault="00171B9A"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8</w:t>
      </w:r>
      <w:r w:rsidR="00EF3230" w:rsidRPr="00712252">
        <w:rPr>
          <w:rFonts w:ascii="Times New Roman" w:hAnsi="Times New Roman" w:cs="Times New Roman"/>
          <w:sz w:val="28"/>
          <w:szCs w:val="28"/>
        </w:rPr>
        <w:t>. Научно-производств</w:t>
      </w:r>
      <w:r w:rsidR="00EF3230">
        <w:rPr>
          <w:rFonts w:ascii="Times New Roman" w:hAnsi="Times New Roman" w:cs="Times New Roman"/>
          <w:sz w:val="28"/>
          <w:szCs w:val="28"/>
        </w:rPr>
        <w:t>енная деятельность практиканта</w:t>
      </w:r>
    </w:p>
    <w:p w:rsidR="00EF3230" w:rsidRPr="00712252" w:rsidRDefault="00EF3230"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Заключение</w:t>
      </w:r>
    </w:p>
    <w:p w:rsidR="00EF3230" w:rsidRPr="00712252" w:rsidRDefault="00EF3230" w:rsidP="00002F92">
      <w:pPr>
        <w:tabs>
          <w:tab w:val="left" w:pos="142"/>
        </w:tabs>
        <w:spacing w:after="0"/>
        <w:ind w:firstLine="709"/>
        <w:jc w:val="both"/>
        <w:rPr>
          <w:rFonts w:ascii="Times New Roman" w:hAnsi="Times New Roman" w:cs="Times New Roman"/>
          <w:sz w:val="28"/>
          <w:szCs w:val="28"/>
        </w:rPr>
      </w:pPr>
      <w:r w:rsidRPr="00712252">
        <w:rPr>
          <w:rFonts w:ascii="Times New Roman" w:hAnsi="Times New Roman" w:cs="Times New Roman"/>
          <w:sz w:val="28"/>
          <w:szCs w:val="28"/>
        </w:rPr>
        <w:t>Список исп</w:t>
      </w:r>
      <w:r>
        <w:rPr>
          <w:rFonts w:ascii="Times New Roman" w:hAnsi="Times New Roman" w:cs="Times New Roman"/>
          <w:sz w:val="28"/>
          <w:szCs w:val="28"/>
        </w:rPr>
        <w:t>ользованной литера</w:t>
      </w:r>
      <w:r w:rsidR="00817482">
        <w:rPr>
          <w:rFonts w:ascii="Times New Roman" w:hAnsi="Times New Roman" w:cs="Times New Roman"/>
          <w:sz w:val="28"/>
          <w:szCs w:val="28"/>
        </w:rPr>
        <w:t>туры</w:t>
      </w:r>
    </w:p>
    <w:p w:rsidR="00EF3230" w:rsidRPr="00712252" w:rsidRDefault="00EF3230" w:rsidP="00002F92">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Приложение</w:t>
      </w:r>
    </w:p>
    <w:p w:rsidR="00EF3230" w:rsidRPr="002D576D" w:rsidRDefault="00EF3230" w:rsidP="007A7B32">
      <w:pPr>
        <w:spacing w:after="0" w:line="480" w:lineRule="auto"/>
        <w:ind w:firstLine="709"/>
        <w:jc w:val="both"/>
        <w:rPr>
          <w:rFonts w:ascii="Times New Roman" w:hAnsi="Times New Roman" w:cs="Times New Roman"/>
          <w:b/>
          <w:sz w:val="28"/>
          <w:szCs w:val="28"/>
        </w:rPr>
      </w:pPr>
    </w:p>
    <w:p w:rsidR="00EF3230" w:rsidRDefault="00EF3230" w:rsidP="00817482">
      <w:pPr>
        <w:spacing w:after="0"/>
        <w:jc w:val="center"/>
        <w:rPr>
          <w:rFonts w:ascii="Times New Roman" w:hAnsi="Times New Roman" w:cs="Times New Roman"/>
          <w:b/>
          <w:sz w:val="28"/>
          <w:szCs w:val="28"/>
        </w:rPr>
      </w:pPr>
    </w:p>
    <w:p w:rsidR="000A2E27" w:rsidRDefault="000A2E27" w:rsidP="00817482">
      <w:pPr>
        <w:spacing w:after="0"/>
        <w:jc w:val="center"/>
        <w:rPr>
          <w:rFonts w:ascii="Times New Roman" w:hAnsi="Times New Roman" w:cs="Times New Roman"/>
          <w:b/>
          <w:sz w:val="28"/>
          <w:szCs w:val="28"/>
        </w:rPr>
      </w:pPr>
    </w:p>
    <w:p w:rsidR="00817482" w:rsidRDefault="00817482" w:rsidP="00BF6A03">
      <w:pPr>
        <w:spacing w:after="0"/>
        <w:rPr>
          <w:rFonts w:ascii="Times New Roman" w:hAnsi="Times New Roman" w:cs="Times New Roman"/>
          <w:b/>
          <w:sz w:val="28"/>
          <w:szCs w:val="28"/>
        </w:rPr>
      </w:pPr>
    </w:p>
    <w:p w:rsidR="007A7B32" w:rsidRDefault="007A7B32">
      <w:pPr>
        <w:spacing w:after="200" w:line="276" w:lineRule="auto"/>
        <w:rPr>
          <w:rFonts w:ascii="Times New Roman" w:hAnsi="Times New Roman" w:cs="Times New Roman"/>
          <w:b/>
          <w:sz w:val="28"/>
          <w:szCs w:val="28"/>
        </w:rPr>
      </w:pPr>
    </w:p>
    <w:p w:rsidR="00904BA9" w:rsidRDefault="00904BA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6A30B6" w:rsidRPr="00712252" w:rsidRDefault="006A30B6" w:rsidP="00F856C9">
      <w:pPr>
        <w:spacing w:after="0"/>
        <w:jc w:val="center"/>
        <w:rPr>
          <w:rFonts w:ascii="Times New Roman" w:hAnsi="Times New Roman" w:cs="Times New Roman"/>
          <w:b/>
          <w:sz w:val="28"/>
          <w:szCs w:val="28"/>
        </w:rPr>
      </w:pPr>
      <w:r w:rsidRPr="00712252">
        <w:rPr>
          <w:rFonts w:ascii="Times New Roman" w:hAnsi="Times New Roman" w:cs="Times New Roman"/>
          <w:b/>
          <w:sz w:val="28"/>
          <w:szCs w:val="28"/>
        </w:rPr>
        <w:lastRenderedPageBreak/>
        <w:t>Введение</w:t>
      </w:r>
    </w:p>
    <w:p w:rsidR="000928CD" w:rsidRDefault="001769C5" w:rsidP="00F856C9">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Производственная практика</w:t>
      </w:r>
      <w:r w:rsidR="000928CD">
        <w:rPr>
          <w:rFonts w:ascii="Times New Roman" w:hAnsi="Times New Roman" w:cs="Times New Roman"/>
          <w:sz w:val="28"/>
          <w:szCs w:val="28"/>
        </w:rPr>
        <w:t>,</w:t>
      </w:r>
      <w:r>
        <w:rPr>
          <w:rFonts w:ascii="Times New Roman" w:hAnsi="Times New Roman" w:cs="Times New Roman"/>
          <w:sz w:val="28"/>
          <w:szCs w:val="28"/>
        </w:rPr>
        <w:t xml:space="preserve"> </w:t>
      </w:r>
      <w:r w:rsidR="000928CD">
        <w:rPr>
          <w:rFonts w:ascii="Times New Roman" w:hAnsi="Times New Roman" w:cs="Times New Roman"/>
          <w:sz w:val="28"/>
          <w:szCs w:val="28"/>
        </w:rPr>
        <w:t xml:space="preserve">являющаяся </w:t>
      </w:r>
      <w:r>
        <w:rPr>
          <w:rFonts w:ascii="Times New Roman" w:hAnsi="Times New Roman" w:cs="Times New Roman"/>
          <w:sz w:val="28"/>
          <w:szCs w:val="28"/>
        </w:rPr>
        <w:t>неотъемлемой частью процесса</w:t>
      </w:r>
      <w:r w:rsidR="000928CD">
        <w:rPr>
          <w:rFonts w:ascii="Times New Roman" w:hAnsi="Times New Roman" w:cs="Times New Roman"/>
          <w:sz w:val="28"/>
          <w:szCs w:val="28"/>
        </w:rPr>
        <w:t xml:space="preserve"> обучения</w:t>
      </w:r>
      <w:r>
        <w:rPr>
          <w:rFonts w:ascii="Times New Roman" w:hAnsi="Times New Roman" w:cs="Times New Roman"/>
          <w:sz w:val="28"/>
          <w:szCs w:val="28"/>
        </w:rPr>
        <w:t xml:space="preserve"> на пути к становлению квалифицированным специалистом</w:t>
      </w:r>
      <w:r w:rsidR="000928CD">
        <w:rPr>
          <w:rFonts w:ascii="Times New Roman" w:hAnsi="Times New Roman" w:cs="Times New Roman"/>
          <w:sz w:val="28"/>
          <w:szCs w:val="28"/>
        </w:rPr>
        <w:t xml:space="preserve">, </w:t>
      </w:r>
      <w:r>
        <w:rPr>
          <w:rFonts w:ascii="Times New Roman" w:hAnsi="Times New Roman" w:cs="Times New Roman"/>
          <w:sz w:val="28"/>
          <w:szCs w:val="28"/>
        </w:rPr>
        <w:t xml:space="preserve">была пройдена </w:t>
      </w:r>
      <w:r w:rsidR="00817482">
        <w:rPr>
          <w:rFonts w:ascii="Times New Roman" w:hAnsi="Times New Roman" w:cs="Times New Roman"/>
          <w:sz w:val="28"/>
          <w:szCs w:val="28"/>
        </w:rPr>
        <w:t xml:space="preserve">  </w:t>
      </w:r>
      <w:r>
        <w:rPr>
          <w:rFonts w:ascii="Times New Roman" w:hAnsi="Times New Roman" w:cs="Times New Roman"/>
          <w:sz w:val="28"/>
          <w:szCs w:val="28"/>
        </w:rPr>
        <w:t xml:space="preserve">мной, Трифоновой Марией Владиславовной, </w:t>
      </w:r>
      <w:r w:rsidR="00B5085D">
        <w:rPr>
          <w:rFonts w:ascii="Times New Roman" w:hAnsi="Times New Roman" w:cs="Times New Roman"/>
          <w:sz w:val="28"/>
          <w:szCs w:val="28"/>
        </w:rPr>
        <w:t xml:space="preserve">будучи </w:t>
      </w:r>
      <w:r>
        <w:rPr>
          <w:rFonts w:ascii="Times New Roman" w:hAnsi="Times New Roman" w:cs="Times New Roman"/>
          <w:sz w:val="28"/>
          <w:szCs w:val="28"/>
        </w:rPr>
        <w:t>студенткой</w:t>
      </w:r>
      <w:r w:rsidRPr="00712252">
        <w:rPr>
          <w:rFonts w:ascii="Times New Roman" w:hAnsi="Times New Roman" w:cs="Times New Roman"/>
          <w:sz w:val="28"/>
          <w:szCs w:val="28"/>
        </w:rPr>
        <w:t xml:space="preserve"> 3 курса агрономического факультета по специальности «Садоводство», профилю «Декоративное садоводство и ландшафтный дизайн», </w:t>
      </w:r>
      <w:r>
        <w:rPr>
          <w:rFonts w:ascii="Times New Roman" w:hAnsi="Times New Roman" w:cs="Times New Roman"/>
          <w:sz w:val="28"/>
          <w:szCs w:val="28"/>
        </w:rPr>
        <w:t xml:space="preserve"> в период с 3 мая по 15 сентября</w:t>
      </w:r>
      <w:r w:rsidR="00AA1BE1">
        <w:rPr>
          <w:rFonts w:ascii="Times New Roman" w:hAnsi="Times New Roman" w:cs="Times New Roman"/>
          <w:sz w:val="28"/>
          <w:szCs w:val="28"/>
        </w:rPr>
        <w:t xml:space="preserve"> 2019 года</w:t>
      </w:r>
      <w:r>
        <w:rPr>
          <w:rFonts w:ascii="Times New Roman" w:hAnsi="Times New Roman" w:cs="Times New Roman"/>
          <w:sz w:val="28"/>
          <w:szCs w:val="28"/>
        </w:rPr>
        <w:t xml:space="preserve"> в эко-деревне </w:t>
      </w:r>
      <w:proofErr w:type="spellStart"/>
      <w:r>
        <w:rPr>
          <w:rFonts w:ascii="Times New Roman" w:hAnsi="Times New Roman" w:cs="Times New Roman"/>
          <w:sz w:val="28"/>
          <w:szCs w:val="28"/>
        </w:rPr>
        <w:t>Лаишевского</w:t>
      </w:r>
      <w:proofErr w:type="spellEnd"/>
      <w:r>
        <w:rPr>
          <w:rFonts w:ascii="Times New Roman" w:hAnsi="Times New Roman" w:cs="Times New Roman"/>
          <w:sz w:val="28"/>
          <w:szCs w:val="28"/>
        </w:rPr>
        <w:t xml:space="preserve"> района «Бобровая Заводь».</w:t>
      </w:r>
    </w:p>
    <w:p w:rsidR="006A30B6" w:rsidRPr="00712252" w:rsidRDefault="006A30B6" w:rsidP="00F856C9">
      <w:pPr>
        <w:spacing w:after="0"/>
        <w:ind w:firstLine="709"/>
        <w:jc w:val="both"/>
        <w:rPr>
          <w:rFonts w:ascii="Times New Roman" w:hAnsi="Times New Roman" w:cs="Times New Roman"/>
          <w:sz w:val="28"/>
          <w:szCs w:val="28"/>
        </w:rPr>
      </w:pPr>
      <w:r w:rsidRPr="00712252">
        <w:rPr>
          <w:rFonts w:ascii="Times New Roman" w:hAnsi="Times New Roman" w:cs="Times New Roman"/>
          <w:sz w:val="28"/>
          <w:szCs w:val="28"/>
        </w:rPr>
        <w:t>Целью производственной практики является применение на практике теоретических знаний, полученных по курсу «Садоводство» и других специальных дисциплин, и приобретение навыков самостоятельной деятельности.</w:t>
      </w:r>
    </w:p>
    <w:p w:rsidR="006A30B6" w:rsidRPr="00712252" w:rsidRDefault="006A30B6" w:rsidP="00F856C9">
      <w:pPr>
        <w:spacing w:after="0"/>
        <w:ind w:firstLine="709"/>
        <w:jc w:val="both"/>
        <w:rPr>
          <w:rFonts w:ascii="Times New Roman" w:hAnsi="Times New Roman" w:cs="Times New Roman"/>
          <w:sz w:val="28"/>
          <w:szCs w:val="28"/>
        </w:rPr>
      </w:pPr>
      <w:r w:rsidRPr="00712252">
        <w:rPr>
          <w:rFonts w:ascii="Times New Roman" w:hAnsi="Times New Roman" w:cs="Times New Roman"/>
          <w:sz w:val="28"/>
          <w:szCs w:val="28"/>
        </w:rPr>
        <w:t>Задачи производственной практики:</w:t>
      </w:r>
    </w:p>
    <w:p w:rsidR="006A30B6" w:rsidRPr="006A65E7" w:rsidRDefault="006A30B6" w:rsidP="00F856C9">
      <w:pPr>
        <w:pStyle w:val="a3"/>
        <w:numPr>
          <w:ilvl w:val="0"/>
          <w:numId w:val="14"/>
        </w:numPr>
        <w:tabs>
          <w:tab w:val="left" w:pos="709"/>
        </w:tabs>
        <w:spacing w:after="0"/>
        <w:ind w:left="0" w:firstLine="284"/>
        <w:jc w:val="both"/>
        <w:rPr>
          <w:rFonts w:ascii="Times New Roman" w:hAnsi="Times New Roman" w:cs="Times New Roman"/>
          <w:sz w:val="28"/>
          <w:szCs w:val="28"/>
        </w:rPr>
      </w:pPr>
      <w:r w:rsidRPr="006A65E7">
        <w:rPr>
          <w:rFonts w:ascii="Times New Roman" w:hAnsi="Times New Roman" w:cs="Times New Roman"/>
          <w:sz w:val="28"/>
          <w:szCs w:val="28"/>
        </w:rPr>
        <w:t>Изучение организационной структуры и хозяйственной деятельности предприятия, питомника</w:t>
      </w:r>
      <w:r w:rsidR="00336120">
        <w:rPr>
          <w:rFonts w:ascii="Times New Roman" w:hAnsi="Times New Roman" w:cs="Times New Roman"/>
          <w:sz w:val="28"/>
          <w:szCs w:val="28"/>
        </w:rPr>
        <w:t xml:space="preserve"> или озеленительной организации</w:t>
      </w:r>
      <w:r w:rsidR="00336120" w:rsidRPr="00336120">
        <w:rPr>
          <w:rFonts w:ascii="Times New Roman" w:hAnsi="Times New Roman" w:cs="Times New Roman"/>
          <w:sz w:val="28"/>
          <w:szCs w:val="28"/>
        </w:rPr>
        <w:t>;</w:t>
      </w:r>
    </w:p>
    <w:p w:rsidR="006A30B6" w:rsidRPr="006A65E7" w:rsidRDefault="006A30B6" w:rsidP="00F856C9">
      <w:pPr>
        <w:pStyle w:val="a3"/>
        <w:numPr>
          <w:ilvl w:val="0"/>
          <w:numId w:val="14"/>
        </w:numPr>
        <w:spacing w:after="0"/>
        <w:ind w:left="0" w:firstLine="284"/>
        <w:jc w:val="both"/>
        <w:rPr>
          <w:rFonts w:ascii="Times New Roman" w:hAnsi="Times New Roman" w:cs="Times New Roman"/>
          <w:sz w:val="28"/>
          <w:szCs w:val="28"/>
        </w:rPr>
      </w:pPr>
      <w:r w:rsidRPr="006A65E7">
        <w:rPr>
          <w:rFonts w:ascii="Times New Roman" w:hAnsi="Times New Roman" w:cs="Times New Roman"/>
          <w:sz w:val="28"/>
          <w:szCs w:val="28"/>
        </w:rPr>
        <w:t xml:space="preserve">Приобретение навыков практической работы в </w:t>
      </w:r>
      <w:proofErr w:type="spellStart"/>
      <w:r w:rsidRPr="006A65E7">
        <w:rPr>
          <w:rFonts w:ascii="Times New Roman" w:hAnsi="Times New Roman" w:cs="Times New Roman"/>
          <w:sz w:val="28"/>
          <w:szCs w:val="28"/>
        </w:rPr>
        <w:t>пи</w:t>
      </w:r>
      <w:r w:rsidR="007A7B32">
        <w:rPr>
          <w:rFonts w:ascii="Times New Roman" w:hAnsi="Times New Roman" w:cs="Times New Roman"/>
          <w:sz w:val="28"/>
          <w:szCs w:val="28"/>
        </w:rPr>
        <w:t>томниководстве</w:t>
      </w:r>
      <w:proofErr w:type="spellEnd"/>
      <w:r w:rsidR="007A7B32">
        <w:rPr>
          <w:rFonts w:ascii="Times New Roman" w:hAnsi="Times New Roman" w:cs="Times New Roman"/>
          <w:sz w:val="28"/>
          <w:szCs w:val="28"/>
        </w:rPr>
        <w:t xml:space="preserve"> плодовых, хвойных</w:t>
      </w:r>
      <w:r w:rsidRPr="006A65E7">
        <w:rPr>
          <w:rFonts w:ascii="Times New Roman" w:hAnsi="Times New Roman" w:cs="Times New Roman"/>
          <w:sz w:val="28"/>
          <w:szCs w:val="28"/>
        </w:rPr>
        <w:t>, декоративных растений и цветочной культуры защищенного и</w:t>
      </w:r>
      <w:r w:rsidR="006A65E7" w:rsidRPr="006A65E7">
        <w:rPr>
          <w:rFonts w:ascii="Times New Roman" w:hAnsi="Times New Roman" w:cs="Times New Roman"/>
          <w:sz w:val="28"/>
          <w:szCs w:val="28"/>
        </w:rPr>
        <w:t xml:space="preserve"> открытого грунта</w:t>
      </w:r>
      <w:r w:rsidRPr="006A65E7">
        <w:rPr>
          <w:rFonts w:ascii="Times New Roman" w:hAnsi="Times New Roman" w:cs="Times New Roman"/>
          <w:sz w:val="28"/>
          <w:szCs w:val="28"/>
        </w:rPr>
        <w:t>, выполнение функциональных обязаннос</w:t>
      </w:r>
      <w:r w:rsidR="00336120">
        <w:rPr>
          <w:rFonts w:ascii="Times New Roman" w:hAnsi="Times New Roman" w:cs="Times New Roman"/>
          <w:sz w:val="28"/>
          <w:szCs w:val="28"/>
        </w:rPr>
        <w:t>тей по получаемой специальности</w:t>
      </w:r>
      <w:r w:rsidR="00336120" w:rsidRPr="00336120">
        <w:rPr>
          <w:rFonts w:ascii="Times New Roman" w:hAnsi="Times New Roman" w:cs="Times New Roman"/>
          <w:sz w:val="28"/>
          <w:szCs w:val="28"/>
        </w:rPr>
        <w:t>;</w:t>
      </w:r>
    </w:p>
    <w:p w:rsidR="006A30B6" w:rsidRPr="006A65E7" w:rsidRDefault="006A30B6" w:rsidP="00F856C9">
      <w:pPr>
        <w:pStyle w:val="a3"/>
        <w:numPr>
          <w:ilvl w:val="0"/>
          <w:numId w:val="14"/>
        </w:numPr>
        <w:spacing w:after="0"/>
        <w:ind w:left="0" w:firstLine="284"/>
        <w:jc w:val="both"/>
        <w:rPr>
          <w:rFonts w:ascii="Times New Roman" w:hAnsi="Times New Roman" w:cs="Times New Roman"/>
          <w:sz w:val="28"/>
          <w:szCs w:val="28"/>
        </w:rPr>
      </w:pPr>
      <w:r w:rsidRPr="006A65E7">
        <w:rPr>
          <w:rFonts w:ascii="Times New Roman" w:hAnsi="Times New Roman" w:cs="Times New Roman"/>
          <w:sz w:val="28"/>
          <w:szCs w:val="28"/>
        </w:rPr>
        <w:t>Изучение работы питомнико</w:t>
      </w:r>
      <w:r w:rsidR="007A7B32">
        <w:rPr>
          <w:rFonts w:ascii="Times New Roman" w:hAnsi="Times New Roman" w:cs="Times New Roman"/>
          <w:sz w:val="28"/>
          <w:szCs w:val="28"/>
        </w:rPr>
        <w:t>в, видов и сортов плодовых, хвой</w:t>
      </w:r>
      <w:r w:rsidRPr="006A65E7">
        <w:rPr>
          <w:rFonts w:ascii="Times New Roman" w:hAnsi="Times New Roman" w:cs="Times New Roman"/>
          <w:sz w:val="28"/>
          <w:szCs w:val="28"/>
        </w:rPr>
        <w:t>ных, декоративных и цветочных растений, систем орошения, адаптивных технологи</w:t>
      </w:r>
      <w:r w:rsidR="00904BA9">
        <w:rPr>
          <w:rFonts w:ascii="Times New Roman" w:hAnsi="Times New Roman" w:cs="Times New Roman"/>
          <w:sz w:val="28"/>
          <w:szCs w:val="28"/>
        </w:rPr>
        <w:t>й производства плодовых, хвойных</w:t>
      </w:r>
      <w:r w:rsidRPr="006A65E7">
        <w:rPr>
          <w:rFonts w:ascii="Times New Roman" w:hAnsi="Times New Roman" w:cs="Times New Roman"/>
          <w:sz w:val="28"/>
          <w:szCs w:val="28"/>
        </w:rPr>
        <w:t>, декоративных и цветущих растений в открытом грунте, интегрир</w:t>
      </w:r>
      <w:r w:rsidR="00336120">
        <w:rPr>
          <w:rFonts w:ascii="Times New Roman" w:hAnsi="Times New Roman" w:cs="Times New Roman"/>
          <w:sz w:val="28"/>
          <w:szCs w:val="28"/>
        </w:rPr>
        <w:t>ованных методов защиты растений</w:t>
      </w:r>
      <w:r w:rsidR="00336120" w:rsidRPr="00336120">
        <w:rPr>
          <w:rFonts w:ascii="Times New Roman" w:hAnsi="Times New Roman" w:cs="Times New Roman"/>
          <w:sz w:val="28"/>
          <w:szCs w:val="28"/>
        </w:rPr>
        <w:t>;</w:t>
      </w:r>
    </w:p>
    <w:p w:rsidR="006A30B6" w:rsidRPr="006A65E7" w:rsidRDefault="006A30B6" w:rsidP="00F856C9">
      <w:pPr>
        <w:pStyle w:val="a3"/>
        <w:numPr>
          <w:ilvl w:val="0"/>
          <w:numId w:val="14"/>
        </w:numPr>
        <w:tabs>
          <w:tab w:val="left" w:pos="709"/>
        </w:tabs>
        <w:spacing w:after="0"/>
        <w:ind w:left="0" w:firstLine="284"/>
        <w:jc w:val="both"/>
        <w:rPr>
          <w:rFonts w:ascii="Times New Roman" w:hAnsi="Times New Roman" w:cs="Times New Roman"/>
          <w:sz w:val="28"/>
          <w:szCs w:val="28"/>
        </w:rPr>
      </w:pPr>
      <w:r w:rsidRPr="006A65E7">
        <w:rPr>
          <w:rFonts w:ascii="Times New Roman" w:hAnsi="Times New Roman" w:cs="Times New Roman"/>
          <w:sz w:val="28"/>
          <w:szCs w:val="28"/>
        </w:rPr>
        <w:t>Закладка производственного опыта по теме дипломной работы, проведение учетов и наблюдений, предварительная обработка экспери</w:t>
      </w:r>
      <w:r w:rsidR="00336120">
        <w:rPr>
          <w:rFonts w:ascii="Times New Roman" w:hAnsi="Times New Roman" w:cs="Times New Roman"/>
          <w:sz w:val="28"/>
          <w:szCs w:val="28"/>
        </w:rPr>
        <w:t>ментального цифрового материала</w:t>
      </w:r>
      <w:r w:rsidR="00336120" w:rsidRPr="00336120">
        <w:rPr>
          <w:rFonts w:ascii="Times New Roman" w:hAnsi="Times New Roman" w:cs="Times New Roman"/>
          <w:sz w:val="28"/>
          <w:szCs w:val="28"/>
        </w:rPr>
        <w:t>;</w:t>
      </w:r>
    </w:p>
    <w:p w:rsidR="006A30B6" w:rsidRPr="008C55E6" w:rsidRDefault="006A30B6" w:rsidP="00F856C9">
      <w:pPr>
        <w:pStyle w:val="a3"/>
        <w:numPr>
          <w:ilvl w:val="0"/>
          <w:numId w:val="14"/>
        </w:numPr>
        <w:spacing w:after="0"/>
        <w:ind w:left="0" w:firstLine="360"/>
        <w:jc w:val="both"/>
        <w:rPr>
          <w:rFonts w:ascii="Times New Roman" w:hAnsi="Times New Roman" w:cs="Times New Roman"/>
          <w:sz w:val="28"/>
          <w:szCs w:val="28"/>
        </w:rPr>
      </w:pPr>
      <w:r w:rsidRPr="008C55E6">
        <w:rPr>
          <w:rFonts w:ascii="Times New Roman" w:hAnsi="Times New Roman" w:cs="Times New Roman"/>
          <w:sz w:val="28"/>
          <w:szCs w:val="28"/>
        </w:rPr>
        <w:t>Участие в повседневной жизни коллектива, выполнение отдельных общественных работ по поручению руководства предприятия.</w:t>
      </w:r>
    </w:p>
    <w:p w:rsidR="000928CD" w:rsidRDefault="000928CD">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D32FA3" w:rsidRPr="00EF7E47" w:rsidRDefault="006A65E7" w:rsidP="001769C5">
      <w:pPr>
        <w:spacing w:after="0"/>
        <w:jc w:val="center"/>
        <w:rPr>
          <w:rFonts w:ascii="Times New Roman" w:hAnsi="Times New Roman" w:cs="Times New Roman"/>
          <w:sz w:val="28"/>
          <w:szCs w:val="28"/>
        </w:rPr>
      </w:pPr>
      <w:r w:rsidRPr="006A65E7">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00D32FA3" w:rsidRPr="006A65E7">
        <w:rPr>
          <w:rFonts w:ascii="Times New Roman" w:hAnsi="Times New Roman" w:cs="Times New Roman"/>
          <w:b/>
          <w:sz w:val="28"/>
          <w:szCs w:val="28"/>
        </w:rPr>
        <w:t>Общие сведения о сельскохозяйственном предприятии.</w:t>
      </w:r>
    </w:p>
    <w:p w:rsidR="006A30B6" w:rsidRPr="00712252" w:rsidRDefault="00904BA9" w:rsidP="00F856C9">
      <w:pPr>
        <w:spacing w:after="0"/>
        <w:ind w:firstLine="709"/>
        <w:jc w:val="both"/>
        <w:rPr>
          <w:rFonts w:ascii="Times New Roman" w:hAnsi="Times New Roman" w:cs="Times New Roman"/>
          <w:sz w:val="28"/>
          <w:szCs w:val="28"/>
        </w:rPr>
      </w:pPr>
      <w:r>
        <w:rPr>
          <w:rFonts w:ascii="Times New Roman" w:hAnsi="Times New Roman" w:cs="Times New Roman"/>
          <w:sz w:val="28"/>
          <w:szCs w:val="28"/>
        </w:rPr>
        <w:t>Я, Трифонова Мария Владиславовна</w:t>
      </w:r>
      <w:r w:rsidR="00D32FA3" w:rsidRPr="00712252">
        <w:rPr>
          <w:rFonts w:ascii="Times New Roman" w:hAnsi="Times New Roman" w:cs="Times New Roman"/>
          <w:sz w:val="28"/>
          <w:szCs w:val="28"/>
        </w:rPr>
        <w:t xml:space="preserve">, </w:t>
      </w:r>
      <w:r w:rsidR="000928CD">
        <w:rPr>
          <w:rFonts w:ascii="Times New Roman" w:hAnsi="Times New Roman" w:cs="Times New Roman"/>
          <w:sz w:val="28"/>
          <w:szCs w:val="28"/>
        </w:rPr>
        <w:t xml:space="preserve">на сегодняшний </w:t>
      </w:r>
      <w:r w:rsidR="00AA1BE1">
        <w:rPr>
          <w:rFonts w:ascii="Times New Roman" w:hAnsi="Times New Roman" w:cs="Times New Roman"/>
          <w:sz w:val="28"/>
          <w:szCs w:val="28"/>
        </w:rPr>
        <w:t>день,</w:t>
      </w:r>
      <w:r w:rsidR="000928CD">
        <w:rPr>
          <w:rFonts w:ascii="Times New Roman" w:hAnsi="Times New Roman" w:cs="Times New Roman"/>
          <w:sz w:val="28"/>
          <w:szCs w:val="28"/>
        </w:rPr>
        <w:t xml:space="preserve"> являясь </w:t>
      </w:r>
      <w:r w:rsidR="00AA1BE1">
        <w:rPr>
          <w:rFonts w:ascii="Times New Roman" w:hAnsi="Times New Roman" w:cs="Times New Roman"/>
          <w:sz w:val="28"/>
          <w:szCs w:val="28"/>
        </w:rPr>
        <w:t>студенткой</w:t>
      </w:r>
      <w:r w:rsidR="00D32FA3" w:rsidRPr="00712252">
        <w:rPr>
          <w:rFonts w:ascii="Times New Roman" w:hAnsi="Times New Roman" w:cs="Times New Roman"/>
          <w:sz w:val="28"/>
          <w:szCs w:val="28"/>
        </w:rPr>
        <w:t xml:space="preserve"> 4-го курса агрономического факультета КГАУ, обучающаяся на направлении «Декоративное садоводство и ландшафтный дизайн»</w:t>
      </w:r>
      <w:r w:rsidR="00CB7B43" w:rsidRPr="00712252">
        <w:rPr>
          <w:rFonts w:ascii="Times New Roman" w:hAnsi="Times New Roman" w:cs="Times New Roman"/>
          <w:sz w:val="28"/>
          <w:szCs w:val="28"/>
        </w:rPr>
        <w:t>,</w:t>
      </w:r>
      <w:r w:rsidR="00D32FA3" w:rsidRPr="00712252">
        <w:rPr>
          <w:rFonts w:ascii="Times New Roman" w:hAnsi="Times New Roman" w:cs="Times New Roman"/>
          <w:sz w:val="28"/>
          <w:szCs w:val="28"/>
        </w:rPr>
        <w:t xml:space="preserve"> после 3-го курса проходи</w:t>
      </w:r>
      <w:r w:rsidR="00AA1BE1">
        <w:rPr>
          <w:rFonts w:ascii="Times New Roman" w:hAnsi="Times New Roman" w:cs="Times New Roman"/>
          <w:sz w:val="28"/>
          <w:szCs w:val="28"/>
        </w:rPr>
        <w:t>ла производственную практику в «</w:t>
      </w:r>
      <w:r w:rsidR="00D32FA3" w:rsidRPr="00712252">
        <w:rPr>
          <w:rFonts w:ascii="Times New Roman" w:hAnsi="Times New Roman" w:cs="Times New Roman"/>
          <w:sz w:val="28"/>
          <w:szCs w:val="28"/>
        </w:rPr>
        <w:t>ООО «</w:t>
      </w:r>
      <w:r>
        <w:rPr>
          <w:rFonts w:ascii="Times New Roman" w:hAnsi="Times New Roman" w:cs="Times New Roman"/>
          <w:sz w:val="28"/>
          <w:szCs w:val="28"/>
        </w:rPr>
        <w:t>Бобровая Заводь</w:t>
      </w:r>
      <w:r w:rsidR="00D32FA3" w:rsidRPr="00712252">
        <w:rPr>
          <w:rFonts w:ascii="Times New Roman" w:hAnsi="Times New Roman" w:cs="Times New Roman"/>
          <w:sz w:val="28"/>
          <w:szCs w:val="28"/>
        </w:rPr>
        <w:t xml:space="preserve">». </w:t>
      </w:r>
    </w:p>
    <w:p w:rsidR="00547CD2" w:rsidRDefault="00804FAF" w:rsidP="00F856C9">
      <w:pPr>
        <w:spacing w:after="0"/>
        <w:ind w:firstLine="709"/>
        <w:jc w:val="both"/>
        <w:rPr>
          <w:rFonts w:ascii="Times New Roman" w:hAnsi="Times New Roman" w:cs="Times New Roman"/>
          <w:sz w:val="28"/>
          <w:szCs w:val="28"/>
        </w:rPr>
      </w:pPr>
      <w:r>
        <w:rPr>
          <w:rFonts w:ascii="Times New Roman" w:hAnsi="Times New Roman" w:cs="Times New Roman"/>
          <w:sz w:val="28"/>
          <w:szCs w:val="28"/>
        </w:rPr>
        <w:t>Эко-деревня</w:t>
      </w:r>
      <w:r w:rsidR="00547CD2" w:rsidRPr="00712252">
        <w:rPr>
          <w:rFonts w:ascii="Times New Roman" w:hAnsi="Times New Roman" w:cs="Times New Roman"/>
          <w:sz w:val="28"/>
          <w:szCs w:val="28"/>
        </w:rPr>
        <w:t xml:space="preserve"> был</w:t>
      </w:r>
      <w:r>
        <w:rPr>
          <w:rFonts w:ascii="Times New Roman" w:hAnsi="Times New Roman" w:cs="Times New Roman"/>
          <w:sz w:val="28"/>
          <w:szCs w:val="28"/>
        </w:rPr>
        <w:t>а</w:t>
      </w:r>
      <w:r w:rsidR="00547CD2" w:rsidRPr="00712252">
        <w:rPr>
          <w:rFonts w:ascii="Times New Roman" w:hAnsi="Times New Roman" w:cs="Times New Roman"/>
          <w:sz w:val="28"/>
          <w:szCs w:val="28"/>
        </w:rPr>
        <w:t xml:space="preserve"> создан</w:t>
      </w:r>
      <w:r>
        <w:rPr>
          <w:rFonts w:ascii="Times New Roman" w:hAnsi="Times New Roman" w:cs="Times New Roman"/>
          <w:sz w:val="28"/>
          <w:szCs w:val="28"/>
        </w:rPr>
        <w:t>а</w:t>
      </w:r>
      <w:r w:rsidR="00547CD2" w:rsidRPr="00712252">
        <w:rPr>
          <w:rFonts w:ascii="Times New Roman" w:hAnsi="Times New Roman" w:cs="Times New Roman"/>
          <w:sz w:val="28"/>
          <w:szCs w:val="28"/>
        </w:rPr>
        <w:t xml:space="preserve"> </w:t>
      </w:r>
      <w:r w:rsidR="00AA1BE1">
        <w:rPr>
          <w:rFonts w:ascii="Times New Roman" w:hAnsi="Times New Roman" w:cs="Times New Roman"/>
          <w:sz w:val="28"/>
          <w:szCs w:val="28"/>
        </w:rPr>
        <w:t>7</w:t>
      </w:r>
      <w:r w:rsidR="00B5085D">
        <w:rPr>
          <w:rFonts w:ascii="Times New Roman" w:hAnsi="Times New Roman" w:cs="Times New Roman"/>
          <w:sz w:val="28"/>
          <w:szCs w:val="28"/>
        </w:rPr>
        <w:t xml:space="preserve"> </w:t>
      </w:r>
      <w:r w:rsidR="00AA1BE1">
        <w:rPr>
          <w:rFonts w:ascii="Times New Roman" w:hAnsi="Times New Roman" w:cs="Times New Roman"/>
          <w:sz w:val="28"/>
          <w:szCs w:val="28"/>
        </w:rPr>
        <w:t xml:space="preserve">октября </w:t>
      </w:r>
      <w:r>
        <w:rPr>
          <w:rFonts w:ascii="Times New Roman" w:hAnsi="Times New Roman" w:cs="Times New Roman"/>
          <w:sz w:val="28"/>
          <w:szCs w:val="28"/>
        </w:rPr>
        <w:t>2015</w:t>
      </w:r>
      <w:r w:rsidR="00AA1BE1">
        <w:rPr>
          <w:rFonts w:ascii="Times New Roman" w:hAnsi="Times New Roman" w:cs="Times New Roman"/>
          <w:sz w:val="28"/>
          <w:szCs w:val="28"/>
        </w:rPr>
        <w:t xml:space="preserve"> года</w:t>
      </w:r>
      <w:r w:rsidR="00CB7B43" w:rsidRPr="00712252">
        <w:rPr>
          <w:rFonts w:ascii="Times New Roman" w:hAnsi="Times New Roman" w:cs="Times New Roman"/>
          <w:sz w:val="28"/>
          <w:szCs w:val="28"/>
        </w:rPr>
        <w:t xml:space="preserve"> и</w:t>
      </w:r>
      <w:r w:rsidR="00547CD2" w:rsidRPr="00712252">
        <w:rPr>
          <w:rFonts w:ascii="Times New Roman" w:hAnsi="Times New Roman" w:cs="Times New Roman"/>
          <w:sz w:val="28"/>
          <w:szCs w:val="28"/>
        </w:rPr>
        <w:t xml:space="preserve"> расположен</w:t>
      </w:r>
      <w:r>
        <w:rPr>
          <w:rFonts w:ascii="Times New Roman" w:hAnsi="Times New Roman" w:cs="Times New Roman"/>
          <w:sz w:val="28"/>
          <w:szCs w:val="28"/>
        </w:rPr>
        <w:t>а</w:t>
      </w:r>
      <w:r w:rsidR="00547CD2" w:rsidRPr="00712252">
        <w:rPr>
          <w:rFonts w:ascii="Times New Roman" w:hAnsi="Times New Roman" w:cs="Times New Roman"/>
          <w:sz w:val="28"/>
          <w:szCs w:val="28"/>
        </w:rPr>
        <w:t xml:space="preserve"> по а</w:t>
      </w:r>
      <w:r w:rsidR="00CB7B43" w:rsidRPr="00712252">
        <w:rPr>
          <w:rFonts w:ascii="Times New Roman" w:hAnsi="Times New Roman" w:cs="Times New Roman"/>
          <w:sz w:val="28"/>
          <w:szCs w:val="28"/>
        </w:rPr>
        <w:t xml:space="preserve">дресу: Республика Татарстан, </w:t>
      </w:r>
      <w:proofErr w:type="spellStart"/>
      <w:r>
        <w:rPr>
          <w:rFonts w:ascii="Times New Roman" w:hAnsi="Times New Roman" w:cs="Times New Roman"/>
          <w:sz w:val="28"/>
          <w:szCs w:val="28"/>
        </w:rPr>
        <w:t>Лаишевский</w:t>
      </w:r>
      <w:proofErr w:type="spellEnd"/>
      <w:r>
        <w:rPr>
          <w:rFonts w:ascii="Times New Roman" w:hAnsi="Times New Roman" w:cs="Times New Roman"/>
          <w:sz w:val="28"/>
          <w:szCs w:val="28"/>
        </w:rPr>
        <w:t xml:space="preserve"> </w:t>
      </w:r>
      <w:r w:rsidR="00D92F79">
        <w:rPr>
          <w:rFonts w:ascii="Times New Roman" w:hAnsi="Times New Roman" w:cs="Times New Roman"/>
          <w:sz w:val="28"/>
          <w:szCs w:val="28"/>
        </w:rPr>
        <w:t xml:space="preserve">район, деревня Среднее </w:t>
      </w:r>
      <w:proofErr w:type="spellStart"/>
      <w:r w:rsidR="00D92F79">
        <w:rPr>
          <w:rFonts w:ascii="Times New Roman" w:hAnsi="Times New Roman" w:cs="Times New Roman"/>
          <w:sz w:val="28"/>
          <w:szCs w:val="28"/>
        </w:rPr>
        <w:t>Девятово</w:t>
      </w:r>
      <w:proofErr w:type="spellEnd"/>
      <w:r w:rsidR="00D92F79">
        <w:rPr>
          <w:rFonts w:ascii="Times New Roman" w:hAnsi="Times New Roman" w:cs="Times New Roman"/>
          <w:sz w:val="28"/>
          <w:szCs w:val="28"/>
        </w:rPr>
        <w:t xml:space="preserve">. </w:t>
      </w:r>
      <w:r w:rsidR="00E52783" w:rsidRPr="00E52783">
        <w:rPr>
          <w:rFonts w:ascii="Times New Roman" w:hAnsi="Times New Roman" w:cs="Times New Roman"/>
          <w:sz w:val="28"/>
          <w:szCs w:val="28"/>
        </w:rPr>
        <w:t>Организация расположена по адресу 420080,</w:t>
      </w:r>
      <w:r w:rsidR="00E52783">
        <w:rPr>
          <w:rFonts w:ascii="Times New Roman" w:hAnsi="Times New Roman" w:cs="Times New Roman"/>
          <w:sz w:val="28"/>
          <w:szCs w:val="28"/>
        </w:rPr>
        <w:t xml:space="preserve"> РТ, </w:t>
      </w:r>
      <w:r w:rsidR="00E52783" w:rsidRPr="00E52783">
        <w:rPr>
          <w:rFonts w:ascii="Times New Roman" w:hAnsi="Times New Roman" w:cs="Times New Roman"/>
          <w:sz w:val="28"/>
          <w:szCs w:val="28"/>
        </w:rPr>
        <w:t>г. Казань, ул. Волгоградская д5</w:t>
      </w:r>
      <w:r w:rsidR="00E52783">
        <w:rPr>
          <w:rFonts w:ascii="Times New Roman" w:hAnsi="Times New Roman" w:cs="Times New Roman"/>
          <w:sz w:val="28"/>
          <w:szCs w:val="28"/>
        </w:rPr>
        <w:t>.</w:t>
      </w:r>
      <w:r w:rsidR="00D92F79">
        <w:rPr>
          <w:rFonts w:ascii="Times New Roman" w:hAnsi="Times New Roman" w:cs="Times New Roman"/>
          <w:sz w:val="28"/>
          <w:szCs w:val="28"/>
        </w:rPr>
        <w:t xml:space="preserve"> </w:t>
      </w:r>
      <w:r w:rsidR="00D92F79" w:rsidRPr="00E52783">
        <w:rPr>
          <w:rFonts w:ascii="Times New Roman" w:hAnsi="Times New Roman" w:cs="Times New Roman"/>
          <w:sz w:val="28"/>
          <w:szCs w:val="28"/>
        </w:rPr>
        <w:t>Учредителями являются</w:t>
      </w:r>
      <w:r w:rsidR="00D92F79">
        <w:rPr>
          <w:rFonts w:ascii="Times New Roman" w:hAnsi="Times New Roman" w:cs="Times New Roman"/>
          <w:sz w:val="28"/>
          <w:szCs w:val="28"/>
        </w:rPr>
        <w:t xml:space="preserve"> </w:t>
      </w:r>
      <w:proofErr w:type="spellStart"/>
      <w:r w:rsidR="00D92F79">
        <w:rPr>
          <w:rFonts w:ascii="Times New Roman" w:hAnsi="Times New Roman" w:cs="Times New Roman"/>
          <w:sz w:val="28"/>
          <w:szCs w:val="28"/>
        </w:rPr>
        <w:t>Гарифуллин</w:t>
      </w:r>
      <w:proofErr w:type="spellEnd"/>
      <w:r w:rsidR="00D92F79">
        <w:rPr>
          <w:rFonts w:ascii="Times New Roman" w:hAnsi="Times New Roman" w:cs="Times New Roman"/>
          <w:sz w:val="28"/>
          <w:szCs w:val="28"/>
        </w:rPr>
        <w:t xml:space="preserve"> Эмиль </w:t>
      </w:r>
      <w:proofErr w:type="spellStart"/>
      <w:r w:rsidR="00D92F79">
        <w:rPr>
          <w:rFonts w:ascii="Times New Roman" w:hAnsi="Times New Roman" w:cs="Times New Roman"/>
          <w:sz w:val="28"/>
          <w:szCs w:val="28"/>
        </w:rPr>
        <w:t>Дамирович</w:t>
      </w:r>
      <w:proofErr w:type="spellEnd"/>
      <w:r w:rsidR="00D92F79">
        <w:rPr>
          <w:rFonts w:ascii="Times New Roman" w:hAnsi="Times New Roman" w:cs="Times New Roman"/>
          <w:sz w:val="28"/>
          <w:szCs w:val="28"/>
        </w:rPr>
        <w:t xml:space="preserve"> и </w:t>
      </w:r>
      <w:proofErr w:type="spellStart"/>
      <w:r w:rsidR="00D92F79">
        <w:rPr>
          <w:rFonts w:ascii="Times New Roman" w:hAnsi="Times New Roman" w:cs="Times New Roman"/>
          <w:sz w:val="28"/>
          <w:szCs w:val="28"/>
        </w:rPr>
        <w:t>Гарифуллин</w:t>
      </w:r>
      <w:proofErr w:type="spellEnd"/>
      <w:r w:rsidR="00D92F79">
        <w:rPr>
          <w:rFonts w:ascii="Times New Roman" w:hAnsi="Times New Roman" w:cs="Times New Roman"/>
          <w:sz w:val="28"/>
          <w:szCs w:val="28"/>
        </w:rPr>
        <w:t xml:space="preserve"> Адель </w:t>
      </w:r>
      <w:proofErr w:type="spellStart"/>
      <w:r w:rsidR="00D92F79">
        <w:rPr>
          <w:rFonts w:ascii="Times New Roman" w:hAnsi="Times New Roman" w:cs="Times New Roman"/>
          <w:sz w:val="28"/>
          <w:szCs w:val="28"/>
        </w:rPr>
        <w:t>Дамирович</w:t>
      </w:r>
      <w:proofErr w:type="spellEnd"/>
      <w:r w:rsidR="00D92F79">
        <w:rPr>
          <w:rFonts w:ascii="Times New Roman" w:hAnsi="Times New Roman" w:cs="Times New Roman"/>
          <w:sz w:val="28"/>
          <w:szCs w:val="28"/>
        </w:rPr>
        <w:t xml:space="preserve">. </w:t>
      </w:r>
      <w:r w:rsidR="00547CD2" w:rsidRPr="00712252">
        <w:rPr>
          <w:rFonts w:ascii="Times New Roman" w:hAnsi="Times New Roman" w:cs="Times New Roman"/>
          <w:sz w:val="28"/>
          <w:szCs w:val="28"/>
        </w:rPr>
        <w:t xml:space="preserve">Должность руководителя на сегодняшний день занимает </w:t>
      </w:r>
      <w:r w:rsidR="00AA1BE1" w:rsidRPr="00AA1BE1">
        <w:rPr>
          <w:rFonts w:ascii="Times New Roman" w:hAnsi="Times New Roman" w:cs="Times New Roman"/>
          <w:sz w:val="28"/>
          <w:szCs w:val="28"/>
        </w:rPr>
        <w:t>Привалов Александр Владимирович</w:t>
      </w:r>
      <w:r w:rsidR="00AA1BE1">
        <w:rPr>
          <w:rFonts w:ascii="Times New Roman" w:hAnsi="Times New Roman" w:cs="Times New Roman"/>
          <w:sz w:val="28"/>
          <w:szCs w:val="28"/>
        </w:rPr>
        <w:t>.</w:t>
      </w:r>
    </w:p>
    <w:p w:rsidR="006E6A3B" w:rsidRPr="006E6A3B" w:rsidRDefault="006E6A3B" w:rsidP="006E6A3B">
      <w:pPr>
        <w:spacing w:after="0"/>
        <w:ind w:firstLine="709"/>
        <w:jc w:val="both"/>
        <w:rPr>
          <w:rFonts w:ascii="Times New Roman" w:hAnsi="Times New Roman" w:cs="Times New Roman"/>
          <w:sz w:val="28"/>
          <w:szCs w:val="28"/>
        </w:rPr>
      </w:pPr>
      <w:r w:rsidRPr="006E6A3B">
        <w:rPr>
          <w:rFonts w:ascii="Times New Roman" w:hAnsi="Times New Roman" w:cs="Times New Roman"/>
          <w:sz w:val="28"/>
          <w:szCs w:val="28"/>
        </w:rPr>
        <w:t xml:space="preserve">На участке бьют несколько природных родников, протекает ручей, который является правым притоком реки </w:t>
      </w:r>
      <w:proofErr w:type="spellStart"/>
      <w:r w:rsidRPr="006E6A3B">
        <w:rPr>
          <w:rFonts w:ascii="Times New Roman" w:hAnsi="Times New Roman" w:cs="Times New Roman"/>
          <w:sz w:val="28"/>
          <w:szCs w:val="28"/>
        </w:rPr>
        <w:t>Брысса</w:t>
      </w:r>
      <w:proofErr w:type="spellEnd"/>
      <w:r w:rsidRPr="006E6A3B">
        <w:rPr>
          <w:rFonts w:ascii="Times New Roman" w:hAnsi="Times New Roman" w:cs="Times New Roman"/>
          <w:sz w:val="28"/>
          <w:szCs w:val="28"/>
        </w:rPr>
        <w:t xml:space="preserve"> (бассейн реки Кама), а также на территории находится большое озеро (16,5 Га</w:t>
      </w:r>
      <w:r>
        <w:rPr>
          <w:rFonts w:ascii="Times New Roman" w:hAnsi="Times New Roman" w:cs="Times New Roman"/>
          <w:sz w:val="28"/>
          <w:szCs w:val="28"/>
        </w:rPr>
        <w:t>), приспособленное для рыбалки.</w:t>
      </w:r>
    </w:p>
    <w:p w:rsidR="00CD0417" w:rsidRDefault="00CD0417" w:rsidP="00F856C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Общая площадь эко-деревни «Бобровая Заводь» составляет 200 га. </w:t>
      </w:r>
      <w:r w:rsidR="00B5085D">
        <w:rPr>
          <w:rFonts w:ascii="Times New Roman" w:hAnsi="Times New Roman" w:cs="Times New Roman"/>
          <w:sz w:val="28"/>
          <w:szCs w:val="28"/>
        </w:rPr>
        <w:t>На</w:t>
      </w:r>
      <w:r w:rsidR="00804FAF">
        <w:rPr>
          <w:rFonts w:ascii="Times New Roman" w:hAnsi="Times New Roman" w:cs="Times New Roman"/>
          <w:sz w:val="28"/>
          <w:szCs w:val="28"/>
        </w:rPr>
        <w:t xml:space="preserve"> </w:t>
      </w:r>
      <w:r w:rsidR="008C62EA">
        <w:rPr>
          <w:rFonts w:ascii="Times New Roman" w:hAnsi="Times New Roman" w:cs="Times New Roman"/>
          <w:sz w:val="28"/>
          <w:szCs w:val="28"/>
        </w:rPr>
        <w:t xml:space="preserve">территории располагаются: </w:t>
      </w:r>
      <w:r w:rsidR="00015D78" w:rsidRPr="00712252">
        <w:rPr>
          <w:rFonts w:ascii="Times New Roman" w:hAnsi="Times New Roman" w:cs="Times New Roman"/>
          <w:sz w:val="28"/>
          <w:szCs w:val="28"/>
        </w:rPr>
        <w:t xml:space="preserve"> </w:t>
      </w:r>
      <w:r w:rsidR="00B5085D">
        <w:rPr>
          <w:rFonts w:ascii="Times New Roman" w:hAnsi="Times New Roman" w:cs="Times New Roman"/>
          <w:sz w:val="28"/>
          <w:szCs w:val="28"/>
        </w:rPr>
        <w:t>плодовый (яблоневый) сад</w:t>
      </w:r>
      <w:r w:rsidR="008C62EA">
        <w:rPr>
          <w:rFonts w:ascii="Times New Roman" w:hAnsi="Times New Roman" w:cs="Times New Roman"/>
          <w:sz w:val="28"/>
          <w:szCs w:val="28"/>
        </w:rPr>
        <w:t xml:space="preserve">, </w:t>
      </w:r>
      <w:r w:rsidR="007D3B92">
        <w:rPr>
          <w:rFonts w:ascii="Times New Roman" w:hAnsi="Times New Roman" w:cs="Times New Roman"/>
          <w:sz w:val="28"/>
          <w:szCs w:val="28"/>
        </w:rPr>
        <w:t xml:space="preserve">питомник </w:t>
      </w:r>
      <w:r>
        <w:rPr>
          <w:rFonts w:ascii="Times New Roman" w:hAnsi="Times New Roman" w:cs="Times New Roman"/>
          <w:sz w:val="28"/>
          <w:szCs w:val="28"/>
        </w:rPr>
        <w:t>с декоративными культурами</w:t>
      </w:r>
      <w:r w:rsidR="007D3B92">
        <w:rPr>
          <w:rFonts w:ascii="Times New Roman" w:hAnsi="Times New Roman" w:cs="Times New Roman"/>
          <w:sz w:val="28"/>
          <w:szCs w:val="28"/>
        </w:rPr>
        <w:t xml:space="preserve"> (хвойные и лиственные породы  деревьев, многолетние цве</w:t>
      </w:r>
      <w:r>
        <w:rPr>
          <w:rFonts w:ascii="Times New Roman" w:hAnsi="Times New Roman" w:cs="Times New Roman"/>
          <w:sz w:val="28"/>
          <w:szCs w:val="28"/>
        </w:rPr>
        <w:t>тущие растения и</w:t>
      </w:r>
      <w:r w:rsidR="007D3B92">
        <w:rPr>
          <w:rFonts w:ascii="Times New Roman" w:hAnsi="Times New Roman" w:cs="Times New Roman"/>
          <w:sz w:val="28"/>
          <w:szCs w:val="28"/>
        </w:rPr>
        <w:t xml:space="preserve"> декоративные кустарники</w:t>
      </w:r>
      <w:r>
        <w:rPr>
          <w:rFonts w:ascii="Times New Roman" w:hAnsi="Times New Roman" w:cs="Times New Roman"/>
          <w:sz w:val="28"/>
          <w:szCs w:val="28"/>
        </w:rPr>
        <w:t xml:space="preserve">), </w:t>
      </w:r>
      <w:r w:rsidR="003E5FE9">
        <w:rPr>
          <w:rFonts w:ascii="Times New Roman" w:hAnsi="Times New Roman" w:cs="Times New Roman"/>
          <w:sz w:val="28"/>
          <w:szCs w:val="28"/>
        </w:rPr>
        <w:t>тепличное хозяйство, пасека, животноводческая ферма</w:t>
      </w:r>
      <w:r>
        <w:rPr>
          <w:rFonts w:ascii="Times New Roman" w:hAnsi="Times New Roman" w:cs="Times New Roman"/>
          <w:sz w:val="28"/>
          <w:szCs w:val="28"/>
        </w:rPr>
        <w:t xml:space="preserve"> </w:t>
      </w:r>
      <w:r w:rsidR="003E5FE9">
        <w:rPr>
          <w:rFonts w:ascii="Times New Roman" w:hAnsi="Times New Roman" w:cs="Times New Roman"/>
          <w:sz w:val="28"/>
          <w:szCs w:val="28"/>
        </w:rPr>
        <w:t>и пруд.</w:t>
      </w:r>
    </w:p>
    <w:p w:rsidR="006A65E7" w:rsidRPr="006A65E7" w:rsidRDefault="003E5FE9" w:rsidP="00F856C9">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1.1</w:t>
      </w:r>
      <w:r w:rsidR="006A65E7" w:rsidRPr="006A65E7">
        <w:rPr>
          <w:rFonts w:ascii="Times New Roman" w:hAnsi="Times New Roman" w:cs="Times New Roman"/>
          <w:b/>
          <w:sz w:val="28"/>
          <w:szCs w:val="28"/>
        </w:rPr>
        <w:t>. Характеристика климатических условий.</w:t>
      </w:r>
    </w:p>
    <w:p w:rsidR="00712252" w:rsidRPr="00712252" w:rsidRDefault="00712252" w:rsidP="00D418DB">
      <w:pPr>
        <w:spacing w:after="0"/>
        <w:ind w:firstLine="709"/>
        <w:jc w:val="both"/>
        <w:rPr>
          <w:rFonts w:ascii="Times New Roman" w:hAnsi="Times New Roman" w:cs="Times New Roman"/>
          <w:sz w:val="28"/>
          <w:szCs w:val="28"/>
        </w:rPr>
      </w:pPr>
      <w:r w:rsidRPr="00712252">
        <w:rPr>
          <w:rFonts w:ascii="Times New Roman" w:hAnsi="Times New Roman" w:cs="Times New Roman"/>
          <w:sz w:val="28"/>
          <w:szCs w:val="28"/>
        </w:rPr>
        <w:t xml:space="preserve">Климат </w:t>
      </w:r>
      <w:r w:rsidR="00EF7E47">
        <w:rPr>
          <w:rFonts w:ascii="Times New Roman" w:hAnsi="Times New Roman" w:cs="Times New Roman"/>
          <w:sz w:val="28"/>
          <w:szCs w:val="28"/>
        </w:rPr>
        <w:t>Республики Татарстан можно охарактеризовать</w:t>
      </w:r>
      <w:r w:rsidRPr="00712252">
        <w:rPr>
          <w:rFonts w:ascii="Times New Roman" w:hAnsi="Times New Roman" w:cs="Times New Roman"/>
          <w:sz w:val="28"/>
          <w:szCs w:val="28"/>
        </w:rPr>
        <w:t xml:space="preserve"> как умеренно-континентальный с холодной зимой и достаточно жарким летом. </w:t>
      </w:r>
    </w:p>
    <w:p w:rsidR="00712252" w:rsidRPr="00712252" w:rsidRDefault="00712252" w:rsidP="00D418DB">
      <w:pPr>
        <w:spacing w:after="0"/>
        <w:ind w:firstLine="709"/>
        <w:jc w:val="both"/>
        <w:rPr>
          <w:rFonts w:ascii="Times New Roman" w:hAnsi="Times New Roman" w:cs="Times New Roman"/>
          <w:sz w:val="28"/>
          <w:szCs w:val="28"/>
        </w:rPr>
      </w:pPr>
      <w:r w:rsidRPr="00712252">
        <w:rPr>
          <w:rFonts w:ascii="Times New Roman" w:hAnsi="Times New Roman" w:cs="Times New Roman"/>
          <w:sz w:val="28"/>
          <w:szCs w:val="28"/>
        </w:rPr>
        <w:t>Ср</w:t>
      </w:r>
      <w:r w:rsidR="00EF7E47">
        <w:rPr>
          <w:rFonts w:ascii="Times New Roman" w:hAnsi="Times New Roman" w:cs="Times New Roman"/>
          <w:sz w:val="28"/>
          <w:szCs w:val="28"/>
        </w:rPr>
        <w:t xml:space="preserve">еднегодовая температура воздуха здесь </w:t>
      </w:r>
      <w:r w:rsidRPr="00712252">
        <w:rPr>
          <w:rFonts w:ascii="Times New Roman" w:hAnsi="Times New Roman" w:cs="Times New Roman"/>
          <w:sz w:val="28"/>
          <w:szCs w:val="28"/>
        </w:rPr>
        <w:t>с</w:t>
      </w:r>
      <w:r w:rsidR="00BA2F03">
        <w:rPr>
          <w:rFonts w:ascii="Times New Roman" w:hAnsi="Times New Roman" w:cs="Times New Roman"/>
          <w:sz w:val="28"/>
          <w:szCs w:val="28"/>
        </w:rPr>
        <w:t>оставляет +4,5</w:t>
      </w:r>
      <w:r w:rsidRPr="00712252">
        <w:rPr>
          <w:rFonts w:ascii="Times New Roman" w:hAnsi="Times New Roman" w:cs="Times New Roman"/>
          <w:sz w:val="28"/>
          <w:szCs w:val="28"/>
        </w:rPr>
        <w:t xml:space="preserve"> °C.</w:t>
      </w:r>
      <w:r w:rsidR="002571BC">
        <w:rPr>
          <w:rFonts w:ascii="Times New Roman" w:hAnsi="Times New Roman" w:cs="Times New Roman"/>
          <w:sz w:val="28"/>
          <w:szCs w:val="28"/>
        </w:rPr>
        <w:t xml:space="preserve"> Самый холодный месяц </w:t>
      </w:r>
      <w:r w:rsidR="00EF3230" w:rsidRPr="00712252">
        <w:rPr>
          <w:rFonts w:ascii="Times New Roman" w:hAnsi="Times New Roman" w:cs="Times New Roman"/>
          <w:sz w:val="28"/>
          <w:szCs w:val="28"/>
        </w:rPr>
        <w:t>–</w:t>
      </w:r>
      <w:r w:rsidRPr="00712252">
        <w:rPr>
          <w:rFonts w:ascii="Times New Roman" w:hAnsi="Times New Roman" w:cs="Times New Roman"/>
          <w:sz w:val="28"/>
          <w:szCs w:val="28"/>
        </w:rPr>
        <w:t xml:space="preserve"> янва</w:t>
      </w:r>
      <w:r w:rsidR="00BA2F03">
        <w:rPr>
          <w:rFonts w:ascii="Times New Roman" w:hAnsi="Times New Roman" w:cs="Times New Roman"/>
          <w:sz w:val="28"/>
          <w:szCs w:val="28"/>
        </w:rPr>
        <w:t>рь со средней температурой −10,3</w:t>
      </w:r>
      <w:r w:rsidRPr="00712252">
        <w:rPr>
          <w:rFonts w:ascii="Times New Roman" w:hAnsi="Times New Roman" w:cs="Times New Roman"/>
          <w:sz w:val="28"/>
          <w:szCs w:val="28"/>
        </w:rPr>
        <w:t xml:space="preserve"> °C. Самый тёплый месяц – июль, его </w:t>
      </w:r>
      <w:r w:rsidR="00BA2F03">
        <w:rPr>
          <w:rFonts w:ascii="Times New Roman" w:hAnsi="Times New Roman" w:cs="Times New Roman"/>
          <w:sz w:val="28"/>
          <w:szCs w:val="28"/>
        </w:rPr>
        <w:t>среднесуточная температура +20,4</w:t>
      </w:r>
      <w:r w:rsidR="002571BC">
        <w:rPr>
          <w:rFonts w:ascii="Times New Roman" w:hAnsi="Times New Roman" w:cs="Times New Roman"/>
          <w:sz w:val="28"/>
          <w:szCs w:val="28"/>
        </w:rPr>
        <w:t xml:space="preserve"> °C. Самая высокая температура </w:t>
      </w:r>
      <w:r w:rsidRPr="00712252">
        <w:rPr>
          <w:rFonts w:ascii="Times New Roman" w:hAnsi="Times New Roman" w:cs="Times New Roman"/>
          <w:sz w:val="28"/>
          <w:szCs w:val="28"/>
        </w:rPr>
        <w:t xml:space="preserve">за весь период наблюдений, +39,0 °C (1 августа 2010 года), самая низкая –46,9 °C (21 января 1942 года). </w:t>
      </w:r>
    </w:p>
    <w:p w:rsidR="003E5FE9" w:rsidRDefault="00EF3230" w:rsidP="006E6A3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12252" w:rsidRPr="00712252">
        <w:rPr>
          <w:rFonts w:ascii="Times New Roman" w:hAnsi="Times New Roman" w:cs="Times New Roman"/>
          <w:sz w:val="28"/>
          <w:szCs w:val="28"/>
        </w:rPr>
        <w:t>Среднегодовое количество осадков – 558 мм. Влажность воздуха за год составляет около 75 %, летом – 63-73 %, а зимой – 77-86 %. Среднее количество дней с оса</w:t>
      </w:r>
      <w:r w:rsidR="007F46ED">
        <w:rPr>
          <w:rFonts w:ascii="Times New Roman" w:hAnsi="Times New Roman" w:cs="Times New Roman"/>
          <w:sz w:val="28"/>
          <w:szCs w:val="28"/>
        </w:rPr>
        <w:t>дками в течение года – около 198</w:t>
      </w:r>
      <w:r w:rsidR="00712252" w:rsidRPr="00712252">
        <w:rPr>
          <w:rFonts w:ascii="Times New Roman" w:hAnsi="Times New Roman" w:cs="Times New Roman"/>
          <w:sz w:val="28"/>
          <w:szCs w:val="28"/>
        </w:rPr>
        <w:t>.</w:t>
      </w:r>
    </w:p>
    <w:p w:rsidR="00712252" w:rsidRPr="00712252" w:rsidRDefault="00712252" w:rsidP="00817482">
      <w:pPr>
        <w:spacing w:after="0"/>
        <w:ind w:left="360" w:firstLine="709"/>
        <w:jc w:val="right"/>
        <w:rPr>
          <w:rFonts w:ascii="Times New Roman" w:hAnsi="Times New Roman" w:cs="Times New Roman"/>
          <w:sz w:val="28"/>
          <w:szCs w:val="28"/>
        </w:rPr>
      </w:pPr>
      <w:r w:rsidRPr="00712252">
        <w:rPr>
          <w:rFonts w:ascii="Times New Roman" w:hAnsi="Times New Roman" w:cs="Times New Roman"/>
          <w:sz w:val="28"/>
          <w:szCs w:val="28"/>
        </w:rPr>
        <w:t>Таблица 1</w:t>
      </w:r>
    </w:p>
    <w:p w:rsidR="00712252" w:rsidRPr="00712252" w:rsidRDefault="00712252" w:rsidP="00817482">
      <w:pPr>
        <w:spacing w:after="0"/>
        <w:ind w:left="360" w:firstLine="709"/>
        <w:jc w:val="center"/>
        <w:rPr>
          <w:rFonts w:ascii="Times New Roman" w:hAnsi="Times New Roman" w:cs="Times New Roman"/>
          <w:sz w:val="28"/>
          <w:szCs w:val="28"/>
        </w:rPr>
      </w:pPr>
      <w:r w:rsidRPr="00712252">
        <w:rPr>
          <w:rFonts w:ascii="Times New Roman" w:hAnsi="Times New Roman" w:cs="Times New Roman"/>
          <w:sz w:val="28"/>
          <w:szCs w:val="28"/>
        </w:rPr>
        <w:t>Показатели метеорологических условий</w:t>
      </w:r>
      <w:r>
        <w:rPr>
          <w:rFonts w:ascii="Times New Roman" w:hAnsi="Times New Roman" w:cs="Times New Roman"/>
          <w:sz w:val="28"/>
          <w:szCs w:val="28"/>
        </w:rPr>
        <w:t xml:space="preserve"> за 2018</w:t>
      </w:r>
      <w:r w:rsidR="00EF3230">
        <w:rPr>
          <w:rFonts w:ascii="Times New Roman" w:hAnsi="Times New Roman" w:cs="Times New Roman"/>
          <w:sz w:val="28"/>
          <w:szCs w:val="28"/>
        </w:rPr>
        <w:t xml:space="preserve"> год</w:t>
      </w:r>
    </w:p>
    <w:tbl>
      <w:tblPr>
        <w:tblStyle w:val="1"/>
        <w:tblW w:w="0" w:type="auto"/>
        <w:tblInd w:w="-113" w:type="dxa"/>
        <w:tblLook w:val="04A0" w:firstRow="1" w:lastRow="0" w:firstColumn="1" w:lastColumn="0" w:noHBand="0" w:noVBand="1"/>
      </w:tblPr>
      <w:tblGrid>
        <w:gridCol w:w="1951"/>
        <w:gridCol w:w="2588"/>
        <w:gridCol w:w="2436"/>
        <w:gridCol w:w="2489"/>
      </w:tblGrid>
      <w:tr w:rsidR="00712252" w:rsidRPr="00712252" w:rsidTr="00712252">
        <w:tc>
          <w:tcPr>
            <w:tcW w:w="1951" w:type="dxa"/>
            <w:shd w:val="clear" w:color="auto" w:fill="F2F2F2" w:themeFill="background1" w:themeFillShade="F2"/>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Месяц</w:t>
            </w:r>
          </w:p>
        </w:tc>
        <w:tc>
          <w:tcPr>
            <w:tcW w:w="2588" w:type="dxa"/>
            <w:shd w:val="clear" w:color="auto" w:fill="F2F2F2" w:themeFill="background1" w:themeFillShade="F2"/>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Влажность, %</w:t>
            </w:r>
          </w:p>
        </w:tc>
        <w:tc>
          <w:tcPr>
            <w:tcW w:w="2436" w:type="dxa"/>
            <w:shd w:val="clear" w:color="auto" w:fill="F2F2F2" w:themeFill="background1" w:themeFillShade="F2"/>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 xml:space="preserve">Осадки, </w:t>
            </w:r>
            <w:proofErr w:type="gramStart"/>
            <w:r w:rsidRPr="00712252">
              <w:rPr>
                <w:rFonts w:ascii="Times New Roman" w:hAnsi="Times New Roman" w:cs="Times New Roman"/>
                <w:color w:val="000000" w:themeColor="text1"/>
                <w:sz w:val="28"/>
                <w:szCs w:val="28"/>
              </w:rPr>
              <w:t>мм</w:t>
            </w:r>
            <w:proofErr w:type="gramEnd"/>
          </w:p>
        </w:tc>
        <w:tc>
          <w:tcPr>
            <w:tcW w:w="2489" w:type="dxa"/>
            <w:shd w:val="clear" w:color="auto" w:fill="F2F2F2" w:themeFill="background1" w:themeFillShade="F2"/>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 xml:space="preserve">Температура, </w:t>
            </w:r>
            <w:proofErr w:type="spellStart"/>
            <w:r w:rsidRPr="00712252">
              <w:rPr>
                <w:rFonts w:ascii="Times New Roman" w:hAnsi="Times New Roman" w:cs="Times New Roman"/>
                <w:color w:val="000000" w:themeColor="text1"/>
                <w:sz w:val="28"/>
                <w:szCs w:val="28"/>
                <w:vertAlign w:val="superscript"/>
              </w:rPr>
              <w:t>о</w:t>
            </w:r>
            <w:r w:rsidRPr="00712252">
              <w:rPr>
                <w:rFonts w:ascii="Times New Roman" w:hAnsi="Times New Roman" w:cs="Times New Roman"/>
                <w:color w:val="000000" w:themeColor="text1"/>
                <w:sz w:val="28"/>
                <w:szCs w:val="28"/>
              </w:rPr>
              <w:t>С</w:t>
            </w:r>
            <w:proofErr w:type="spellEnd"/>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Январь</w:t>
            </w:r>
          </w:p>
        </w:tc>
        <w:tc>
          <w:tcPr>
            <w:tcW w:w="2588"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87</w:t>
            </w:r>
          </w:p>
        </w:tc>
        <w:tc>
          <w:tcPr>
            <w:tcW w:w="2436"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-10,4</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Февраль</w:t>
            </w:r>
          </w:p>
        </w:tc>
        <w:tc>
          <w:tcPr>
            <w:tcW w:w="2588"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89</w:t>
            </w:r>
          </w:p>
        </w:tc>
        <w:tc>
          <w:tcPr>
            <w:tcW w:w="2436"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41</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-12,5</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Март</w:t>
            </w:r>
          </w:p>
        </w:tc>
        <w:tc>
          <w:tcPr>
            <w:tcW w:w="2588"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w:t>
            </w:r>
          </w:p>
        </w:tc>
        <w:tc>
          <w:tcPr>
            <w:tcW w:w="2436"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63</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-9,5</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Апрель</w:t>
            </w:r>
          </w:p>
        </w:tc>
        <w:tc>
          <w:tcPr>
            <w:tcW w:w="2588"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88</w:t>
            </w:r>
          </w:p>
        </w:tc>
        <w:tc>
          <w:tcPr>
            <w:tcW w:w="2436"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52</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+3,2</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Май</w:t>
            </w:r>
          </w:p>
        </w:tc>
        <w:tc>
          <w:tcPr>
            <w:tcW w:w="2588"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64</w:t>
            </w:r>
          </w:p>
        </w:tc>
        <w:tc>
          <w:tcPr>
            <w:tcW w:w="2436"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12252">
              <w:rPr>
                <w:rFonts w:ascii="Times New Roman" w:hAnsi="Times New Roman" w:cs="Times New Roman"/>
                <w:color w:val="000000" w:themeColor="text1"/>
                <w:sz w:val="28"/>
                <w:szCs w:val="28"/>
              </w:rPr>
              <w:t>13,7</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Июнь</w:t>
            </w:r>
          </w:p>
        </w:tc>
        <w:tc>
          <w:tcPr>
            <w:tcW w:w="2588"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w:t>
            </w:r>
          </w:p>
        </w:tc>
        <w:tc>
          <w:tcPr>
            <w:tcW w:w="2436"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65</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+17,3</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Июль</w:t>
            </w:r>
          </w:p>
        </w:tc>
        <w:tc>
          <w:tcPr>
            <w:tcW w:w="2588"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65</w:t>
            </w:r>
          </w:p>
        </w:tc>
        <w:tc>
          <w:tcPr>
            <w:tcW w:w="2436"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71</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+20,2</w:t>
            </w:r>
          </w:p>
        </w:tc>
      </w:tr>
      <w:tr w:rsidR="00712252" w:rsidRPr="00712252" w:rsidTr="001D7708">
        <w:tc>
          <w:tcPr>
            <w:tcW w:w="1951" w:type="dxa"/>
          </w:tcPr>
          <w:p w:rsidR="00712252" w:rsidRPr="00712252" w:rsidRDefault="00712252" w:rsidP="00817482">
            <w:pPr>
              <w:pStyle w:val="a3"/>
              <w:spacing w:after="0"/>
              <w:ind w:left="0"/>
              <w:jc w:val="center"/>
              <w:rPr>
                <w:rFonts w:ascii="Times New Roman" w:hAnsi="Times New Roman" w:cs="Times New Roman"/>
                <w:color w:val="000000" w:themeColor="text1"/>
                <w:sz w:val="28"/>
                <w:szCs w:val="28"/>
              </w:rPr>
            </w:pPr>
            <w:r w:rsidRPr="00712252">
              <w:rPr>
                <w:rFonts w:ascii="Times New Roman" w:hAnsi="Times New Roman" w:cs="Times New Roman"/>
                <w:color w:val="000000" w:themeColor="text1"/>
                <w:sz w:val="28"/>
                <w:szCs w:val="28"/>
              </w:rPr>
              <w:t>Август</w:t>
            </w:r>
          </w:p>
        </w:tc>
        <w:tc>
          <w:tcPr>
            <w:tcW w:w="2588"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p>
        </w:tc>
        <w:tc>
          <w:tcPr>
            <w:tcW w:w="2436" w:type="dxa"/>
          </w:tcPr>
          <w:p w:rsidR="00712252" w:rsidRPr="00712252" w:rsidRDefault="00EF3230"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w:t>
            </w:r>
          </w:p>
        </w:tc>
        <w:tc>
          <w:tcPr>
            <w:tcW w:w="2489" w:type="dxa"/>
          </w:tcPr>
          <w:p w:rsidR="00712252" w:rsidRPr="00712252" w:rsidRDefault="00712252" w:rsidP="00817482">
            <w:pPr>
              <w:pStyle w:val="a3"/>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r>
    </w:tbl>
    <w:p w:rsidR="00EF3230" w:rsidRDefault="00EF3230" w:rsidP="00817482">
      <w:pPr>
        <w:spacing w:after="0"/>
        <w:jc w:val="both"/>
        <w:rPr>
          <w:rFonts w:ascii="Times New Roman" w:hAnsi="Times New Roman" w:cs="Times New Roman"/>
          <w:sz w:val="28"/>
          <w:szCs w:val="28"/>
        </w:rPr>
      </w:pPr>
    </w:p>
    <w:p w:rsidR="00712252" w:rsidRPr="00EF3230" w:rsidRDefault="003E5FE9" w:rsidP="00F856C9">
      <w:pPr>
        <w:spacing w:after="0"/>
        <w:ind w:firstLine="567"/>
        <w:jc w:val="center"/>
        <w:rPr>
          <w:rFonts w:ascii="Times New Roman" w:hAnsi="Times New Roman" w:cs="Times New Roman"/>
          <w:sz w:val="28"/>
          <w:szCs w:val="28"/>
        </w:rPr>
      </w:pPr>
      <w:r>
        <w:rPr>
          <w:rFonts w:ascii="Times New Roman" w:hAnsi="Times New Roman" w:cs="Times New Roman"/>
          <w:b/>
          <w:sz w:val="28"/>
          <w:szCs w:val="28"/>
        </w:rPr>
        <w:t>1.2</w:t>
      </w:r>
      <w:r w:rsidR="005675F7">
        <w:rPr>
          <w:rFonts w:ascii="Times New Roman" w:hAnsi="Times New Roman" w:cs="Times New Roman"/>
          <w:b/>
          <w:sz w:val="28"/>
          <w:szCs w:val="28"/>
        </w:rPr>
        <w:t xml:space="preserve">. </w:t>
      </w:r>
      <w:r w:rsidR="00712252" w:rsidRPr="005675F7">
        <w:rPr>
          <w:rFonts w:ascii="Times New Roman" w:hAnsi="Times New Roman" w:cs="Times New Roman"/>
          <w:b/>
          <w:sz w:val="28"/>
          <w:szCs w:val="28"/>
        </w:rPr>
        <w:t>Характеристика почвенных условий</w:t>
      </w:r>
    </w:p>
    <w:p w:rsidR="006A1A7D" w:rsidRDefault="006A1A7D" w:rsidP="00F856C9">
      <w:pPr>
        <w:spacing w:after="0"/>
        <w:ind w:firstLine="709"/>
        <w:jc w:val="both"/>
        <w:rPr>
          <w:rFonts w:ascii="Times New Roman" w:hAnsi="Times New Roman" w:cs="Times New Roman"/>
          <w:sz w:val="28"/>
          <w:szCs w:val="28"/>
        </w:rPr>
      </w:pPr>
      <w:r w:rsidRPr="006A1A7D">
        <w:rPr>
          <w:rFonts w:ascii="Times New Roman" w:hAnsi="Times New Roman" w:cs="Times New Roman"/>
          <w:sz w:val="28"/>
          <w:szCs w:val="28"/>
        </w:rPr>
        <w:t xml:space="preserve">Поверхность района, при ее детальном рассмотрении достаточно разнообразна. Она состоит из речных долин и водораздельных возвышенностей, склонов различной крутизны, осложненных холмами, котловинами, террасами, </w:t>
      </w:r>
      <w:proofErr w:type="spellStart"/>
      <w:r w:rsidRPr="006A1A7D">
        <w:rPr>
          <w:rFonts w:ascii="Times New Roman" w:hAnsi="Times New Roman" w:cs="Times New Roman"/>
          <w:sz w:val="28"/>
          <w:szCs w:val="28"/>
        </w:rPr>
        <w:t>долино</w:t>
      </w:r>
      <w:proofErr w:type="spellEnd"/>
      <w:r w:rsidRPr="006A1A7D">
        <w:rPr>
          <w:rFonts w:ascii="Times New Roman" w:hAnsi="Times New Roman" w:cs="Times New Roman"/>
          <w:sz w:val="28"/>
          <w:szCs w:val="28"/>
        </w:rPr>
        <w:t xml:space="preserve"> –</w:t>
      </w:r>
      <w:r w:rsidR="003E5FE9">
        <w:rPr>
          <w:rFonts w:ascii="Times New Roman" w:hAnsi="Times New Roman" w:cs="Times New Roman"/>
          <w:sz w:val="28"/>
          <w:szCs w:val="28"/>
        </w:rPr>
        <w:t xml:space="preserve"> </w:t>
      </w:r>
      <w:r w:rsidRPr="006A1A7D">
        <w:rPr>
          <w:rFonts w:ascii="Times New Roman" w:hAnsi="Times New Roman" w:cs="Times New Roman"/>
          <w:sz w:val="28"/>
          <w:szCs w:val="28"/>
        </w:rPr>
        <w:t xml:space="preserve">подобными понижениями небольших размеров, рытвинами и оврагами. Особенно распространенными породами </w:t>
      </w:r>
      <w:proofErr w:type="spellStart"/>
      <w:r w:rsidRPr="006A1A7D">
        <w:rPr>
          <w:rFonts w:ascii="Times New Roman" w:hAnsi="Times New Roman" w:cs="Times New Roman"/>
          <w:sz w:val="28"/>
          <w:szCs w:val="28"/>
        </w:rPr>
        <w:t>Лаишевского</w:t>
      </w:r>
      <w:proofErr w:type="spellEnd"/>
      <w:r w:rsidRPr="006A1A7D">
        <w:rPr>
          <w:rFonts w:ascii="Times New Roman" w:hAnsi="Times New Roman" w:cs="Times New Roman"/>
          <w:sz w:val="28"/>
          <w:szCs w:val="28"/>
        </w:rPr>
        <w:t xml:space="preserve"> района являются известняки, песчаники, разновидн</w:t>
      </w:r>
      <w:r>
        <w:rPr>
          <w:rFonts w:ascii="Times New Roman" w:hAnsi="Times New Roman" w:cs="Times New Roman"/>
          <w:sz w:val="28"/>
          <w:szCs w:val="28"/>
        </w:rPr>
        <w:t>ости различных глин, доломитов.</w:t>
      </w:r>
    </w:p>
    <w:p w:rsidR="006A1A7D" w:rsidRDefault="006A1A7D" w:rsidP="00F856C9">
      <w:pPr>
        <w:spacing w:after="0"/>
        <w:ind w:firstLine="709"/>
        <w:jc w:val="both"/>
        <w:rPr>
          <w:rFonts w:ascii="Times New Roman" w:hAnsi="Times New Roman" w:cs="Times New Roman"/>
          <w:sz w:val="28"/>
          <w:szCs w:val="28"/>
        </w:rPr>
      </w:pPr>
      <w:r w:rsidRPr="006A1A7D">
        <w:rPr>
          <w:rFonts w:ascii="Times New Roman" w:hAnsi="Times New Roman" w:cs="Times New Roman"/>
          <w:sz w:val="28"/>
          <w:szCs w:val="28"/>
        </w:rPr>
        <w:t xml:space="preserve"> Почвы района отличаются разнообразием и пестротой почвенного горизонта. Самыми распространенными считаются дерново-подзолистые 34%. Светло-серые лесные   27%, серые и темно-серые 24%, оподзоленные черноземы 15% . Плодородие почв зависит от окультуривания и степени использования данной почвы, поэтому для получения высоких и стабильных урожаев необходимо дополнительное питание минеральными и органическими удобрениями.</w:t>
      </w:r>
    </w:p>
    <w:p w:rsidR="006D76F1" w:rsidRDefault="006D76F1" w:rsidP="006D76F1">
      <w:pPr>
        <w:pStyle w:val="a3"/>
        <w:numPr>
          <w:ilvl w:val="1"/>
          <w:numId w:val="24"/>
        </w:numPr>
        <w:spacing w:after="0"/>
        <w:jc w:val="center"/>
        <w:rPr>
          <w:rFonts w:ascii="Times New Roman" w:hAnsi="Times New Roman" w:cs="Times New Roman"/>
          <w:b/>
          <w:sz w:val="28"/>
          <w:szCs w:val="28"/>
        </w:rPr>
      </w:pPr>
      <w:r w:rsidRPr="006D76F1">
        <w:rPr>
          <w:rFonts w:ascii="Times New Roman" w:hAnsi="Times New Roman" w:cs="Times New Roman"/>
          <w:b/>
          <w:sz w:val="28"/>
          <w:szCs w:val="28"/>
        </w:rPr>
        <w:lastRenderedPageBreak/>
        <w:t>Система орошения на предприятии</w:t>
      </w:r>
    </w:p>
    <w:p w:rsidR="00626901" w:rsidRDefault="005601AC" w:rsidP="005601AC">
      <w:pPr>
        <w:spacing w:after="0"/>
        <w:ind w:firstLine="709"/>
        <w:jc w:val="both"/>
        <w:rPr>
          <w:rFonts w:ascii="Times New Roman" w:hAnsi="Times New Roman" w:cs="Times New Roman"/>
          <w:sz w:val="28"/>
          <w:szCs w:val="28"/>
        </w:rPr>
      </w:pPr>
      <w:r w:rsidRPr="005601AC">
        <w:rPr>
          <w:rFonts w:ascii="Times New Roman" w:hAnsi="Times New Roman" w:cs="Times New Roman"/>
          <w:sz w:val="28"/>
          <w:szCs w:val="28"/>
        </w:rPr>
        <w:t>Просто посадить семена в грунт – еще не залог богатого урожая. Растениям жизненно необходим полив, поскольку естественных осадков может быть недостаточно.</w:t>
      </w:r>
      <w:r>
        <w:rPr>
          <w:rFonts w:ascii="Times New Roman" w:hAnsi="Times New Roman" w:cs="Times New Roman"/>
          <w:sz w:val="28"/>
          <w:szCs w:val="28"/>
        </w:rPr>
        <w:t xml:space="preserve"> </w:t>
      </w:r>
      <w:r w:rsidR="00626901">
        <w:rPr>
          <w:rFonts w:ascii="Times New Roman" w:hAnsi="Times New Roman" w:cs="Times New Roman"/>
          <w:sz w:val="28"/>
          <w:szCs w:val="28"/>
        </w:rPr>
        <w:t xml:space="preserve">На данном предприятии использовался капельный </w:t>
      </w:r>
      <w:r>
        <w:rPr>
          <w:rFonts w:ascii="Times New Roman" w:hAnsi="Times New Roman" w:cs="Times New Roman"/>
          <w:sz w:val="28"/>
          <w:szCs w:val="28"/>
        </w:rPr>
        <w:t>полив растений,</w:t>
      </w:r>
      <w:r w:rsidRPr="005601AC">
        <w:t xml:space="preserve"> </w:t>
      </w:r>
      <w:r>
        <w:rPr>
          <w:rFonts w:ascii="Times New Roman" w:hAnsi="Times New Roman" w:cs="Times New Roman"/>
          <w:sz w:val="28"/>
          <w:szCs w:val="28"/>
        </w:rPr>
        <w:t>как самый выгодный и экономичный способ</w:t>
      </w:r>
      <w:r w:rsidRPr="005601AC">
        <w:rPr>
          <w:rFonts w:ascii="Times New Roman" w:hAnsi="Times New Roman" w:cs="Times New Roman"/>
          <w:sz w:val="28"/>
          <w:szCs w:val="28"/>
        </w:rPr>
        <w:t xml:space="preserve"> орошения</w:t>
      </w:r>
      <w:r>
        <w:rPr>
          <w:rFonts w:ascii="Times New Roman" w:hAnsi="Times New Roman" w:cs="Times New Roman"/>
          <w:sz w:val="28"/>
          <w:szCs w:val="28"/>
        </w:rPr>
        <w:t>.</w:t>
      </w:r>
    </w:p>
    <w:p w:rsidR="005601AC" w:rsidRDefault="005601AC" w:rsidP="005601AC">
      <w:pPr>
        <w:spacing w:after="0"/>
        <w:ind w:firstLine="709"/>
        <w:jc w:val="both"/>
        <w:rPr>
          <w:rFonts w:ascii="Times New Roman" w:hAnsi="Times New Roman" w:cs="Times New Roman"/>
          <w:sz w:val="28"/>
          <w:szCs w:val="28"/>
        </w:rPr>
      </w:pPr>
      <w:r w:rsidRPr="005601AC">
        <w:rPr>
          <w:rFonts w:ascii="Times New Roman" w:hAnsi="Times New Roman" w:cs="Times New Roman"/>
          <w:sz w:val="28"/>
          <w:szCs w:val="28"/>
        </w:rPr>
        <w:t>Капельное орошение — метод полива, при котором вода подаётся непосредственно в прикорневую зону выращиваемых растений регулируемыми малыми порциями с помощью дозаторов-капельниц.</w:t>
      </w:r>
    </w:p>
    <w:p w:rsidR="005601AC" w:rsidRPr="00626901" w:rsidRDefault="005601AC" w:rsidP="005601AC">
      <w:pPr>
        <w:spacing w:after="0"/>
        <w:ind w:firstLine="709"/>
        <w:jc w:val="both"/>
        <w:rPr>
          <w:rFonts w:ascii="Times New Roman" w:hAnsi="Times New Roman" w:cs="Times New Roman"/>
          <w:sz w:val="28"/>
          <w:szCs w:val="28"/>
        </w:rPr>
      </w:pPr>
    </w:p>
    <w:p w:rsidR="00EB1EB1" w:rsidRDefault="00F856C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BF6A03" w:rsidRPr="00E6379D" w:rsidRDefault="00BF6A03" w:rsidP="00BF6A03">
      <w:pPr>
        <w:ind w:firstLine="709"/>
        <w:contextualSpacing/>
        <w:jc w:val="center"/>
        <w:rPr>
          <w:rFonts w:ascii="Times New Roman" w:hAnsi="Times New Roman" w:cs="Times New Roman"/>
          <w:b/>
          <w:sz w:val="28"/>
          <w:szCs w:val="28"/>
        </w:rPr>
      </w:pPr>
      <w:r w:rsidRPr="00E6379D">
        <w:rPr>
          <w:rFonts w:ascii="Times New Roman" w:hAnsi="Times New Roman" w:cs="Times New Roman"/>
          <w:b/>
          <w:sz w:val="28"/>
          <w:szCs w:val="28"/>
        </w:rPr>
        <w:lastRenderedPageBreak/>
        <w:t xml:space="preserve">2. Структура площадей защищенного грунта, </w:t>
      </w:r>
      <w:proofErr w:type="gramStart"/>
      <w:r w:rsidRPr="00E6379D">
        <w:rPr>
          <w:rFonts w:ascii="Times New Roman" w:hAnsi="Times New Roman" w:cs="Times New Roman"/>
          <w:b/>
          <w:sz w:val="28"/>
          <w:szCs w:val="28"/>
        </w:rPr>
        <w:t>применяемые</w:t>
      </w:r>
      <w:proofErr w:type="gramEnd"/>
      <w:r w:rsidRPr="00E6379D">
        <w:rPr>
          <w:rFonts w:ascii="Times New Roman" w:hAnsi="Times New Roman" w:cs="Times New Roman"/>
          <w:b/>
          <w:sz w:val="28"/>
          <w:szCs w:val="28"/>
        </w:rPr>
        <w:t xml:space="preserve"> </w:t>
      </w:r>
      <w:proofErr w:type="spellStart"/>
      <w:r w:rsidRPr="00E6379D">
        <w:rPr>
          <w:rFonts w:ascii="Times New Roman" w:hAnsi="Times New Roman" w:cs="Times New Roman"/>
          <w:b/>
          <w:sz w:val="28"/>
          <w:szCs w:val="28"/>
        </w:rPr>
        <w:t>культурообороты</w:t>
      </w:r>
      <w:proofErr w:type="spellEnd"/>
    </w:p>
    <w:p w:rsidR="00BF6A03" w:rsidRDefault="00BF6A03" w:rsidP="00BF6A03">
      <w:pPr>
        <w:ind w:firstLine="709"/>
        <w:contextualSpacing/>
        <w:rPr>
          <w:rFonts w:ascii="Times New Roman" w:hAnsi="Times New Roman" w:cs="Times New Roman"/>
          <w:sz w:val="28"/>
          <w:szCs w:val="28"/>
        </w:rPr>
      </w:pPr>
      <w:r>
        <w:rPr>
          <w:rFonts w:ascii="Times New Roman" w:hAnsi="Times New Roman" w:cs="Times New Roman"/>
          <w:sz w:val="28"/>
          <w:szCs w:val="28"/>
        </w:rPr>
        <w:t xml:space="preserve">Площадь теплиц ООО «Бобровая Заводь» составляет около 100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Все теплицы заполнены черенками кустарников, деревьев. Всего в теплицах выращивается 5000 черенков. Продажа начинается в середине мая.</w:t>
      </w:r>
      <w:r w:rsidR="00EE4289">
        <w:rPr>
          <w:rFonts w:ascii="Times New Roman" w:hAnsi="Times New Roman" w:cs="Times New Roman"/>
          <w:sz w:val="28"/>
          <w:szCs w:val="28"/>
        </w:rPr>
        <w:t xml:space="preserve"> Так же имеется питомник с многолетними декоративными растениями (саженцы хвойных и лиственных деревьев, цветочные культуры, декоративные кустарники) и плодовый сад. Хвойные и лиственные деревья посажены отдельно друг от друга. Около 6,5 тысяч лиственных и 4 тысяч хвойников; 4,5 тысяч многолетних цветущих растений. Плодовый сад включает в себя 520 яблонь со схемой посадки 4х4.</w:t>
      </w:r>
    </w:p>
    <w:p w:rsidR="00BF6A03" w:rsidRPr="00BF6A03" w:rsidRDefault="00BF6A03" w:rsidP="00BF6A03">
      <w:pPr>
        <w:ind w:firstLine="709"/>
        <w:contextualSpacing/>
        <w:rPr>
          <w:rFonts w:ascii="Times New Roman" w:hAnsi="Times New Roman" w:cs="Times New Roman"/>
          <w:sz w:val="28"/>
          <w:szCs w:val="28"/>
        </w:rPr>
      </w:pPr>
      <w:r>
        <w:rPr>
          <w:rFonts w:ascii="Times New Roman" w:hAnsi="Times New Roman" w:cs="Times New Roman"/>
          <w:sz w:val="28"/>
          <w:szCs w:val="28"/>
        </w:rPr>
        <w:t xml:space="preserve">Для более эффективного использования теплиц необходимо оптимальное планирование выращиваемых в них культур. </w:t>
      </w:r>
      <w:proofErr w:type="spellStart"/>
      <w:r>
        <w:rPr>
          <w:rFonts w:ascii="Times New Roman" w:hAnsi="Times New Roman" w:cs="Times New Roman"/>
          <w:sz w:val="28"/>
          <w:szCs w:val="28"/>
        </w:rPr>
        <w:t>Культурообороты</w:t>
      </w:r>
      <w:proofErr w:type="spellEnd"/>
      <w:r>
        <w:rPr>
          <w:rFonts w:ascii="Times New Roman" w:hAnsi="Times New Roman" w:cs="Times New Roman"/>
          <w:sz w:val="28"/>
          <w:szCs w:val="28"/>
        </w:rPr>
        <w:t xml:space="preserve"> представляют собой целый комплекс организационно-экономических мероприятий, основной задачей которых является наилучшее использование производственной площади в обеспечении максимального выхода высококачественной продукции. Для каждого озеленительного предприятия должны быть разработаны свои </w:t>
      </w:r>
      <w:proofErr w:type="spellStart"/>
      <w:r>
        <w:rPr>
          <w:rFonts w:ascii="Times New Roman" w:hAnsi="Times New Roman" w:cs="Times New Roman"/>
          <w:sz w:val="28"/>
          <w:szCs w:val="28"/>
        </w:rPr>
        <w:t>культурообороты</w:t>
      </w:r>
      <w:proofErr w:type="spellEnd"/>
      <w:r>
        <w:rPr>
          <w:rFonts w:ascii="Times New Roman" w:hAnsi="Times New Roman" w:cs="Times New Roman"/>
          <w:sz w:val="28"/>
          <w:szCs w:val="28"/>
        </w:rPr>
        <w:t xml:space="preserve">, учитывающие специфику производства. В </w:t>
      </w:r>
      <w:proofErr w:type="spellStart"/>
      <w:r>
        <w:rPr>
          <w:rFonts w:ascii="Times New Roman" w:hAnsi="Times New Roman" w:cs="Times New Roman"/>
          <w:sz w:val="28"/>
          <w:szCs w:val="28"/>
        </w:rPr>
        <w:t>культурообороте</w:t>
      </w:r>
      <w:proofErr w:type="spellEnd"/>
      <w:r>
        <w:rPr>
          <w:rFonts w:ascii="Times New Roman" w:hAnsi="Times New Roman" w:cs="Times New Roman"/>
          <w:sz w:val="28"/>
          <w:szCs w:val="28"/>
        </w:rPr>
        <w:t xml:space="preserve"> на сегодняшний день включают </w:t>
      </w:r>
      <w:proofErr w:type="gramStart"/>
      <w:r>
        <w:rPr>
          <w:rFonts w:ascii="Times New Roman" w:hAnsi="Times New Roman" w:cs="Times New Roman"/>
          <w:sz w:val="28"/>
          <w:szCs w:val="28"/>
        </w:rPr>
        <w:t>летники</w:t>
      </w:r>
      <w:proofErr w:type="gramEnd"/>
      <w:r>
        <w:rPr>
          <w:rFonts w:ascii="Times New Roman" w:hAnsi="Times New Roman" w:cs="Times New Roman"/>
          <w:sz w:val="28"/>
          <w:szCs w:val="28"/>
        </w:rPr>
        <w:t xml:space="preserve"> чтобы вызвать цветение в межсезонье и многолетники открытого грунта. В </w:t>
      </w:r>
      <w:proofErr w:type="spellStart"/>
      <w:r>
        <w:rPr>
          <w:rFonts w:ascii="Times New Roman" w:hAnsi="Times New Roman" w:cs="Times New Roman"/>
          <w:sz w:val="28"/>
          <w:szCs w:val="28"/>
        </w:rPr>
        <w:t>культурообороте</w:t>
      </w:r>
      <w:proofErr w:type="spellEnd"/>
      <w:r>
        <w:rPr>
          <w:rFonts w:ascii="Times New Roman" w:hAnsi="Times New Roman" w:cs="Times New Roman"/>
          <w:sz w:val="28"/>
          <w:szCs w:val="28"/>
        </w:rPr>
        <w:t xml:space="preserve"> нет пара в отличи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 севооборота. </w:t>
      </w:r>
    </w:p>
    <w:p w:rsidR="00BF6A03" w:rsidRDefault="00BF6A03">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4C1E0B" w:rsidRPr="00BF6A03" w:rsidRDefault="004C1E0B" w:rsidP="00BF6A03">
      <w:pPr>
        <w:pStyle w:val="a3"/>
        <w:numPr>
          <w:ilvl w:val="0"/>
          <w:numId w:val="29"/>
        </w:numPr>
        <w:spacing w:after="0"/>
        <w:jc w:val="center"/>
        <w:rPr>
          <w:rFonts w:ascii="Times New Roman" w:hAnsi="Times New Roman" w:cs="Times New Roman"/>
          <w:b/>
          <w:sz w:val="28"/>
          <w:szCs w:val="28"/>
        </w:rPr>
      </w:pPr>
      <w:r w:rsidRPr="00BF6A03">
        <w:rPr>
          <w:rFonts w:ascii="Times New Roman" w:hAnsi="Times New Roman" w:cs="Times New Roman"/>
          <w:b/>
          <w:sz w:val="28"/>
          <w:szCs w:val="28"/>
        </w:rPr>
        <w:lastRenderedPageBreak/>
        <w:t>Работы по уходу за растениями</w:t>
      </w:r>
    </w:p>
    <w:p w:rsidR="004C1E0B" w:rsidRPr="009D03DC" w:rsidRDefault="0085589D" w:rsidP="009D03DC">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предприятии наша деятельность была направлена в основном на уход за растениями. Следует заметить, что п</w:t>
      </w:r>
      <w:r w:rsidR="004C1E0B" w:rsidRPr="009D03DC">
        <w:rPr>
          <w:rFonts w:ascii="Times New Roman" w:hAnsi="Times New Roman" w:cs="Times New Roman"/>
          <w:sz w:val="28"/>
          <w:szCs w:val="28"/>
        </w:rPr>
        <w:t>ри выращивании декоративных культур на разных этапах их роста и развития необходимо создавать индивидуальные условия внешней среды. Создание соответствующих условий для растений обеспечивается системой элементов ухода, в которую входят посадка, пикировка, пересадка, перевалка, обрезка, пинцировка и подвязка надземной части, рыхление и мульчирование почвы, полив и опрыскивание растений и субстратов, подкормка и прополка растений. Нужно иметь в виду, что перечень элементов ухода для культур различен, зависит от особенностей роста и развития, требований конкретного вида и сорта к внешним условиям.</w:t>
      </w:r>
    </w:p>
    <w:p w:rsidR="00D418DB" w:rsidRPr="009D03DC" w:rsidRDefault="00BF6A03" w:rsidP="009D03DC">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3</w:t>
      </w:r>
      <w:r w:rsidR="00D418DB" w:rsidRPr="009D03DC">
        <w:rPr>
          <w:rFonts w:ascii="Times New Roman" w:hAnsi="Times New Roman" w:cs="Times New Roman"/>
          <w:b/>
          <w:sz w:val="28"/>
          <w:szCs w:val="28"/>
        </w:rPr>
        <w:t>.1. Уход за декоративными и цветочными растениями</w:t>
      </w:r>
    </w:p>
    <w:p w:rsidR="00D418DB" w:rsidRPr="009D03DC" w:rsidRDefault="009E39B5" w:rsidP="009D03DC">
      <w:pPr>
        <w:spacing w:after="0"/>
        <w:ind w:firstLine="709"/>
        <w:jc w:val="both"/>
        <w:rPr>
          <w:rFonts w:ascii="Times New Roman" w:hAnsi="Times New Roman" w:cs="Times New Roman"/>
          <w:sz w:val="28"/>
          <w:szCs w:val="28"/>
        </w:rPr>
      </w:pPr>
      <w:r>
        <w:rPr>
          <w:rFonts w:ascii="Times New Roman" w:hAnsi="Times New Roman" w:cs="Times New Roman"/>
          <w:sz w:val="28"/>
          <w:szCs w:val="28"/>
        </w:rPr>
        <w:t>У декоративных  и цветочных</w:t>
      </w:r>
      <w:r w:rsidR="0085589D">
        <w:rPr>
          <w:rFonts w:ascii="Times New Roman" w:hAnsi="Times New Roman" w:cs="Times New Roman"/>
          <w:sz w:val="28"/>
          <w:szCs w:val="28"/>
        </w:rPr>
        <w:t xml:space="preserve"> </w:t>
      </w:r>
      <w:r>
        <w:rPr>
          <w:rFonts w:ascii="Times New Roman" w:hAnsi="Times New Roman" w:cs="Times New Roman"/>
          <w:sz w:val="28"/>
          <w:szCs w:val="28"/>
        </w:rPr>
        <w:t>культур</w:t>
      </w:r>
      <w:r w:rsidR="0085589D">
        <w:rPr>
          <w:rFonts w:ascii="Times New Roman" w:hAnsi="Times New Roman" w:cs="Times New Roman"/>
          <w:sz w:val="28"/>
          <w:szCs w:val="28"/>
        </w:rPr>
        <w:t xml:space="preserve"> </w:t>
      </w:r>
      <w:r>
        <w:rPr>
          <w:rFonts w:ascii="Times New Roman" w:hAnsi="Times New Roman" w:cs="Times New Roman"/>
          <w:sz w:val="28"/>
          <w:szCs w:val="28"/>
        </w:rPr>
        <w:t>ч</w:t>
      </w:r>
      <w:r w:rsidR="00D418DB" w:rsidRPr="009D03DC">
        <w:rPr>
          <w:rFonts w:ascii="Times New Roman" w:hAnsi="Times New Roman" w:cs="Times New Roman"/>
          <w:sz w:val="28"/>
          <w:szCs w:val="28"/>
        </w:rPr>
        <w:t xml:space="preserve">астота полива определяется потребностью видов во влаге, погодными условиями и агротехническими приемами. В разные периоды роста растениям нужно неодинаковое количество воды. В период быстрого роста, </w:t>
      </w:r>
      <w:proofErr w:type="spellStart"/>
      <w:r w:rsidR="00D418DB" w:rsidRPr="009D03DC">
        <w:rPr>
          <w:rFonts w:ascii="Times New Roman" w:hAnsi="Times New Roman" w:cs="Times New Roman"/>
          <w:sz w:val="28"/>
          <w:szCs w:val="28"/>
        </w:rPr>
        <w:t>бутонизации</w:t>
      </w:r>
      <w:proofErr w:type="spellEnd"/>
      <w:r w:rsidR="00D418DB" w:rsidRPr="009D03DC">
        <w:rPr>
          <w:rFonts w:ascii="Times New Roman" w:hAnsi="Times New Roman" w:cs="Times New Roman"/>
          <w:sz w:val="28"/>
          <w:szCs w:val="28"/>
        </w:rPr>
        <w:t>, цветения, плодоношения и роста вегетативных органов возобновления требуется больше влаги. Оптимальное время для полива — вечер. При поливе смывают с листьев осевшую на них пыль. Поливать цветники нужно обильно — по 20-30 л/м</w:t>
      </w:r>
      <w:proofErr w:type="gramStart"/>
      <w:r w:rsidR="00D418DB" w:rsidRPr="009D03DC">
        <w:rPr>
          <w:rFonts w:ascii="Times New Roman" w:hAnsi="Times New Roman" w:cs="Times New Roman"/>
          <w:sz w:val="28"/>
          <w:szCs w:val="28"/>
        </w:rPr>
        <w:t>2</w:t>
      </w:r>
      <w:proofErr w:type="gramEnd"/>
      <w:r w:rsidR="00D418DB" w:rsidRPr="009D03DC">
        <w:rPr>
          <w:rFonts w:ascii="Times New Roman" w:hAnsi="Times New Roman" w:cs="Times New Roman"/>
          <w:sz w:val="28"/>
          <w:szCs w:val="28"/>
        </w:rPr>
        <w:t xml:space="preserve">. Недостаточный полив, когда влага не промачивает корнеобитаемый слой, приносит больше вреда, чем пользы, а полив в жаркое время дня приводит к образованию корки на поверхности почвы. Кроме того, растения в жаркое время закрывают устьица, чтобы меньше испарять влагу, а при поливе устьица </w:t>
      </w:r>
      <w:proofErr w:type="gramStart"/>
      <w:r w:rsidR="00D418DB" w:rsidRPr="009D03DC">
        <w:rPr>
          <w:rFonts w:ascii="Times New Roman" w:hAnsi="Times New Roman" w:cs="Times New Roman"/>
          <w:sz w:val="28"/>
          <w:szCs w:val="28"/>
        </w:rPr>
        <w:t>раскрываются</w:t>
      </w:r>
      <w:proofErr w:type="gramEnd"/>
      <w:r w:rsidR="00D418DB" w:rsidRPr="009D03DC">
        <w:rPr>
          <w:rFonts w:ascii="Times New Roman" w:hAnsi="Times New Roman" w:cs="Times New Roman"/>
          <w:sz w:val="28"/>
          <w:szCs w:val="28"/>
        </w:rPr>
        <w:t xml:space="preserve"> и начинается усиленная транспирация. При поверхностном поливе почва быстро высыхает, испарение из-за полива усилено, и растения еще больше увядают.</w:t>
      </w:r>
    </w:p>
    <w:p w:rsidR="00D418DB" w:rsidRPr="009D03DC" w:rsidRDefault="00D418DB" w:rsidP="009D03DC">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Почва от полива уплотняется, поэтому пропалывают и рыхлят на глубину 5-6 см 3-5 раз за лето. Рыхление создает благоприятный водно-воздушный режим почвы, что способствует росту корневой системы и </w:t>
      </w:r>
      <w:r w:rsidRPr="009D03DC">
        <w:rPr>
          <w:rFonts w:ascii="Times New Roman" w:hAnsi="Times New Roman" w:cs="Times New Roman"/>
          <w:sz w:val="28"/>
          <w:szCs w:val="28"/>
        </w:rPr>
        <w:lastRenderedPageBreak/>
        <w:t xml:space="preserve">развитию органов возобновления, </w:t>
      </w:r>
      <w:proofErr w:type="gramStart"/>
      <w:r w:rsidRPr="009D03DC">
        <w:rPr>
          <w:rFonts w:ascii="Times New Roman" w:hAnsi="Times New Roman" w:cs="Times New Roman"/>
          <w:sz w:val="28"/>
          <w:szCs w:val="28"/>
        </w:rPr>
        <w:t>а</w:t>
      </w:r>
      <w:proofErr w:type="gramEnd"/>
      <w:r w:rsidRPr="009D03DC">
        <w:rPr>
          <w:rFonts w:ascii="Times New Roman" w:hAnsi="Times New Roman" w:cs="Times New Roman"/>
          <w:sz w:val="28"/>
          <w:szCs w:val="28"/>
        </w:rPr>
        <w:t xml:space="preserve"> следовательно, развитию пышного куста с множеством цветущих побегов. Рыхление называют «сухим поливом», потому что разрыхленный верхний слой препятствует испарению влаги. Рыхлят после дождя или полива, а также для заделки удобрений. Участки с однолетними цветочными растениями рыхлят до смыкания кустов.</w:t>
      </w:r>
    </w:p>
    <w:p w:rsidR="00D418DB" w:rsidRPr="009D03DC" w:rsidRDefault="00D418DB" w:rsidP="009D03DC">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В период интенсивного роста летники подкармливают мягким удобрением АЗОТ МОЧЕВИНА – </w:t>
      </w:r>
      <w:proofErr w:type="spellStart"/>
      <w:r w:rsidRPr="009D03DC">
        <w:rPr>
          <w:rFonts w:ascii="Times New Roman" w:hAnsi="Times New Roman" w:cs="Times New Roman"/>
          <w:sz w:val="28"/>
          <w:szCs w:val="28"/>
        </w:rPr>
        <w:t>Гуми</w:t>
      </w:r>
      <w:proofErr w:type="spellEnd"/>
      <w:r w:rsidRPr="009D03DC">
        <w:rPr>
          <w:rFonts w:ascii="Times New Roman" w:hAnsi="Times New Roman" w:cs="Times New Roman"/>
          <w:sz w:val="28"/>
          <w:szCs w:val="28"/>
        </w:rPr>
        <w:t>-ОМИ (50 г/м</w:t>
      </w:r>
      <w:proofErr w:type="gramStart"/>
      <w:r w:rsidRPr="009D03DC">
        <w:rPr>
          <w:rFonts w:ascii="Times New Roman" w:hAnsi="Times New Roman" w:cs="Times New Roman"/>
          <w:sz w:val="28"/>
          <w:szCs w:val="28"/>
        </w:rPr>
        <w:t>2</w:t>
      </w:r>
      <w:proofErr w:type="gramEnd"/>
      <w:r w:rsidRPr="009D03DC">
        <w:rPr>
          <w:rFonts w:ascii="Times New Roman" w:hAnsi="Times New Roman" w:cs="Times New Roman"/>
          <w:sz w:val="28"/>
          <w:szCs w:val="28"/>
        </w:rPr>
        <w:t xml:space="preserve">), во время </w:t>
      </w:r>
      <w:proofErr w:type="spellStart"/>
      <w:r w:rsidRPr="009D03DC">
        <w:rPr>
          <w:rFonts w:ascii="Times New Roman" w:hAnsi="Times New Roman" w:cs="Times New Roman"/>
          <w:sz w:val="28"/>
          <w:szCs w:val="28"/>
        </w:rPr>
        <w:t>бутонизации</w:t>
      </w:r>
      <w:proofErr w:type="spellEnd"/>
      <w:r w:rsidRPr="009D03DC">
        <w:rPr>
          <w:rFonts w:ascii="Times New Roman" w:hAnsi="Times New Roman" w:cs="Times New Roman"/>
          <w:sz w:val="28"/>
          <w:szCs w:val="28"/>
        </w:rPr>
        <w:t xml:space="preserve"> и цветения вносят полное удобрение Цветы садовые У</w:t>
      </w:r>
      <w:r w:rsidR="00E76BBE" w:rsidRPr="009D03DC">
        <w:rPr>
          <w:rFonts w:ascii="Times New Roman" w:hAnsi="Times New Roman" w:cs="Times New Roman"/>
          <w:sz w:val="28"/>
          <w:szCs w:val="28"/>
        </w:rPr>
        <w:t xml:space="preserve">НИВЕРСАЛ – </w:t>
      </w:r>
      <w:proofErr w:type="spellStart"/>
      <w:r w:rsidR="00E76BBE" w:rsidRPr="009D03DC">
        <w:rPr>
          <w:rFonts w:ascii="Times New Roman" w:hAnsi="Times New Roman" w:cs="Times New Roman"/>
          <w:sz w:val="28"/>
          <w:szCs w:val="28"/>
        </w:rPr>
        <w:t>Гуми</w:t>
      </w:r>
      <w:proofErr w:type="spellEnd"/>
      <w:r w:rsidR="00E76BBE" w:rsidRPr="009D03DC">
        <w:rPr>
          <w:rFonts w:ascii="Times New Roman" w:hAnsi="Times New Roman" w:cs="Times New Roman"/>
          <w:sz w:val="28"/>
          <w:szCs w:val="28"/>
        </w:rPr>
        <w:t>-ОМИ (100 г/м2).</w:t>
      </w:r>
    </w:p>
    <w:p w:rsidR="00D418DB" w:rsidRPr="009D03DC" w:rsidRDefault="00D418DB" w:rsidP="009D03DC">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Для борьбы с болезнями и для увеличения количества бутонов в период цветения 1-2 раза опрыскивают </w:t>
      </w:r>
      <w:proofErr w:type="spellStart"/>
      <w:r w:rsidRPr="009D03DC">
        <w:rPr>
          <w:rFonts w:ascii="Times New Roman" w:hAnsi="Times New Roman" w:cs="Times New Roman"/>
          <w:sz w:val="28"/>
          <w:szCs w:val="28"/>
        </w:rPr>
        <w:t>Фитоспорином</w:t>
      </w:r>
      <w:proofErr w:type="spellEnd"/>
      <w:r w:rsidRPr="009D03DC">
        <w:rPr>
          <w:rFonts w:ascii="Times New Roman" w:hAnsi="Times New Roman" w:cs="Times New Roman"/>
          <w:sz w:val="28"/>
          <w:szCs w:val="28"/>
        </w:rPr>
        <w:t>-М.</w:t>
      </w:r>
    </w:p>
    <w:p w:rsidR="00D418DB" w:rsidRPr="009D03DC" w:rsidRDefault="00BF6A03" w:rsidP="009D03DC">
      <w:pPr>
        <w:tabs>
          <w:tab w:val="left" w:pos="142"/>
        </w:tabs>
        <w:spacing w:after="0"/>
        <w:ind w:firstLine="851"/>
        <w:jc w:val="center"/>
        <w:rPr>
          <w:rFonts w:ascii="Times New Roman" w:hAnsi="Times New Roman" w:cs="Times New Roman"/>
          <w:b/>
          <w:sz w:val="28"/>
          <w:szCs w:val="28"/>
        </w:rPr>
      </w:pPr>
      <w:r>
        <w:rPr>
          <w:rFonts w:ascii="Times New Roman" w:hAnsi="Times New Roman" w:cs="Times New Roman"/>
          <w:b/>
          <w:sz w:val="28"/>
          <w:szCs w:val="28"/>
        </w:rPr>
        <w:t>3</w:t>
      </w:r>
      <w:r w:rsidR="00D418DB" w:rsidRPr="009D03DC">
        <w:rPr>
          <w:rFonts w:ascii="Times New Roman" w:hAnsi="Times New Roman" w:cs="Times New Roman"/>
          <w:b/>
          <w:sz w:val="28"/>
          <w:szCs w:val="28"/>
        </w:rPr>
        <w:t>.2. Уход за хвойными деревьями</w:t>
      </w:r>
    </w:p>
    <w:p w:rsidR="00E76BBE" w:rsidRPr="009D03DC" w:rsidRDefault="00E76BBE" w:rsidP="009D03DC">
      <w:pPr>
        <w:tabs>
          <w:tab w:val="left" w:pos="142"/>
        </w:tabs>
        <w:spacing w:after="0"/>
        <w:ind w:firstLine="851"/>
        <w:jc w:val="both"/>
        <w:rPr>
          <w:rFonts w:ascii="Times New Roman" w:hAnsi="Times New Roman" w:cs="Times New Roman"/>
          <w:sz w:val="28"/>
          <w:szCs w:val="28"/>
        </w:rPr>
      </w:pPr>
      <w:r w:rsidRPr="009D03DC">
        <w:rPr>
          <w:rFonts w:ascii="Times New Roman" w:hAnsi="Times New Roman" w:cs="Times New Roman"/>
          <w:sz w:val="28"/>
          <w:szCs w:val="28"/>
        </w:rPr>
        <w:t xml:space="preserve">Большинство </w:t>
      </w:r>
      <w:proofErr w:type="gramStart"/>
      <w:r w:rsidRPr="009D03DC">
        <w:rPr>
          <w:rFonts w:ascii="Times New Roman" w:hAnsi="Times New Roman" w:cs="Times New Roman"/>
          <w:sz w:val="28"/>
          <w:szCs w:val="28"/>
        </w:rPr>
        <w:t>хвойных</w:t>
      </w:r>
      <w:proofErr w:type="gramEnd"/>
      <w:r w:rsidRPr="009D03DC">
        <w:rPr>
          <w:rFonts w:ascii="Times New Roman" w:hAnsi="Times New Roman" w:cs="Times New Roman"/>
          <w:sz w:val="28"/>
          <w:szCs w:val="28"/>
        </w:rPr>
        <w:t xml:space="preserve"> достаточно засухоустойчивы, особенно сосны и голубые ели. В обильном поливе они нуждаются только в течение двух лет после посадки. В этом случае растения поливают один–два раза в неделю, в зависимости от погоды, из расчета 5–20 ведер на одно растение и более, исходя из размера. Полив хвойный весной и летом проводят умеренно, осенью — немного обильнее. Туи, в отличие от сосен, засуху переносят плохо, почва под ними должна быть влажной. </w:t>
      </w:r>
    </w:p>
    <w:p w:rsidR="00E76BBE" w:rsidRPr="009D03DC" w:rsidRDefault="00E76BBE" w:rsidP="009D03DC">
      <w:pPr>
        <w:tabs>
          <w:tab w:val="left" w:pos="142"/>
        </w:tabs>
        <w:spacing w:after="0"/>
        <w:ind w:firstLine="851"/>
        <w:jc w:val="both"/>
        <w:rPr>
          <w:rFonts w:ascii="Times New Roman" w:hAnsi="Times New Roman" w:cs="Times New Roman"/>
          <w:sz w:val="28"/>
          <w:szCs w:val="28"/>
        </w:rPr>
      </w:pPr>
      <w:r w:rsidRPr="009D03DC">
        <w:rPr>
          <w:rFonts w:ascii="Times New Roman" w:hAnsi="Times New Roman" w:cs="Times New Roman"/>
          <w:sz w:val="28"/>
          <w:szCs w:val="28"/>
        </w:rPr>
        <w:t xml:space="preserve">При уходе за </w:t>
      </w:r>
      <w:proofErr w:type="gramStart"/>
      <w:r w:rsidRPr="009D03DC">
        <w:rPr>
          <w:rFonts w:ascii="Times New Roman" w:hAnsi="Times New Roman" w:cs="Times New Roman"/>
          <w:sz w:val="28"/>
          <w:szCs w:val="28"/>
        </w:rPr>
        <w:t>хвойными</w:t>
      </w:r>
      <w:proofErr w:type="gramEnd"/>
      <w:r w:rsidRPr="009D03DC">
        <w:rPr>
          <w:rFonts w:ascii="Times New Roman" w:hAnsi="Times New Roman" w:cs="Times New Roman"/>
          <w:sz w:val="28"/>
          <w:szCs w:val="28"/>
        </w:rPr>
        <w:t xml:space="preserve"> следует два раза в год вносить в почву специальные удобрения, но только начиная со второго года после посадки. Удобрения для хвойных растений весной выбирайте с маркировкой «</w:t>
      </w:r>
      <w:proofErr w:type="gramStart"/>
      <w:r w:rsidRPr="009D03DC">
        <w:rPr>
          <w:rFonts w:ascii="Times New Roman" w:hAnsi="Times New Roman" w:cs="Times New Roman"/>
          <w:sz w:val="28"/>
          <w:szCs w:val="28"/>
        </w:rPr>
        <w:t>весеннее</w:t>
      </w:r>
      <w:proofErr w:type="gramEnd"/>
      <w:r w:rsidRPr="009D03DC">
        <w:rPr>
          <w:rFonts w:ascii="Times New Roman" w:hAnsi="Times New Roman" w:cs="Times New Roman"/>
          <w:sz w:val="28"/>
          <w:szCs w:val="28"/>
        </w:rPr>
        <w:t xml:space="preserve"> для хвойных растений», а осенью — с «осеннее для хвойных растений». Важна для нормального развития только посаженных и особо ценных растений внекорневая подкормка. Она не только улучшает рост и развитие растения, но и повышает его устойчивость к болезням и вредителям. </w:t>
      </w:r>
      <w:proofErr w:type="gramStart"/>
      <w:r w:rsidRPr="009D03DC">
        <w:rPr>
          <w:rFonts w:ascii="Times New Roman" w:hAnsi="Times New Roman" w:cs="Times New Roman"/>
          <w:sz w:val="28"/>
          <w:szCs w:val="28"/>
        </w:rPr>
        <w:t>Начиная с мая и до конца июля растения рекомендуется обрабатывать препаратами</w:t>
      </w:r>
      <w:proofErr w:type="gramEnd"/>
      <w:r w:rsidRPr="009D03DC">
        <w:rPr>
          <w:rFonts w:ascii="Times New Roman" w:hAnsi="Times New Roman" w:cs="Times New Roman"/>
          <w:sz w:val="28"/>
          <w:szCs w:val="28"/>
        </w:rPr>
        <w:t xml:space="preserve"> </w:t>
      </w:r>
      <w:proofErr w:type="spellStart"/>
      <w:r w:rsidRPr="009D03DC">
        <w:rPr>
          <w:rFonts w:ascii="Times New Roman" w:hAnsi="Times New Roman" w:cs="Times New Roman"/>
          <w:sz w:val="28"/>
          <w:szCs w:val="28"/>
        </w:rPr>
        <w:t>Мегафол</w:t>
      </w:r>
      <w:proofErr w:type="spellEnd"/>
      <w:r w:rsidRPr="009D03DC">
        <w:rPr>
          <w:rFonts w:ascii="Times New Roman" w:hAnsi="Times New Roman" w:cs="Times New Roman"/>
          <w:sz w:val="28"/>
          <w:szCs w:val="28"/>
        </w:rPr>
        <w:t xml:space="preserve">, </w:t>
      </w:r>
      <w:proofErr w:type="spellStart"/>
      <w:r w:rsidRPr="009D03DC">
        <w:rPr>
          <w:rFonts w:ascii="Times New Roman" w:hAnsi="Times New Roman" w:cs="Times New Roman"/>
          <w:sz w:val="28"/>
          <w:szCs w:val="28"/>
        </w:rPr>
        <w:t>Кендал</w:t>
      </w:r>
      <w:proofErr w:type="spellEnd"/>
      <w:r w:rsidRPr="009D03DC">
        <w:rPr>
          <w:rFonts w:ascii="Times New Roman" w:hAnsi="Times New Roman" w:cs="Times New Roman"/>
          <w:sz w:val="28"/>
          <w:szCs w:val="28"/>
        </w:rPr>
        <w:t xml:space="preserve"> с интервалом в десять дней. Таким образом, в течение месяца растения дважды обрабатываются </w:t>
      </w:r>
      <w:proofErr w:type="spellStart"/>
      <w:r w:rsidRPr="009D03DC">
        <w:rPr>
          <w:rFonts w:ascii="Times New Roman" w:hAnsi="Times New Roman" w:cs="Times New Roman"/>
          <w:sz w:val="28"/>
          <w:szCs w:val="28"/>
        </w:rPr>
        <w:t>Мегафолом</w:t>
      </w:r>
      <w:proofErr w:type="spellEnd"/>
      <w:r w:rsidRPr="009D03DC">
        <w:rPr>
          <w:rFonts w:ascii="Times New Roman" w:hAnsi="Times New Roman" w:cs="Times New Roman"/>
          <w:sz w:val="28"/>
          <w:szCs w:val="28"/>
        </w:rPr>
        <w:t xml:space="preserve"> и один раз — </w:t>
      </w:r>
      <w:proofErr w:type="spellStart"/>
      <w:r w:rsidRPr="009D03DC">
        <w:rPr>
          <w:rFonts w:ascii="Times New Roman" w:hAnsi="Times New Roman" w:cs="Times New Roman"/>
          <w:sz w:val="28"/>
          <w:szCs w:val="28"/>
        </w:rPr>
        <w:t>Кендалом</w:t>
      </w:r>
      <w:proofErr w:type="spellEnd"/>
      <w:r w:rsidRPr="009D03DC">
        <w:rPr>
          <w:rFonts w:ascii="Times New Roman" w:hAnsi="Times New Roman" w:cs="Times New Roman"/>
          <w:sz w:val="28"/>
          <w:szCs w:val="28"/>
        </w:rPr>
        <w:t xml:space="preserve">. Так же поступают с ослабленными </w:t>
      </w:r>
      <w:r w:rsidRPr="009D03DC">
        <w:rPr>
          <w:rFonts w:ascii="Times New Roman" w:hAnsi="Times New Roman" w:cs="Times New Roman"/>
          <w:sz w:val="28"/>
          <w:szCs w:val="28"/>
        </w:rPr>
        <w:lastRenderedPageBreak/>
        <w:t xml:space="preserve">растениями или находящимися в стрессе, для которых в этот период нежелательно внесение удобрений под корень. Под проблемные растения нужно внести </w:t>
      </w:r>
      <w:proofErr w:type="spellStart"/>
      <w:r w:rsidRPr="009D03DC">
        <w:rPr>
          <w:rFonts w:ascii="Times New Roman" w:hAnsi="Times New Roman" w:cs="Times New Roman"/>
          <w:sz w:val="28"/>
          <w:szCs w:val="28"/>
        </w:rPr>
        <w:t>укоренитель</w:t>
      </w:r>
      <w:proofErr w:type="spellEnd"/>
      <w:r w:rsidRPr="009D03DC">
        <w:rPr>
          <w:rFonts w:ascii="Times New Roman" w:hAnsi="Times New Roman" w:cs="Times New Roman"/>
          <w:sz w:val="28"/>
          <w:szCs w:val="28"/>
        </w:rPr>
        <w:t>. Сделать это нужно 2–3 раза с интервалом около 10 дней.</w:t>
      </w:r>
    </w:p>
    <w:p w:rsidR="00E76BBE" w:rsidRPr="009D03DC" w:rsidRDefault="00E76BBE" w:rsidP="009D03DC">
      <w:pPr>
        <w:tabs>
          <w:tab w:val="left" w:pos="142"/>
        </w:tabs>
        <w:spacing w:after="0"/>
        <w:ind w:firstLine="851"/>
        <w:jc w:val="both"/>
        <w:rPr>
          <w:rFonts w:ascii="Times New Roman" w:hAnsi="Times New Roman" w:cs="Times New Roman"/>
          <w:sz w:val="28"/>
          <w:szCs w:val="28"/>
        </w:rPr>
      </w:pPr>
      <w:proofErr w:type="gramStart"/>
      <w:r w:rsidRPr="009D03DC">
        <w:rPr>
          <w:rFonts w:ascii="Times New Roman" w:hAnsi="Times New Roman" w:cs="Times New Roman"/>
          <w:sz w:val="28"/>
          <w:szCs w:val="28"/>
        </w:rPr>
        <w:t>Хвойные не любят плотную почву, поэтому в первые 2–3 года необходимо проводить неглубокое рыхление.</w:t>
      </w:r>
      <w:proofErr w:type="gramEnd"/>
      <w:r w:rsidRPr="009D03DC">
        <w:rPr>
          <w:rFonts w:ascii="Times New Roman" w:hAnsi="Times New Roman" w:cs="Times New Roman"/>
          <w:sz w:val="28"/>
          <w:szCs w:val="28"/>
        </w:rPr>
        <w:t xml:space="preserve"> Проводится оно после полива, глубина — около 5 см.</w:t>
      </w:r>
    </w:p>
    <w:p w:rsidR="00D418DB" w:rsidRPr="009D03DC" w:rsidRDefault="00E76BBE" w:rsidP="009D03DC">
      <w:pPr>
        <w:tabs>
          <w:tab w:val="left" w:pos="142"/>
        </w:tabs>
        <w:spacing w:after="0"/>
        <w:ind w:firstLine="851"/>
        <w:jc w:val="both"/>
        <w:rPr>
          <w:rFonts w:ascii="Times New Roman" w:hAnsi="Times New Roman" w:cs="Times New Roman"/>
          <w:sz w:val="28"/>
          <w:szCs w:val="28"/>
        </w:rPr>
      </w:pPr>
      <w:proofErr w:type="gramStart"/>
      <w:r w:rsidRPr="009D03DC">
        <w:rPr>
          <w:rFonts w:ascii="Times New Roman" w:hAnsi="Times New Roman" w:cs="Times New Roman"/>
          <w:sz w:val="28"/>
          <w:szCs w:val="28"/>
        </w:rPr>
        <w:t>Хвойным</w:t>
      </w:r>
      <w:proofErr w:type="gramEnd"/>
      <w:r w:rsidRPr="009D03DC">
        <w:rPr>
          <w:rFonts w:ascii="Times New Roman" w:hAnsi="Times New Roman" w:cs="Times New Roman"/>
          <w:sz w:val="28"/>
          <w:szCs w:val="28"/>
        </w:rPr>
        <w:t xml:space="preserve">, в основном, не требуется систематической ежегодной обрезки. Как правило, процесс сводится к тому что, необходимо формирование кроны хвойных и дальнейшее её поддержание, а также удаление засохших ветвей. Но можжевельники, особенно </w:t>
      </w:r>
      <w:proofErr w:type="gramStart"/>
      <w:r w:rsidRPr="009D03DC">
        <w:rPr>
          <w:rFonts w:ascii="Times New Roman" w:hAnsi="Times New Roman" w:cs="Times New Roman"/>
          <w:sz w:val="28"/>
          <w:szCs w:val="28"/>
        </w:rPr>
        <w:t>казацкий</w:t>
      </w:r>
      <w:proofErr w:type="gramEnd"/>
      <w:r w:rsidRPr="009D03DC">
        <w:rPr>
          <w:rFonts w:ascii="Times New Roman" w:hAnsi="Times New Roman" w:cs="Times New Roman"/>
          <w:sz w:val="28"/>
          <w:szCs w:val="28"/>
        </w:rPr>
        <w:t>, с возрастом сильно разрастаются, поэтому обязательна обрезка можжевельника — удаление части ветвей. Обрезку можжевельники переносят очень хорошо и быстро отрастают. Иногда приходится обрезать больные ветки. В этом случае секатор следует обязательно стерилизовать в растворе дезинфицирующего вещества, чтобы предотвратить дальнейшее распространение заболевания.</w:t>
      </w:r>
    </w:p>
    <w:p w:rsidR="00D418DB" w:rsidRPr="00BF6A03" w:rsidRDefault="00D418DB" w:rsidP="00BF6A03">
      <w:pPr>
        <w:pStyle w:val="a3"/>
        <w:numPr>
          <w:ilvl w:val="1"/>
          <w:numId w:val="30"/>
        </w:numPr>
        <w:tabs>
          <w:tab w:val="left" w:pos="142"/>
        </w:tabs>
        <w:spacing w:after="0"/>
        <w:jc w:val="center"/>
        <w:rPr>
          <w:rFonts w:ascii="Times New Roman" w:hAnsi="Times New Roman" w:cs="Times New Roman"/>
          <w:b/>
          <w:sz w:val="28"/>
          <w:szCs w:val="28"/>
        </w:rPr>
      </w:pPr>
      <w:r w:rsidRPr="00BF6A03">
        <w:rPr>
          <w:rFonts w:ascii="Times New Roman" w:hAnsi="Times New Roman" w:cs="Times New Roman"/>
          <w:b/>
          <w:sz w:val="28"/>
          <w:szCs w:val="28"/>
        </w:rPr>
        <w:t>Уход за плодовыми деревьями</w:t>
      </w:r>
    </w:p>
    <w:p w:rsidR="009E39B5" w:rsidRDefault="009E39B5" w:rsidP="009D03DC">
      <w:pPr>
        <w:tabs>
          <w:tab w:val="left" w:pos="142"/>
        </w:tabs>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эко-деревни «Бобровая Заводь» имеется яблоневый сад с 520 деревьями. Схема посадки 4 на 4. Каждый саженец ранней весной был обмотан защитной сеткой от грызунов и зайцев.</w:t>
      </w:r>
    </w:p>
    <w:p w:rsidR="0087616C" w:rsidRPr="00EF74E0" w:rsidRDefault="0087616C" w:rsidP="009D03DC">
      <w:pPr>
        <w:tabs>
          <w:tab w:val="left" w:pos="142"/>
        </w:tabs>
        <w:spacing w:after="0"/>
        <w:ind w:firstLine="709"/>
        <w:jc w:val="both"/>
        <w:rPr>
          <w:rFonts w:ascii="Times New Roman" w:hAnsi="Times New Roman" w:cs="Times New Roman"/>
          <w:sz w:val="28"/>
          <w:szCs w:val="28"/>
        </w:rPr>
      </w:pPr>
      <w:r w:rsidRPr="00EF74E0">
        <w:rPr>
          <w:rFonts w:ascii="Times New Roman" w:hAnsi="Times New Roman" w:cs="Times New Roman"/>
          <w:sz w:val="28"/>
          <w:szCs w:val="28"/>
        </w:rPr>
        <w:t>Уход за плодовыми деревьями весной</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1. Обрезка. Ее проводят при температуре не ниже минус 4°С. Формирующая обрезка проводится у молодых деревьев </w:t>
      </w:r>
      <w:proofErr w:type="gramStart"/>
      <w:r w:rsidRPr="009D03DC">
        <w:rPr>
          <w:rFonts w:ascii="Times New Roman" w:hAnsi="Times New Roman" w:cs="Times New Roman"/>
          <w:sz w:val="28"/>
          <w:szCs w:val="28"/>
        </w:rPr>
        <w:t xml:space="preserve">( </w:t>
      </w:r>
      <w:proofErr w:type="gramEnd"/>
      <w:r w:rsidRPr="009D03DC">
        <w:rPr>
          <w:rFonts w:ascii="Times New Roman" w:hAnsi="Times New Roman" w:cs="Times New Roman"/>
          <w:sz w:val="28"/>
          <w:szCs w:val="28"/>
        </w:rPr>
        <w:t>возраст саженца 1-6 лет): удаляются лишние побеги, а годовые ( годовой прирост) обрезаются на 3/4. У взрослых деревьев проводится санитарная обрезка (вырезаются поврежденные ветви) и также укорачивается годовой прирост.</w:t>
      </w:r>
    </w:p>
    <w:p w:rsidR="0087616C" w:rsidRPr="009D03DC" w:rsidRDefault="00002F92"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2. </w:t>
      </w:r>
      <w:r w:rsidR="0087616C" w:rsidRPr="009D03DC">
        <w:rPr>
          <w:rFonts w:ascii="Times New Roman" w:hAnsi="Times New Roman" w:cs="Times New Roman"/>
          <w:sz w:val="28"/>
          <w:szCs w:val="28"/>
        </w:rPr>
        <w:t>Удаление мха и лишайников. Скелетные ветви и ствол обрабатываются жесткой щеткой.</w:t>
      </w:r>
    </w:p>
    <w:p w:rsidR="0087616C" w:rsidRPr="009D03DC" w:rsidRDefault="0087616C" w:rsidP="009E39B5">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lastRenderedPageBreak/>
        <w:t>3. Борьба с вредителями. Уход за плодовыми деревьями ранней весной начинается с опрыскивания.</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До распускания цветочных и листовых почек. На 10 л воды: 200 г препарата 30</w:t>
      </w:r>
      <w:proofErr w:type="gramStart"/>
      <w:r w:rsidRPr="009D03DC">
        <w:rPr>
          <w:rFonts w:ascii="Times New Roman" w:hAnsi="Times New Roman" w:cs="Times New Roman"/>
          <w:sz w:val="28"/>
          <w:szCs w:val="28"/>
        </w:rPr>
        <w:t xml:space="preserve"> В</w:t>
      </w:r>
      <w:proofErr w:type="gramEnd"/>
      <w:r w:rsidRPr="009D03DC">
        <w:rPr>
          <w:rFonts w:ascii="Times New Roman" w:hAnsi="Times New Roman" w:cs="Times New Roman"/>
          <w:sz w:val="28"/>
          <w:szCs w:val="28"/>
        </w:rPr>
        <w:t>, 70 г карбамида (мочевины), 50 г медного купороса. Расход рабочего раствора на молодые деревья — 2 л, на взрослые — до 10 л.</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Обработка по зеленому конусу (набухшим почкам с тупым кончиком): 1% </w:t>
      </w:r>
      <w:proofErr w:type="spellStart"/>
      <w:r w:rsidRPr="009D03DC">
        <w:rPr>
          <w:rFonts w:ascii="Times New Roman" w:hAnsi="Times New Roman" w:cs="Times New Roman"/>
          <w:sz w:val="28"/>
          <w:szCs w:val="28"/>
        </w:rPr>
        <w:t>бордосская</w:t>
      </w:r>
      <w:proofErr w:type="spellEnd"/>
      <w:r w:rsidRPr="009D03DC">
        <w:rPr>
          <w:rFonts w:ascii="Times New Roman" w:hAnsi="Times New Roman" w:cs="Times New Roman"/>
          <w:sz w:val="28"/>
          <w:szCs w:val="28"/>
        </w:rPr>
        <w:t xml:space="preserve"> смесь, инсектицид (</w:t>
      </w:r>
      <w:proofErr w:type="spellStart"/>
      <w:r w:rsidRPr="009D03DC">
        <w:rPr>
          <w:rFonts w:ascii="Times New Roman" w:hAnsi="Times New Roman" w:cs="Times New Roman"/>
          <w:sz w:val="28"/>
          <w:szCs w:val="28"/>
        </w:rPr>
        <w:t>Децис</w:t>
      </w:r>
      <w:proofErr w:type="spellEnd"/>
      <w:r w:rsidRPr="009D03DC">
        <w:rPr>
          <w:rFonts w:ascii="Times New Roman" w:hAnsi="Times New Roman" w:cs="Times New Roman"/>
          <w:sz w:val="28"/>
          <w:szCs w:val="28"/>
        </w:rPr>
        <w:t>), фунгицид (</w:t>
      </w:r>
      <w:proofErr w:type="spellStart"/>
      <w:r w:rsidRPr="009D03DC">
        <w:rPr>
          <w:rFonts w:ascii="Times New Roman" w:hAnsi="Times New Roman" w:cs="Times New Roman"/>
          <w:sz w:val="28"/>
          <w:szCs w:val="28"/>
        </w:rPr>
        <w:t>Хорус</w:t>
      </w:r>
      <w:proofErr w:type="spellEnd"/>
      <w:r w:rsidRPr="009D03DC">
        <w:rPr>
          <w:rFonts w:ascii="Times New Roman" w:hAnsi="Times New Roman" w:cs="Times New Roman"/>
          <w:sz w:val="28"/>
          <w:szCs w:val="28"/>
        </w:rPr>
        <w:t xml:space="preserve">, </w:t>
      </w:r>
      <w:proofErr w:type="spellStart"/>
      <w:r w:rsidRPr="009D03DC">
        <w:rPr>
          <w:rFonts w:ascii="Times New Roman" w:hAnsi="Times New Roman" w:cs="Times New Roman"/>
          <w:sz w:val="28"/>
          <w:szCs w:val="28"/>
        </w:rPr>
        <w:t>Камелот</w:t>
      </w:r>
      <w:proofErr w:type="spellEnd"/>
      <w:r w:rsidRPr="009D03DC">
        <w:rPr>
          <w:rFonts w:ascii="Times New Roman" w:hAnsi="Times New Roman" w:cs="Times New Roman"/>
          <w:sz w:val="28"/>
          <w:szCs w:val="28"/>
        </w:rPr>
        <w:t>) в концентрации указанной на упаковке.</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Опрыскивание по розовому бутону. Инсектицид (</w:t>
      </w:r>
      <w:proofErr w:type="spellStart"/>
      <w:r w:rsidRPr="009D03DC">
        <w:rPr>
          <w:rFonts w:ascii="Times New Roman" w:hAnsi="Times New Roman" w:cs="Times New Roman"/>
          <w:sz w:val="28"/>
          <w:szCs w:val="28"/>
        </w:rPr>
        <w:t>Актара</w:t>
      </w:r>
      <w:proofErr w:type="spellEnd"/>
      <w:r w:rsidRPr="009D03DC">
        <w:rPr>
          <w:rFonts w:ascii="Times New Roman" w:hAnsi="Times New Roman" w:cs="Times New Roman"/>
          <w:sz w:val="28"/>
          <w:szCs w:val="28"/>
        </w:rPr>
        <w:t>) и фунгицид (</w:t>
      </w:r>
      <w:proofErr w:type="spellStart"/>
      <w:r w:rsidRPr="009D03DC">
        <w:rPr>
          <w:rFonts w:ascii="Times New Roman" w:hAnsi="Times New Roman" w:cs="Times New Roman"/>
          <w:sz w:val="28"/>
          <w:szCs w:val="28"/>
        </w:rPr>
        <w:t>Хорус</w:t>
      </w:r>
      <w:proofErr w:type="spellEnd"/>
      <w:r w:rsidRPr="009D03DC">
        <w:rPr>
          <w:rFonts w:ascii="Times New Roman" w:hAnsi="Times New Roman" w:cs="Times New Roman"/>
          <w:sz w:val="28"/>
          <w:szCs w:val="28"/>
        </w:rPr>
        <w:t>) в концентрации указанной на упаковке.</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В период формирования листа обработка железным купоросом.</w:t>
      </w:r>
    </w:p>
    <w:p w:rsidR="00002F92"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4. Подкормка. Комплексным минеральным удобрением (нитроаммофоской). Внесение под дерево от 0,5 до 1 кг во время рыхления приствольных кругов. Органическое удобрение вносится в разведенном состоянии (с водой) —  коровяк (1:5), свиной (1:10), птичий помет (1:40).</w:t>
      </w:r>
    </w:p>
    <w:p w:rsidR="0087616C" w:rsidRPr="00EF74E0" w:rsidRDefault="0087616C" w:rsidP="009D03DC">
      <w:pPr>
        <w:tabs>
          <w:tab w:val="left" w:pos="142"/>
        </w:tabs>
        <w:spacing w:after="0"/>
        <w:ind w:firstLine="709"/>
        <w:jc w:val="both"/>
        <w:rPr>
          <w:rFonts w:ascii="Times New Roman" w:hAnsi="Times New Roman" w:cs="Times New Roman"/>
          <w:sz w:val="28"/>
          <w:szCs w:val="28"/>
        </w:rPr>
      </w:pPr>
      <w:r w:rsidRPr="00EF74E0">
        <w:rPr>
          <w:rFonts w:ascii="Times New Roman" w:hAnsi="Times New Roman" w:cs="Times New Roman"/>
          <w:sz w:val="28"/>
          <w:szCs w:val="28"/>
        </w:rPr>
        <w:t>Уход за плодовыми деревьями летом</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В жаркие летние месяцы проводятся защитные мероприятия, вносятся подкормки, деревья освобождаются от лишней завязи и подгнивших на дереве плодов. При необходимости проводится полив и мульчирование приствольных кругов. Если междурядья сада засеяны </w:t>
      </w:r>
      <w:proofErr w:type="spellStart"/>
      <w:r w:rsidRPr="009D03DC">
        <w:rPr>
          <w:rFonts w:ascii="Times New Roman" w:hAnsi="Times New Roman" w:cs="Times New Roman"/>
          <w:sz w:val="28"/>
          <w:szCs w:val="28"/>
        </w:rPr>
        <w:t>сидератами</w:t>
      </w:r>
      <w:proofErr w:type="spellEnd"/>
      <w:r w:rsidRPr="009D03DC">
        <w:rPr>
          <w:rFonts w:ascii="Times New Roman" w:hAnsi="Times New Roman" w:cs="Times New Roman"/>
          <w:sz w:val="28"/>
          <w:szCs w:val="28"/>
        </w:rPr>
        <w:t>, их нужно вовремя скосить.</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На деревья надевают ловчие пояса — это эффективный способ борьбы с вредителями, особенно плодожоркой. Материалом может служить бумага, мешковина или пакля. Пояс плотно укрепляют на </w:t>
      </w:r>
      <w:proofErr w:type="gramStart"/>
      <w:r w:rsidRPr="009D03DC">
        <w:rPr>
          <w:rFonts w:ascii="Times New Roman" w:hAnsi="Times New Roman" w:cs="Times New Roman"/>
          <w:sz w:val="28"/>
          <w:szCs w:val="28"/>
        </w:rPr>
        <w:t>дереве</w:t>
      </w:r>
      <w:proofErr w:type="gramEnd"/>
      <w:r w:rsidRPr="009D03DC">
        <w:rPr>
          <w:rFonts w:ascii="Times New Roman" w:hAnsi="Times New Roman" w:cs="Times New Roman"/>
          <w:sz w:val="28"/>
          <w:szCs w:val="28"/>
        </w:rPr>
        <w:t xml:space="preserve"> на расстоянии 20 см от уровня грунта, зазоров между поясом и корой быть не должно. Попавшихся в него вредителей удаляют каждые 4 дня.</w:t>
      </w:r>
    </w:p>
    <w:p w:rsidR="0087616C" w:rsidRPr="00EF74E0" w:rsidRDefault="0087616C" w:rsidP="009D03DC">
      <w:pPr>
        <w:tabs>
          <w:tab w:val="left" w:pos="142"/>
        </w:tabs>
        <w:spacing w:after="0"/>
        <w:ind w:firstLine="709"/>
        <w:jc w:val="both"/>
        <w:rPr>
          <w:rFonts w:ascii="Times New Roman" w:hAnsi="Times New Roman" w:cs="Times New Roman"/>
          <w:sz w:val="28"/>
          <w:szCs w:val="28"/>
        </w:rPr>
      </w:pPr>
      <w:r w:rsidRPr="00EF74E0">
        <w:rPr>
          <w:rFonts w:ascii="Times New Roman" w:hAnsi="Times New Roman" w:cs="Times New Roman"/>
          <w:sz w:val="28"/>
          <w:szCs w:val="28"/>
        </w:rPr>
        <w:t>Уход за плодовыми деревьями осенью</w:t>
      </w:r>
    </w:p>
    <w:p w:rsidR="0087616C"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Внимание и забота повышают устойчивость растений к неблагоприятным погодным условиям. Выполняются следующие работы:</w:t>
      </w:r>
    </w:p>
    <w:p w:rsidR="0087616C" w:rsidRPr="009D03DC" w:rsidRDefault="0087616C" w:rsidP="009D03DC">
      <w:pPr>
        <w:pStyle w:val="a3"/>
        <w:numPr>
          <w:ilvl w:val="0"/>
          <w:numId w:val="26"/>
        </w:numPr>
        <w:tabs>
          <w:tab w:val="left" w:pos="142"/>
        </w:tabs>
        <w:spacing w:after="0"/>
        <w:ind w:left="1134"/>
        <w:jc w:val="both"/>
        <w:rPr>
          <w:rFonts w:ascii="Times New Roman" w:hAnsi="Times New Roman" w:cs="Times New Roman"/>
          <w:sz w:val="28"/>
          <w:szCs w:val="28"/>
        </w:rPr>
      </w:pPr>
      <w:r w:rsidRPr="009D03DC">
        <w:rPr>
          <w:rFonts w:ascii="Times New Roman" w:hAnsi="Times New Roman" w:cs="Times New Roman"/>
          <w:sz w:val="28"/>
          <w:szCs w:val="28"/>
        </w:rPr>
        <w:t>санитарная обрезка;</w:t>
      </w:r>
    </w:p>
    <w:p w:rsidR="0087616C" w:rsidRPr="009D03DC" w:rsidRDefault="0087616C" w:rsidP="009D03DC">
      <w:pPr>
        <w:pStyle w:val="a3"/>
        <w:numPr>
          <w:ilvl w:val="0"/>
          <w:numId w:val="26"/>
        </w:numPr>
        <w:tabs>
          <w:tab w:val="left" w:pos="142"/>
        </w:tabs>
        <w:spacing w:after="0"/>
        <w:ind w:left="1134"/>
        <w:jc w:val="both"/>
        <w:rPr>
          <w:rFonts w:ascii="Times New Roman" w:hAnsi="Times New Roman" w:cs="Times New Roman"/>
          <w:sz w:val="28"/>
          <w:szCs w:val="28"/>
        </w:rPr>
      </w:pPr>
      <w:r w:rsidRPr="009D03DC">
        <w:rPr>
          <w:rFonts w:ascii="Times New Roman" w:hAnsi="Times New Roman" w:cs="Times New Roman"/>
          <w:sz w:val="28"/>
          <w:szCs w:val="28"/>
        </w:rPr>
        <w:lastRenderedPageBreak/>
        <w:t>полив (при необходимости);</w:t>
      </w:r>
    </w:p>
    <w:p w:rsidR="0087616C" w:rsidRPr="009D03DC" w:rsidRDefault="0087616C" w:rsidP="009D03DC">
      <w:pPr>
        <w:pStyle w:val="a3"/>
        <w:numPr>
          <w:ilvl w:val="0"/>
          <w:numId w:val="26"/>
        </w:numPr>
        <w:tabs>
          <w:tab w:val="left" w:pos="142"/>
        </w:tabs>
        <w:spacing w:after="0"/>
        <w:ind w:left="1134"/>
        <w:jc w:val="both"/>
        <w:rPr>
          <w:rFonts w:ascii="Times New Roman" w:hAnsi="Times New Roman" w:cs="Times New Roman"/>
          <w:sz w:val="28"/>
          <w:szCs w:val="28"/>
        </w:rPr>
      </w:pPr>
      <w:r w:rsidRPr="009D03DC">
        <w:rPr>
          <w:rFonts w:ascii="Times New Roman" w:hAnsi="Times New Roman" w:cs="Times New Roman"/>
          <w:sz w:val="28"/>
          <w:szCs w:val="28"/>
        </w:rPr>
        <w:t>тщательная уборка сада, его территория должна быть свободна от листьев, падалицы, мелких сломанных веточек;</w:t>
      </w:r>
    </w:p>
    <w:p w:rsidR="0087616C" w:rsidRPr="009D03DC" w:rsidRDefault="0087616C" w:rsidP="009D03DC">
      <w:pPr>
        <w:pStyle w:val="a3"/>
        <w:numPr>
          <w:ilvl w:val="0"/>
          <w:numId w:val="26"/>
        </w:numPr>
        <w:tabs>
          <w:tab w:val="left" w:pos="142"/>
        </w:tabs>
        <w:spacing w:after="0"/>
        <w:ind w:left="1134"/>
        <w:jc w:val="both"/>
        <w:rPr>
          <w:rFonts w:ascii="Times New Roman" w:hAnsi="Times New Roman" w:cs="Times New Roman"/>
          <w:sz w:val="28"/>
          <w:szCs w:val="28"/>
        </w:rPr>
      </w:pPr>
      <w:r w:rsidRPr="009D03DC">
        <w:rPr>
          <w:rFonts w:ascii="Times New Roman" w:hAnsi="Times New Roman" w:cs="Times New Roman"/>
          <w:sz w:val="28"/>
          <w:szCs w:val="28"/>
        </w:rPr>
        <w:t>побелка штамбов и скелетных ветвей;</w:t>
      </w:r>
    </w:p>
    <w:p w:rsidR="0087616C" w:rsidRPr="009D03DC" w:rsidRDefault="0087616C" w:rsidP="009D03DC">
      <w:pPr>
        <w:pStyle w:val="a3"/>
        <w:numPr>
          <w:ilvl w:val="0"/>
          <w:numId w:val="26"/>
        </w:numPr>
        <w:tabs>
          <w:tab w:val="left" w:pos="142"/>
        </w:tabs>
        <w:spacing w:after="0"/>
        <w:ind w:left="1134"/>
        <w:jc w:val="both"/>
        <w:rPr>
          <w:rFonts w:ascii="Times New Roman" w:hAnsi="Times New Roman" w:cs="Times New Roman"/>
          <w:sz w:val="28"/>
          <w:szCs w:val="28"/>
        </w:rPr>
      </w:pPr>
      <w:r w:rsidRPr="009D03DC">
        <w:rPr>
          <w:rFonts w:ascii="Times New Roman" w:hAnsi="Times New Roman" w:cs="Times New Roman"/>
          <w:sz w:val="28"/>
          <w:szCs w:val="28"/>
        </w:rPr>
        <w:t>обработка против вредителей.</w:t>
      </w:r>
    </w:p>
    <w:p w:rsidR="00E76BBE" w:rsidRPr="009D03DC" w:rsidRDefault="0087616C" w:rsidP="009D03DC">
      <w:pPr>
        <w:tabs>
          <w:tab w:val="left" w:pos="142"/>
        </w:tabs>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Последнее опрыскивание в году проводится, когда деревья полностью сбросили листву. Рабочий раствор: медный купорос, карбамид (8-10%). Обрабатывается не только дерево, но и приствольный круг.</w:t>
      </w:r>
    </w:p>
    <w:p w:rsidR="0059755B" w:rsidRPr="00BF6A03" w:rsidRDefault="0059755B" w:rsidP="00BF6A03">
      <w:pPr>
        <w:pStyle w:val="a3"/>
        <w:numPr>
          <w:ilvl w:val="1"/>
          <w:numId w:val="30"/>
        </w:numPr>
        <w:spacing w:after="0"/>
        <w:jc w:val="center"/>
        <w:rPr>
          <w:rFonts w:ascii="Times New Roman" w:hAnsi="Times New Roman" w:cs="Times New Roman"/>
          <w:b/>
          <w:sz w:val="28"/>
          <w:szCs w:val="28"/>
        </w:rPr>
      </w:pPr>
      <w:r w:rsidRPr="00BF6A03">
        <w:rPr>
          <w:rFonts w:ascii="Times New Roman" w:hAnsi="Times New Roman" w:cs="Times New Roman"/>
          <w:b/>
          <w:sz w:val="28"/>
          <w:szCs w:val="28"/>
        </w:rPr>
        <w:t>Уход за декоративными кустарниками</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Кустарники — неприхотливые и долговечные жители сада. По сравнению с газоном, луковичными растениями или клумбами, кустарники после укоренения не требуют большого ухода. Их не нужно высаживать и выкапывать ежегодно, стричь каждую неделю и часто опрыскивать. Уход за ними сводится к обрезке, периодической прополке, мульчированию, подкормке и поливу. Практически все кустарники, даже если их не выращивают в виде живой изгороди, требуют своевременной и правильной обрезки. Существует три вида обрезки кустарников, проводимых ежегодно и преследующих определенные цели:</w:t>
      </w:r>
    </w:p>
    <w:p w:rsidR="0059755B" w:rsidRPr="009D03DC" w:rsidRDefault="009108A0" w:rsidP="009108A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9755B" w:rsidRPr="009D03DC">
        <w:rPr>
          <w:rFonts w:ascii="Times New Roman" w:hAnsi="Times New Roman" w:cs="Times New Roman"/>
          <w:i/>
          <w:sz w:val="28"/>
          <w:szCs w:val="28"/>
        </w:rPr>
        <w:t>Санитарная обрезка</w:t>
      </w:r>
      <w:r w:rsidR="0059755B" w:rsidRPr="009D03DC">
        <w:rPr>
          <w:rFonts w:ascii="Times New Roman" w:hAnsi="Times New Roman" w:cs="Times New Roman"/>
          <w:sz w:val="28"/>
          <w:szCs w:val="28"/>
        </w:rPr>
        <w:t xml:space="preserve"> проводится для удаления поврежденных, слабых, больных или отмерших ветвей.</w:t>
      </w:r>
    </w:p>
    <w:p w:rsidR="0059755B" w:rsidRPr="009D03DC" w:rsidRDefault="0059755B" w:rsidP="009108A0">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2. В процессе </w:t>
      </w:r>
      <w:r w:rsidRPr="009D03DC">
        <w:rPr>
          <w:rFonts w:ascii="Times New Roman" w:hAnsi="Times New Roman" w:cs="Times New Roman"/>
          <w:i/>
          <w:sz w:val="28"/>
          <w:szCs w:val="28"/>
        </w:rPr>
        <w:t>формирующей обрезки</w:t>
      </w:r>
      <w:r w:rsidRPr="009D03DC">
        <w:rPr>
          <w:rFonts w:ascii="Times New Roman" w:hAnsi="Times New Roman" w:cs="Times New Roman"/>
          <w:sz w:val="28"/>
          <w:szCs w:val="28"/>
        </w:rPr>
        <w:t xml:space="preserve"> удаляются нежелательные побеги.</w:t>
      </w:r>
    </w:p>
    <w:p w:rsidR="0059755B" w:rsidRPr="009D03DC" w:rsidRDefault="0059755B" w:rsidP="009108A0">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3. </w:t>
      </w:r>
      <w:r w:rsidRPr="009D03DC">
        <w:rPr>
          <w:rFonts w:ascii="Times New Roman" w:hAnsi="Times New Roman" w:cs="Times New Roman"/>
          <w:i/>
          <w:sz w:val="28"/>
          <w:szCs w:val="28"/>
        </w:rPr>
        <w:t>Обрезкой на замещение</w:t>
      </w:r>
      <w:r w:rsidRPr="009D03DC">
        <w:rPr>
          <w:rFonts w:ascii="Times New Roman" w:hAnsi="Times New Roman" w:cs="Times New Roman"/>
          <w:sz w:val="28"/>
          <w:szCs w:val="28"/>
        </w:rPr>
        <w:t xml:space="preserve"> регулируется количество и качество цветения.</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Для обрезки кустарников используют следующие инструменты:</w:t>
      </w:r>
    </w:p>
    <w:p w:rsidR="0059755B" w:rsidRPr="009D03DC" w:rsidRDefault="0059755B" w:rsidP="009108A0">
      <w:pPr>
        <w:pStyle w:val="a3"/>
        <w:numPr>
          <w:ilvl w:val="0"/>
          <w:numId w:val="27"/>
        </w:numPr>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секатор — для удаления ветвей диаметром до 2 см;</w:t>
      </w:r>
    </w:p>
    <w:p w:rsidR="0059755B" w:rsidRPr="009D03DC" w:rsidRDefault="0059755B" w:rsidP="009108A0">
      <w:pPr>
        <w:pStyle w:val="a3"/>
        <w:numPr>
          <w:ilvl w:val="0"/>
          <w:numId w:val="27"/>
        </w:numPr>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сучкорез — для вырезания ветвей толщиной от 2 до 3,5 см;</w:t>
      </w:r>
    </w:p>
    <w:p w:rsidR="0059755B" w:rsidRPr="009D03DC" w:rsidRDefault="0059755B" w:rsidP="009108A0">
      <w:pPr>
        <w:pStyle w:val="a3"/>
        <w:numPr>
          <w:ilvl w:val="0"/>
          <w:numId w:val="27"/>
        </w:numPr>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садовую пилу — для выпиливания веток;</w:t>
      </w:r>
    </w:p>
    <w:p w:rsidR="0059755B" w:rsidRPr="009D03DC" w:rsidRDefault="0059755B" w:rsidP="009108A0">
      <w:pPr>
        <w:pStyle w:val="a3"/>
        <w:numPr>
          <w:ilvl w:val="0"/>
          <w:numId w:val="27"/>
        </w:numPr>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садовый нож — для зачистки неровных срезов;</w:t>
      </w:r>
    </w:p>
    <w:p w:rsidR="0059755B" w:rsidRPr="009D03DC" w:rsidRDefault="0059755B" w:rsidP="009108A0">
      <w:pPr>
        <w:pStyle w:val="a3"/>
        <w:numPr>
          <w:ilvl w:val="0"/>
          <w:numId w:val="27"/>
        </w:numPr>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садовые ножницы — для придания кустарникам желаемой формы.</w:t>
      </w:r>
    </w:p>
    <w:p w:rsidR="0059755B" w:rsidRPr="00EF74E0" w:rsidRDefault="0059755B" w:rsidP="004B6F98">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lastRenderedPageBreak/>
        <w:t>При обрезке садоводу могут также понадобиться прочные перчатки для защиты рук, защитные очки и садовый вар для замазывания больших раневых поверхностей у растений.</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Рыхление кустарников применяют для того, чтобы подавить рост сорняков. Рыхлить землю, особенно в тех местах, где растут сорняки с ползучими и глубокозалегающими корневищами, нужно регулярно, чтобы сорняки погибали от истощения. Однако землю под кустарниками не нужно рыхлить глубже, чем на 3 см — у многих кустов и даже деревьев существуют мелкие корни, всасывающие влагу у поверхности почвы. При более глубоком рыхлении кустарников эти корни повреждаются и растения страдают.</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Мульчирование кустарников слоем органики толщиной 5—8 см позволяет: подавить рост многих сорняков;  сохранить влагу в период засухи; улучшить качество почвы путем внесения дополнительного питания; утеплить растения на зиму и предохранить их от вымерзания. </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  Для мульчирования можно применять скошенную траву, торф, перегной, компост, опилки. Применяя для мульчирования скошенную траву и опилки, нужно быть осторожным: не укладывать траву сразу толстым слоем и периодически ее ворошить. Опилки также имеют тенденцию к слеживанию и часто покрываются плесенью, особенно в сырую погоду или после зимы.</w:t>
      </w:r>
    </w:p>
    <w:p w:rsidR="0059755B" w:rsidRPr="00EF74E0" w:rsidRDefault="0059755B" w:rsidP="004B6F98">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Мульчирование лучше всего начинать проводить в конце апреля — начале мая, после уборки с участка мусора, рыхления и прополки. Перед тем как начинать мульчировать кустарники в засуху, их следует обильно полить</w:t>
      </w:r>
      <w:proofErr w:type="gramStart"/>
      <w:r w:rsidRPr="009D03DC">
        <w:rPr>
          <w:rFonts w:ascii="Times New Roman" w:hAnsi="Times New Roman" w:cs="Times New Roman"/>
          <w:sz w:val="28"/>
          <w:szCs w:val="28"/>
        </w:rPr>
        <w:t>.</w:t>
      </w:r>
      <w:r w:rsidRPr="00EF74E0">
        <w:rPr>
          <w:rFonts w:ascii="Times New Roman" w:hAnsi="Times New Roman" w:cs="Times New Roman"/>
          <w:sz w:val="28"/>
          <w:szCs w:val="28"/>
        </w:rPr>
        <w:t>.</w:t>
      </w:r>
      <w:proofErr w:type="gramEnd"/>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Интенсивный рост деревьев и кустарников истощает землю. Поэтому для нормального развития и цветения растений нужно вносить в почву азот, фосфор, калий и другие питательные вещества и микроэлементы.</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Деревья и кустарники не нуждаются в ежегодной подкормке, их глубокие корни позволяют получать питание из тех слоев почвы, которые недоступны большинству многолетних и однолетних цветов. Поэтому вносить удобрения следует лишь в следующих случаях:</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lastRenderedPageBreak/>
        <w:t>— при недостаточном росте корневой системы (в этом случае вносят медленно действующие комплексные удобрения или костную муку);</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при тонком слое питательной почвы;</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при затяжной засухе;</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 при интенсивном цветении кустарников с крупными соцветиями (например, гортензия крупнолистная и сирень требуют ежегодных подкормок специальными удобрениями).</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Подкормка жидкими удобрениями по зеленым листьям часто бывает самой эффективной. Питательные вещества быстро усваиваются и разносятся по всем частям растений. Однако проводить внекорневую подкормку можно лишь в первой половине лета, крайний ее срок — конец июля.</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Частый и обильный полив необходим вновь высаженным кустарникам в первые два года их жизни на новом месте. Хорошо прижившиеся растения поливают редко. Однако следует помнить, что обильный полив необходим:</w:t>
      </w:r>
    </w:p>
    <w:p w:rsidR="0059755B" w:rsidRPr="009D03DC" w:rsidRDefault="0059755B" w:rsidP="009E39B5">
      <w:pPr>
        <w:pStyle w:val="a3"/>
        <w:numPr>
          <w:ilvl w:val="0"/>
          <w:numId w:val="28"/>
        </w:numPr>
        <w:spacing w:after="0"/>
        <w:jc w:val="both"/>
        <w:rPr>
          <w:rFonts w:ascii="Times New Roman" w:hAnsi="Times New Roman" w:cs="Times New Roman"/>
          <w:sz w:val="28"/>
          <w:szCs w:val="28"/>
        </w:rPr>
      </w:pPr>
      <w:r w:rsidRPr="009D03DC">
        <w:rPr>
          <w:rFonts w:ascii="Times New Roman" w:hAnsi="Times New Roman" w:cs="Times New Roman"/>
          <w:sz w:val="28"/>
          <w:szCs w:val="28"/>
        </w:rPr>
        <w:t>в засуху;</w:t>
      </w:r>
    </w:p>
    <w:p w:rsidR="0059755B" w:rsidRPr="009D03DC" w:rsidRDefault="0059755B" w:rsidP="009E39B5">
      <w:pPr>
        <w:pStyle w:val="a3"/>
        <w:numPr>
          <w:ilvl w:val="0"/>
          <w:numId w:val="28"/>
        </w:numPr>
        <w:spacing w:after="0"/>
        <w:jc w:val="both"/>
        <w:rPr>
          <w:rFonts w:ascii="Times New Roman" w:hAnsi="Times New Roman" w:cs="Times New Roman"/>
          <w:sz w:val="28"/>
          <w:szCs w:val="28"/>
        </w:rPr>
      </w:pPr>
      <w:r w:rsidRPr="009D03DC">
        <w:rPr>
          <w:rFonts w:ascii="Times New Roman" w:hAnsi="Times New Roman" w:cs="Times New Roman"/>
          <w:sz w:val="28"/>
          <w:szCs w:val="28"/>
        </w:rPr>
        <w:t xml:space="preserve">кустарникам, которые высажены в </w:t>
      </w:r>
      <w:proofErr w:type="spellStart"/>
      <w:r w:rsidRPr="009D03DC">
        <w:rPr>
          <w:rFonts w:ascii="Times New Roman" w:hAnsi="Times New Roman" w:cs="Times New Roman"/>
          <w:sz w:val="28"/>
          <w:szCs w:val="28"/>
        </w:rPr>
        <w:t>пристенной</w:t>
      </w:r>
      <w:proofErr w:type="spellEnd"/>
      <w:r w:rsidRPr="009D03DC">
        <w:rPr>
          <w:rFonts w:ascii="Times New Roman" w:hAnsi="Times New Roman" w:cs="Times New Roman"/>
          <w:sz w:val="28"/>
          <w:szCs w:val="28"/>
        </w:rPr>
        <w:t xml:space="preserve"> зоне;</w:t>
      </w:r>
    </w:p>
    <w:p w:rsidR="0059755B" w:rsidRPr="009D03DC" w:rsidRDefault="0059755B" w:rsidP="009E39B5">
      <w:pPr>
        <w:pStyle w:val="a3"/>
        <w:numPr>
          <w:ilvl w:val="0"/>
          <w:numId w:val="28"/>
        </w:numPr>
        <w:spacing w:after="0"/>
        <w:jc w:val="both"/>
        <w:rPr>
          <w:rFonts w:ascii="Times New Roman" w:hAnsi="Times New Roman" w:cs="Times New Roman"/>
          <w:sz w:val="28"/>
          <w:szCs w:val="28"/>
        </w:rPr>
      </w:pPr>
      <w:r w:rsidRPr="009D03DC">
        <w:rPr>
          <w:rFonts w:ascii="Times New Roman" w:hAnsi="Times New Roman" w:cs="Times New Roman"/>
          <w:sz w:val="28"/>
          <w:szCs w:val="28"/>
        </w:rPr>
        <w:t>растениям с мелко залегающей корневой системой.</w:t>
      </w:r>
    </w:p>
    <w:p w:rsidR="0059755B" w:rsidRPr="009D03DC" w:rsidRDefault="0059755B" w:rsidP="00D23CE2">
      <w:pPr>
        <w:spacing w:after="0"/>
        <w:ind w:firstLine="709"/>
        <w:jc w:val="both"/>
        <w:rPr>
          <w:rFonts w:ascii="Times New Roman" w:hAnsi="Times New Roman" w:cs="Times New Roman"/>
          <w:sz w:val="28"/>
          <w:szCs w:val="28"/>
        </w:rPr>
      </w:pPr>
      <w:r w:rsidRPr="009D03DC">
        <w:rPr>
          <w:rFonts w:ascii="Times New Roman" w:hAnsi="Times New Roman" w:cs="Times New Roman"/>
          <w:sz w:val="28"/>
          <w:szCs w:val="28"/>
        </w:rPr>
        <w:t>Поливать растения нужно несильной струей, не размывая корни, но достаточно близко к основанию ствола. Маленькие кусты требуют около 5 л воды на одно растение, большие — около 20 л.</w:t>
      </w:r>
    </w:p>
    <w:p w:rsidR="009D03DC" w:rsidRPr="009D03DC" w:rsidRDefault="009D03DC" w:rsidP="00D23CE2">
      <w:pPr>
        <w:spacing w:after="200" w:line="276" w:lineRule="auto"/>
        <w:jc w:val="both"/>
        <w:rPr>
          <w:rFonts w:ascii="Times New Roman" w:hAnsi="Times New Roman" w:cs="Times New Roman"/>
          <w:b/>
          <w:sz w:val="28"/>
          <w:szCs w:val="28"/>
        </w:rPr>
      </w:pPr>
      <w:r w:rsidRPr="009D03DC">
        <w:rPr>
          <w:rFonts w:ascii="Times New Roman" w:hAnsi="Times New Roman" w:cs="Times New Roman"/>
          <w:b/>
          <w:sz w:val="28"/>
          <w:szCs w:val="28"/>
        </w:rPr>
        <w:br w:type="page"/>
      </w:r>
    </w:p>
    <w:p w:rsidR="009D03DC" w:rsidRPr="009D03DC" w:rsidRDefault="00BF6A03" w:rsidP="00D23CE2">
      <w:pPr>
        <w:pStyle w:val="a3"/>
        <w:tabs>
          <w:tab w:val="left" w:pos="142"/>
        </w:tabs>
        <w:spacing w:after="0"/>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9D03DC" w:rsidRPr="009D03DC">
        <w:rPr>
          <w:rFonts w:ascii="Times New Roman" w:hAnsi="Times New Roman" w:cs="Times New Roman"/>
          <w:b/>
          <w:sz w:val="28"/>
          <w:szCs w:val="28"/>
        </w:rPr>
        <w:t>.</w:t>
      </w:r>
      <w:r w:rsidR="009D03DC" w:rsidRPr="009D03DC">
        <w:t xml:space="preserve"> </w:t>
      </w:r>
      <w:r w:rsidR="009D03DC" w:rsidRPr="009D03DC">
        <w:rPr>
          <w:rFonts w:ascii="Times New Roman" w:hAnsi="Times New Roman" w:cs="Times New Roman"/>
          <w:b/>
          <w:sz w:val="28"/>
          <w:szCs w:val="28"/>
        </w:rPr>
        <w:t>Способы размножения декоративных и цветочных культур</w:t>
      </w:r>
    </w:p>
    <w:p w:rsidR="0062694E" w:rsidRPr="0062694E" w:rsidRDefault="0062694E" w:rsidP="00D23CE2">
      <w:pPr>
        <w:pStyle w:val="a3"/>
        <w:tabs>
          <w:tab w:val="left" w:pos="142"/>
        </w:tabs>
        <w:spacing w:after="0"/>
        <w:ind w:left="0" w:firstLine="709"/>
        <w:jc w:val="both"/>
        <w:rPr>
          <w:rFonts w:ascii="Times New Roman" w:hAnsi="Times New Roman" w:cs="Times New Roman"/>
          <w:sz w:val="28"/>
          <w:szCs w:val="28"/>
        </w:rPr>
      </w:pPr>
      <w:r w:rsidRPr="0062694E">
        <w:rPr>
          <w:rFonts w:ascii="Times New Roman" w:hAnsi="Times New Roman" w:cs="Times New Roman"/>
          <w:sz w:val="28"/>
          <w:szCs w:val="28"/>
        </w:rPr>
        <w:t>Декоративные и цветочные культуры размножаются половым (семенами) и вегетативным (делением материнского растения на части или отделения части от материнского растения) способами. Вегетативное размножение может быть осуществлено листом, почкой, побегом, черенком, частью клубня или корневища.</w:t>
      </w:r>
    </w:p>
    <w:p w:rsidR="0062694E" w:rsidRDefault="0062694E" w:rsidP="00D23CE2">
      <w:pPr>
        <w:pStyle w:val="a3"/>
        <w:tabs>
          <w:tab w:val="left" w:pos="142"/>
        </w:tabs>
        <w:spacing w:after="0"/>
        <w:ind w:left="0" w:firstLine="709"/>
        <w:jc w:val="both"/>
        <w:rPr>
          <w:rFonts w:ascii="Times New Roman" w:hAnsi="Times New Roman" w:cs="Times New Roman"/>
          <w:sz w:val="28"/>
          <w:szCs w:val="28"/>
        </w:rPr>
      </w:pPr>
      <w:r w:rsidRPr="0062694E">
        <w:rPr>
          <w:rFonts w:ascii="Times New Roman" w:hAnsi="Times New Roman" w:cs="Times New Roman"/>
          <w:sz w:val="28"/>
          <w:szCs w:val="28"/>
        </w:rPr>
        <w:t>Сортовые растения размножают семенами – при этом сортовые признаки передаются потомству. Обычно это одно- и двулетние растения. Большинство же многолетников являются гибридами, утрачивающими свои характерные признаки при семенном размножении. Поэтому их размножают вегетативным способом.</w:t>
      </w:r>
    </w:p>
    <w:p w:rsidR="0062694E" w:rsidRPr="00DE5FAF" w:rsidRDefault="009E39B5" w:rsidP="00DE5FAF">
      <w:pPr>
        <w:pStyle w:val="a3"/>
        <w:tabs>
          <w:tab w:val="left" w:pos="142"/>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как </w:t>
      </w:r>
      <w:r w:rsidR="00DE5FAF">
        <w:rPr>
          <w:rFonts w:ascii="Times New Roman" w:hAnsi="Times New Roman" w:cs="Times New Roman"/>
          <w:sz w:val="28"/>
          <w:szCs w:val="28"/>
        </w:rPr>
        <w:t>данное предприятие целенаправленно на разведение и продажу многолетних растений, то основной способ размножения был вегетативный.</w:t>
      </w:r>
    </w:p>
    <w:p w:rsidR="009D03DC" w:rsidRPr="009D03DC" w:rsidRDefault="00DE5FAF" w:rsidP="00D23CE2">
      <w:pPr>
        <w:pStyle w:val="a3"/>
        <w:tabs>
          <w:tab w:val="left" w:pos="142"/>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Мы д</w:t>
      </w:r>
      <w:r w:rsidR="009D03DC" w:rsidRPr="009D03DC">
        <w:rPr>
          <w:rFonts w:ascii="Times New Roman" w:hAnsi="Times New Roman" w:cs="Times New Roman"/>
          <w:sz w:val="28"/>
          <w:szCs w:val="28"/>
        </w:rPr>
        <w:t xml:space="preserve">елением корневищ и клубней </w:t>
      </w:r>
      <w:r>
        <w:rPr>
          <w:rFonts w:ascii="Times New Roman" w:hAnsi="Times New Roman" w:cs="Times New Roman"/>
          <w:sz w:val="28"/>
          <w:szCs w:val="28"/>
        </w:rPr>
        <w:t>размножали такие цветы, как:</w:t>
      </w:r>
      <w:r w:rsidR="009D03DC" w:rsidRPr="009D03DC">
        <w:rPr>
          <w:rFonts w:ascii="Times New Roman" w:hAnsi="Times New Roman" w:cs="Times New Roman"/>
          <w:sz w:val="28"/>
          <w:szCs w:val="28"/>
        </w:rPr>
        <w:t xml:space="preserve"> флоксы, ир</w:t>
      </w:r>
      <w:r>
        <w:rPr>
          <w:rFonts w:ascii="Times New Roman" w:hAnsi="Times New Roman" w:cs="Times New Roman"/>
          <w:sz w:val="28"/>
          <w:szCs w:val="28"/>
        </w:rPr>
        <w:t xml:space="preserve">исы, злаковые, бадан, </w:t>
      </w:r>
      <w:proofErr w:type="spellStart"/>
      <w:r>
        <w:rPr>
          <w:rFonts w:ascii="Times New Roman" w:hAnsi="Times New Roman" w:cs="Times New Roman"/>
          <w:sz w:val="28"/>
          <w:szCs w:val="28"/>
        </w:rPr>
        <w:t>астильба</w:t>
      </w:r>
      <w:proofErr w:type="spellEnd"/>
      <w:r>
        <w:rPr>
          <w:rFonts w:ascii="Times New Roman" w:hAnsi="Times New Roman" w:cs="Times New Roman"/>
          <w:sz w:val="28"/>
          <w:szCs w:val="28"/>
        </w:rPr>
        <w:t>, карлико</w:t>
      </w:r>
      <w:r w:rsidR="00621FA7">
        <w:rPr>
          <w:rFonts w:ascii="Times New Roman" w:hAnsi="Times New Roman" w:cs="Times New Roman"/>
          <w:sz w:val="28"/>
          <w:szCs w:val="28"/>
        </w:rPr>
        <w:t xml:space="preserve">вые лилейники, хосты, </w:t>
      </w:r>
      <w:proofErr w:type="spellStart"/>
      <w:r w:rsidR="00621FA7">
        <w:rPr>
          <w:rFonts w:ascii="Times New Roman" w:hAnsi="Times New Roman" w:cs="Times New Roman"/>
          <w:sz w:val="28"/>
          <w:szCs w:val="28"/>
        </w:rPr>
        <w:t>монарда</w:t>
      </w:r>
      <w:proofErr w:type="spellEnd"/>
      <w:r w:rsidR="00621FA7">
        <w:rPr>
          <w:rFonts w:ascii="Times New Roman" w:hAnsi="Times New Roman" w:cs="Times New Roman"/>
          <w:sz w:val="28"/>
          <w:szCs w:val="28"/>
        </w:rPr>
        <w:t xml:space="preserve"> и</w:t>
      </w:r>
      <w:r>
        <w:rPr>
          <w:rFonts w:ascii="Times New Roman" w:hAnsi="Times New Roman" w:cs="Times New Roman"/>
          <w:sz w:val="28"/>
          <w:szCs w:val="28"/>
        </w:rPr>
        <w:t xml:space="preserve"> др</w:t>
      </w:r>
      <w:r w:rsidR="009D03DC" w:rsidRPr="009D03DC">
        <w:rPr>
          <w:rFonts w:ascii="Times New Roman" w:hAnsi="Times New Roman" w:cs="Times New Roman"/>
          <w:sz w:val="28"/>
          <w:szCs w:val="28"/>
        </w:rPr>
        <w:t>. Если такие растения не делить длительное время, то они перестают обильно цвести.</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Технология размножения корневищами</w:t>
      </w:r>
      <w:r>
        <w:rPr>
          <w:rFonts w:ascii="Times New Roman" w:hAnsi="Times New Roman" w:cs="Times New Roman"/>
          <w:sz w:val="28"/>
          <w:szCs w:val="28"/>
        </w:rPr>
        <w:t>:</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подрезать лопатой растение с четырех сторон;</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аккуратно вынуть вилами все растение из почвы;</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разделить растение острой лопатой на несколько частей;</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срезать старые побеги, укоротить корни до 5 см длины;</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сразу поса</w:t>
      </w:r>
      <w:r>
        <w:rPr>
          <w:rFonts w:ascii="Times New Roman" w:hAnsi="Times New Roman" w:cs="Times New Roman"/>
          <w:sz w:val="28"/>
          <w:szCs w:val="28"/>
        </w:rPr>
        <w:t>дить разрезанные части в почву.</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Растения, цветущие весной, делят осенью, цветущие летом – осенью и весной.</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Технология </w:t>
      </w:r>
      <w:r>
        <w:rPr>
          <w:rFonts w:ascii="Times New Roman" w:hAnsi="Times New Roman" w:cs="Times New Roman"/>
          <w:sz w:val="28"/>
          <w:szCs w:val="28"/>
        </w:rPr>
        <w:t>размножения клубнями:</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весной, перед высаживанием в грунт, прорастить клубни на свету в прохладном помещении;</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произвести деление острым ножом так, чтобы каждая отдельная часть имела фрагмент клубня с частью корневой шейки и одну-две почки;</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lastRenderedPageBreak/>
        <w:t>– срезы обработать древесной золой;</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выдержать разрезанные для посадки части клубня 1–2 дня в проветриваемом сухом помещении при 20</w:t>
      </w:r>
      <w:proofErr w:type="gramStart"/>
      <w:r w:rsidRPr="009D03DC">
        <w:rPr>
          <w:rFonts w:ascii="Times New Roman" w:hAnsi="Times New Roman" w:cs="Times New Roman"/>
          <w:sz w:val="28"/>
          <w:szCs w:val="28"/>
        </w:rPr>
        <w:t xml:space="preserve"> °С</w:t>
      </w:r>
      <w:proofErr w:type="gramEnd"/>
      <w:r w:rsidRPr="009D03DC">
        <w:rPr>
          <w:rFonts w:ascii="Times New Roman" w:hAnsi="Times New Roman" w:cs="Times New Roman"/>
          <w:sz w:val="28"/>
          <w:szCs w:val="28"/>
        </w:rPr>
        <w:t>,</w:t>
      </w:r>
    </w:p>
    <w:p w:rsidR="00DE5FAF" w:rsidRPr="00DE5FAF" w:rsidRDefault="009D03DC" w:rsidP="00DE5FAF">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вы</w:t>
      </w:r>
      <w:r w:rsidR="00DE5FAF">
        <w:rPr>
          <w:rFonts w:ascii="Times New Roman" w:hAnsi="Times New Roman" w:cs="Times New Roman"/>
          <w:sz w:val="28"/>
          <w:szCs w:val="28"/>
        </w:rPr>
        <w:t>садить клубни в открытый грунт.</w:t>
      </w:r>
    </w:p>
    <w:p w:rsidR="00DE5FAF" w:rsidRDefault="00DE5FAF" w:rsidP="00DE5FAF">
      <w:pPr>
        <w:pStyle w:val="a3"/>
        <w:tabs>
          <w:tab w:val="left" w:pos="142"/>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Декоративные кустарники и лиственные деревья </w:t>
      </w:r>
      <w:r w:rsidR="00621FA7">
        <w:rPr>
          <w:rFonts w:ascii="Times New Roman" w:hAnsi="Times New Roman" w:cs="Times New Roman"/>
          <w:sz w:val="28"/>
          <w:szCs w:val="28"/>
        </w:rPr>
        <w:t>лучше всё-таки размножать черенкованием. В хозяйстве большой ассортимент тополей и ив (в целом количество деревьев достигает 6,5 тысячи саженцев).</w:t>
      </w:r>
    </w:p>
    <w:p w:rsidR="009D03DC" w:rsidRPr="009D03DC" w:rsidRDefault="009D03DC" w:rsidP="00DE5FAF">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Черенками называют различные части растения, отделенные с целью укоренения. В благоприятных условиях черенок </w:t>
      </w:r>
      <w:proofErr w:type="gramStart"/>
      <w:r w:rsidRPr="009D03DC">
        <w:rPr>
          <w:rFonts w:ascii="Times New Roman" w:hAnsi="Times New Roman" w:cs="Times New Roman"/>
          <w:sz w:val="28"/>
          <w:szCs w:val="28"/>
        </w:rPr>
        <w:t>образует</w:t>
      </w:r>
      <w:proofErr w:type="gramEnd"/>
      <w:r w:rsidRPr="009D03DC">
        <w:rPr>
          <w:rFonts w:ascii="Times New Roman" w:hAnsi="Times New Roman" w:cs="Times New Roman"/>
          <w:sz w:val="28"/>
          <w:szCs w:val="28"/>
        </w:rPr>
        <w:t xml:space="preserve"> корни и развивается в самостоятельное растение. Черенки могут быть стеблевыми, листовыми, корневыми.</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Стеблевые черенки делят на одревесневшие, полуодревесневшие и зеленые. Первыми двумя размножаются древ</w:t>
      </w:r>
      <w:r>
        <w:rPr>
          <w:rFonts w:ascii="Times New Roman" w:hAnsi="Times New Roman" w:cs="Times New Roman"/>
          <w:sz w:val="28"/>
          <w:szCs w:val="28"/>
        </w:rPr>
        <w:t>есные и кустарниковые культуры.</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Черенкование проводят обычно во время максимального роста и развития растения, чаще в начале лета. Листовые черенки используют в случае большой </w:t>
      </w:r>
      <w:r>
        <w:rPr>
          <w:rFonts w:ascii="Times New Roman" w:hAnsi="Times New Roman" w:cs="Times New Roman"/>
          <w:sz w:val="28"/>
          <w:szCs w:val="28"/>
        </w:rPr>
        <w:t>ценности материнского растения.</w:t>
      </w:r>
    </w:p>
    <w:p w:rsidR="009D03DC" w:rsidRPr="009D03DC" w:rsidRDefault="009D03DC" w:rsidP="00D23CE2">
      <w:pPr>
        <w:pStyle w:val="a3"/>
        <w:tabs>
          <w:tab w:val="left" w:pos="142"/>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Технология черенкования:</w:t>
      </w:r>
    </w:p>
    <w:p w:rsidR="009D03DC" w:rsidRPr="009D03DC" w:rsidRDefault="009D03DC" w:rsidP="00D23CE2">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подготовить стеблевые черенки с одним или двумя листовыми узлами;</w:t>
      </w:r>
    </w:p>
    <w:p w:rsidR="009D03DC" w:rsidRPr="009D03DC" w:rsidRDefault="009D03DC" w:rsidP="00D23CE2">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удалить листовые пластинки на 3/4;</w:t>
      </w:r>
    </w:p>
    <w:p w:rsidR="009D03DC" w:rsidRPr="009D03DC" w:rsidRDefault="009D03DC" w:rsidP="00D23CE2">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выдержать черенки в течение 10–12 ч в 0,03%-ном растворе стимулятора роста (</w:t>
      </w:r>
      <w:proofErr w:type="spellStart"/>
      <w:r w:rsidR="00621FA7">
        <w:rPr>
          <w:rFonts w:ascii="Times New Roman" w:hAnsi="Times New Roman" w:cs="Times New Roman"/>
          <w:sz w:val="28"/>
          <w:szCs w:val="28"/>
        </w:rPr>
        <w:t>корневин</w:t>
      </w:r>
      <w:proofErr w:type="spellEnd"/>
      <w:r w:rsidRPr="009D03DC">
        <w:rPr>
          <w:rFonts w:ascii="Times New Roman" w:hAnsi="Times New Roman" w:cs="Times New Roman"/>
          <w:sz w:val="28"/>
          <w:szCs w:val="28"/>
        </w:rPr>
        <w:t xml:space="preserve">, </w:t>
      </w:r>
      <w:proofErr w:type="spellStart"/>
      <w:r w:rsidRPr="009D03DC">
        <w:rPr>
          <w:rFonts w:ascii="Times New Roman" w:hAnsi="Times New Roman" w:cs="Times New Roman"/>
          <w:sz w:val="28"/>
          <w:szCs w:val="28"/>
        </w:rPr>
        <w:t>эпин</w:t>
      </w:r>
      <w:proofErr w:type="spellEnd"/>
      <w:r w:rsidRPr="009D03DC">
        <w:rPr>
          <w:rFonts w:ascii="Times New Roman" w:hAnsi="Times New Roman" w:cs="Times New Roman"/>
          <w:sz w:val="28"/>
          <w:szCs w:val="28"/>
        </w:rPr>
        <w:t>);</w:t>
      </w:r>
    </w:p>
    <w:p w:rsidR="009D03DC" w:rsidRPr="009D03DC" w:rsidRDefault="009D03DC" w:rsidP="00D23CE2">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 подготовить </w:t>
      </w:r>
      <w:proofErr w:type="spellStart"/>
      <w:r w:rsidRPr="009D03DC">
        <w:rPr>
          <w:rFonts w:ascii="Times New Roman" w:hAnsi="Times New Roman" w:cs="Times New Roman"/>
          <w:sz w:val="28"/>
          <w:szCs w:val="28"/>
        </w:rPr>
        <w:t>почвосмесь</w:t>
      </w:r>
      <w:proofErr w:type="spellEnd"/>
      <w:r w:rsidRPr="009D03DC">
        <w:rPr>
          <w:rFonts w:ascii="Times New Roman" w:hAnsi="Times New Roman" w:cs="Times New Roman"/>
          <w:sz w:val="28"/>
          <w:szCs w:val="28"/>
        </w:rPr>
        <w:t xml:space="preserve"> из торфа и песка в соотношении 1</w:t>
      </w:r>
      <w:proofErr w:type="gramStart"/>
      <w:r w:rsidRPr="009D03DC">
        <w:rPr>
          <w:rFonts w:ascii="Times New Roman" w:hAnsi="Times New Roman" w:cs="Times New Roman"/>
          <w:sz w:val="28"/>
          <w:szCs w:val="28"/>
        </w:rPr>
        <w:t xml:space="preserve"> :</w:t>
      </w:r>
      <w:proofErr w:type="gramEnd"/>
      <w:r w:rsidRPr="009D03DC">
        <w:rPr>
          <w:rFonts w:ascii="Times New Roman" w:hAnsi="Times New Roman" w:cs="Times New Roman"/>
          <w:sz w:val="28"/>
          <w:szCs w:val="28"/>
        </w:rPr>
        <w:t xml:space="preserve"> 1;</w:t>
      </w:r>
    </w:p>
    <w:p w:rsidR="009D03DC" w:rsidRPr="009D03DC" w:rsidRDefault="009D03DC" w:rsidP="00D23CE2">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провести посадку черенков нижним срезанным концом в ящики или горшки;</w:t>
      </w:r>
    </w:p>
    <w:p w:rsidR="009D03DC" w:rsidRPr="00621FA7" w:rsidRDefault="009D03DC" w:rsidP="00621FA7">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xml:space="preserve">– </w:t>
      </w:r>
      <w:r w:rsidR="00621FA7">
        <w:rPr>
          <w:rFonts w:ascii="Times New Roman" w:hAnsi="Times New Roman" w:cs="Times New Roman"/>
          <w:sz w:val="28"/>
          <w:szCs w:val="28"/>
        </w:rPr>
        <w:t>переместить в теплицу и накрыть укрывным материалом</w:t>
      </w:r>
    </w:p>
    <w:p w:rsidR="009D03DC" w:rsidRPr="0087616C" w:rsidRDefault="009D03DC" w:rsidP="00D23CE2">
      <w:pPr>
        <w:pStyle w:val="a3"/>
        <w:tabs>
          <w:tab w:val="left" w:pos="0"/>
        </w:tabs>
        <w:spacing w:after="0"/>
        <w:ind w:left="0" w:firstLine="709"/>
        <w:jc w:val="both"/>
        <w:rPr>
          <w:rFonts w:ascii="Times New Roman" w:hAnsi="Times New Roman" w:cs="Times New Roman"/>
          <w:sz w:val="28"/>
          <w:szCs w:val="28"/>
        </w:rPr>
      </w:pPr>
      <w:r w:rsidRPr="009D03DC">
        <w:rPr>
          <w:rFonts w:ascii="Times New Roman" w:hAnsi="Times New Roman" w:cs="Times New Roman"/>
          <w:sz w:val="28"/>
          <w:szCs w:val="28"/>
        </w:rPr>
        <w:t>– высадить укоренившиеся черенки в открытый грунт.</w:t>
      </w:r>
    </w:p>
    <w:p w:rsidR="004C1E0B" w:rsidRDefault="004C1E0B" w:rsidP="00D23CE2">
      <w:pPr>
        <w:tabs>
          <w:tab w:val="left" w:pos="0"/>
        </w:tabs>
        <w:spacing w:after="0"/>
        <w:ind w:firstLine="709"/>
        <w:jc w:val="both"/>
        <w:rPr>
          <w:rFonts w:ascii="Times New Roman" w:hAnsi="Times New Roman" w:cs="Times New Roman"/>
          <w:b/>
          <w:sz w:val="28"/>
          <w:szCs w:val="28"/>
        </w:rPr>
      </w:pPr>
    </w:p>
    <w:p w:rsidR="004C1E0B" w:rsidRPr="004C1E0B" w:rsidRDefault="004C1E0B" w:rsidP="00D23CE2">
      <w:pPr>
        <w:tabs>
          <w:tab w:val="left" w:pos="0"/>
        </w:tabs>
        <w:spacing w:after="0"/>
        <w:ind w:firstLine="709"/>
        <w:jc w:val="both"/>
        <w:rPr>
          <w:rFonts w:ascii="Times New Roman" w:hAnsi="Times New Roman" w:cs="Times New Roman"/>
          <w:sz w:val="28"/>
          <w:szCs w:val="28"/>
        </w:rPr>
      </w:pPr>
      <w:r>
        <w:rPr>
          <w:rFonts w:ascii="Times New Roman" w:hAnsi="Times New Roman" w:cs="Times New Roman"/>
          <w:b/>
          <w:sz w:val="28"/>
          <w:szCs w:val="28"/>
        </w:rPr>
        <w:br w:type="page"/>
      </w:r>
    </w:p>
    <w:p w:rsidR="00AA18FD" w:rsidRPr="0073515E" w:rsidRDefault="00BF6A03" w:rsidP="00D23CE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AA18FD" w:rsidRPr="0073515E">
        <w:rPr>
          <w:rFonts w:ascii="Times New Roman" w:hAnsi="Times New Roman" w:cs="Times New Roman"/>
          <w:b/>
          <w:sz w:val="28"/>
          <w:szCs w:val="28"/>
        </w:rPr>
        <w:t xml:space="preserve">. </w:t>
      </w:r>
      <w:r w:rsidR="00AA18FD" w:rsidRPr="00616956">
        <w:rPr>
          <w:rFonts w:ascii="Times New Roman" w:hAnsi="Times New Roman" w:cs="Times New Roman"/>
          <w:b/>
          <w:sz w:val="28"/>
          <w:szCs w:val="28"/>
        </w:rPr>
        <w:t>Система удобрения декоративных и цветочных культур.</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Декоративные растения, ос</w:t>
      </w:r>
      <w:r>
        <w:rPr>
          <w:rFonts w:ascii="Times New Roman" w:hAnsi="Times New Roman" w:cs="Times New Roman"/>
          <w:sz w:val="28"/>
          <w:szCs w:val="28"/>
        </w:rPr>
        <w:t>обенно многолетние, имея ограни</w:t>
      </w:r>
      <w:r w:rsidRPr="005A1180">
        <w:rPr>
          <w:rFonts w:ascii="Times New Roman" w:hAnsi="Times New Roman" w:cs="Times New Roman"/>
          <w:sz w:val="28"/>
          <w:szCs w:val="28"/>
        </w:rPr>
        <w:t>ченную площадь питания, очень ис</w:t>
      </w:r>
      <w:r>
        <w:rPr>
          <w:rFonts w:ascii="Times New Roman" w:hAnsi="Times New Roman" w:cs="Times New Roman"/>
          <w:sz w:val="28"/>
          <w:szCs w:val="28"/>
        </w:rPr>
        <w:t>тощают почву. Для хорошего раз</w:t>
      </w:r>
      <w:r w:rsidRPr="005A1180">
        <w:rPr>
          <w:rFonts w:ascii="Times New Roman" w:hAnsi="Times New Roman" w:cs="Times New Roman"/>
          <w:sz w:val="28"/>
          <w:szCs w:val="28"/>
        </w:rPr>
        <w:t xml:space="preserve">вития и обильного цветения их нужно периодически подкармливать, т. е. вносить удобрения.  </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Система удобрения - план применения органических и минеральных удобрений, в котором предусматривают дозы, время внесения и способы заделки их в зависимости от биологических особенностей растений, чередования их в севообороте, свойств удобрений, почвенно-климатических и других условий.</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Основное удобрение включает всю годовую дозу органических, наибольшую часть минеральных удобрений и мелиорирующих веществ. Заделывают их в более глубокие увлажненные слои почвы, и растения их используют в течение почти всего вегетационного периода. Основное удобрение нельзя заменять ни </w:t>
      </w:r>
      <w:proofErr w:type="spellStart"/>
      <w:r w:rsidRPr="005A1180">
        <w:rPr>
          <w:rFonts w:ascii="Times New Roman" w:hAnsi="Times New Roman" w:cs="Times New Roman"/>
          <w:sz w:val="28"/>
          <w:szCs w:val="28"/>
        </w:rPr>
        <w:t>припосевным</w:t>
      </w:r>
      <w:proofErr w:type="spellEnd"/>
      <w:r w:rsidRPr="005A1180">
        <w:rPr>
          <w:rFonts w:ascii="Times New Roman" w:hAnsi="Times New Roman" w:cs="Times New Roman"/>
          <w:sz w:val="28"/>
          <w:szCs w:val="28"/>
        </w:rPr>
        <w:t xml:space="preserve">, ни подкормкой. </w:t>
      </w:r>
      <w:proofErr w:type="gramStart"/>
      <w:r w:rsidRPr="005A1180">
        <w:rPr>
          <w:rFonts w:ascii="Times New Roman" w:hAnsi="Times New Roman" w:cs="Times New Roman"/>
          <w:sz w:val="28"/>
          <w:szCs w:val="28"/>
        </w:rPr>
        <w:t>При посадке многолетних декоративных растений вносят не менее 30-50 тонн на гектар органических, 60-180 кг действующего вещества (д. в.) фосфорных и калийных удобрений, одновременно применяют необходимое количество нейтрализующих веществ - в среднем 2-3 тонны извести на гектар, если кислотность</w:t>
      </w:r>
      <w:r>
        <w:rPr>
          <w:rFonts w:ascii="Times New Roman" w:hAnsi="Times New Roman" w:cs="Times New Roman"/>
          <w:sz w:val="28"/>
          <w:szCs w:val="28"/>
        </w:rPr>
        <w:t xml:space="preserve"> почвы не ниже рН=</w:t>
      </w:r>
      <w:r w:rsidRPr="005A1180">
        <w:rPr>
          <w:rFonts w:ascii="Times New Roman" w:hAnsi="Times New Roman" w:cs="Times New Roman"/>
          <w:sz w:val="28"/>
          <w:szCs w:val="28"/>
        </w:rPr>
        <w:t>5,5.</w:t>
      </w:r>
      <w:proofErr w:type="gramEnd"/>
      <w:r w:rsidRPr="005A1180">
        <w:rPr>
          <w:rFonts w:ascii="Times New Roman" w:hAnsi="Times New Roman" w:cs="Times New Roman"/>
          <w:sz w:val="28"/>
          <w:szCs w:val="28"/>
        </w:rPr>
        <w:t xml:space="preserve"> Под однолетние и двулетние растения норму удобрений снижают на 30-50 %.</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w:t>
      </w:r>
      <w:proofErr w:type="spellStart"/>
      <w:r w:rsidRPr="005A1180">
        <w:rPr>
          <w:rFonts w:ascii="Times New Roman" w:hAnsi="Times New Roman" w:cs="Times New Roman"/>
          <w:sz w:val="28"/>
          <w:szCs w:val="28"/>
        </w:rPr>
        <w:t>Допосевное</w:t>
      </w:r>
      <w:proofErr w:type="spellEnd"/>
      <w:r w:rsidRPr="005A1180">
        <w:rPr>
          <w:rFonts w:ascii="Times New Roman" w:hAnsi="Times New Roman" w:cs="Times New Roman"/>
          <w:sz w:val="28"/>
          <w:szCs w:val="28"/>
        </w:rPr>
        <w:t xml:space="preserve"> удобрение заделывают осенью под зяблевую вспашку. Однако на легких песчаных и супесчаных почвах, на участках с близким залеганием грунтовых вод, на крутых склонах, в районах избыточного увлажнения и при орошении, т. е. там, где возможны потери внесенных с осени удобрений (особенно легкоподвижных нитратных форм азота) путем их вымывания или смыва, основное удобрение следует вносить весной.</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Предпосевное или </w:t>
      </w:r>
      <w:proofErr w:type="spellStart"/>
      <w:r w:rsidRPr="005A1180">
        <w:rPr>
          <w:rFonts w:ascii="Times New Roman" w:hAnsi="Times New Roman" w:cs="Times New Roman"/>
          <w:sz w:val="28"/>
          <w:szCs w:val="28"/>
        </w:rPr>
        <w:t>предпосадочное</w:t>
      </w:r>
      <w:proofErr w:type="spellEnd"/>
      <w:r w:rsidRPr="005A1180">
        <w:rPr>
          <w:rFonts w:ascii="Times New Roman" w:hAnsi="Times New Roman" w:cs="Times New Roman"/>
          <w:sz w:val="28"/>
          <w:szCs w:val="28"/>
        </w:rPr>
        <w:t xml:space="preserve"> удобрение вносят одновременно с посевом (посадкой) на 2-4 см глубже семян. Они обеспечивают растения легкоусвояемыми питательными веществами, особенно фосфором, в </w:t>
      </w:r>
      <w:r w:rsidRPr="005A1180">
        <w:rPr>
          <w:rFonts w:ascii="Times New Roman" w:hAnsi="Times New Roman" w:cs="Times New Roman"/>
          <w:sz w:val="28"/>
          <w:szCs w:val="28"/>
        </w:rPr>
        <w:lastRenderedPageBreak/>
        <w:t xml:space="preserve">начальный период жизни, когда еще недостаточно развита корневая система. В отличие от основного удобрения </w:t>
      </w:r>
      <w:proofErr w:type="spellStart"/>
      <w:r w:rsidRPr="005A1180">
        <w:rPr>
          <w:rFonts w:ascii="Times New Roman" w:hAnsi="Times New Roman" w:cs="Times New Roman"/>
          <w:sz w:val="28"/>
          <w:szCs w:val="28"/>
        </w:rPr>
        <w:t>пр</w:t>
      </w:r>
      <w:r>
        <w:rPr>
          <w:rFonts w:ascii="Times New Roman" w:hAnsi="Times New Roman" w:cs="Times New Roman"/>
          <w:sz w:val="28"/>
          <w:szCs w:val="28"/>
        </w:rPr>
        <w:t>ипосевное</w:t>
      </w:r>
      <w:proofErr w:type="spellEnd"/>
      <w:r>
        <w:rPr>
          <w:rFonts w:ascii="Times New Roman" w:hAnsi="Times New Roman" w:cs="Times New Roman"/>
          <w:sz w:val="28"/>
          <w:szCs w:val="28"/>
        </w:rPr>
        <w:t xml:space="preserve"> вносят в малых дозах:</w:t>
      </w:r>
      <w:r w:rsidRPr="005A1180">
        <w:rPr>
          <w:rFonts w:ascii="Times New Roman" w:hAnsi="Times New Roman" w:cs="Times New Roman"/>
          <w:sz w:val="28"/>
          <w:szCs w:val="28"/>
        </w:rPr>
        <w:t xml:space="preserve"> 10-20 </w:t>
      </w:r>
      <w:r>
        <w:rPr>
          <w:rFonts w:ascii="Times New Roman" w:hAnsi="Times New Roman" w:cs="Times New Roman"/>
          <w:sz w:val="28"/>
          <w:szCs w:val="28"/>
        </w:rPr>
        <w:t xml:space="preserve">кг </w:t>
      </w:r>
      <w:proofErr w:type="spellStart"/>
      <w:r>
        <w:rPr>
          <w:rFonts w:ascii="Times New Roman" w:hAnsi="Times New Roman" w:cs="Times New Roman"/>
          <w:sz w:val="28"/>
          <w:szCs w:val="28"/>
        </w:rPr>
        <w:t>д.</w:t>
      </w:r>
      <w:proofErr w:type="gramStart"/>
      <w:r w:rsidRPr="005A1180">
        <w:rPr>
          <w:rFonts w:ascii="Times New Roman" w:hAnsi="Times New Roman" w:cs="Times New Roman"/>
          <w:sz w:val="28"/>
          <w:szCs w:val="28"/>
        </w:rPr>
        <w:t>в</w:t>
      </w:r>
      <w:proofErr w:type="spellEnd"/>
      <w:proofErr w:type="gramEnd"/>
      <w:r w:rsidRPr="005A1180">
        <w:rPr>
          <w:rFonts w:ascii="Times New Roman" w:hAnsi="Times New Roman" w:cs="Times New Roman"/>
          <w:sz w:val="28"/>
          <w:szCs w:val="28"/>
        </w:rPr>
        <w:t xml:space="preserve">. </w:t>
      </w:r>
      <w:proofErr w:type="gramStart"/>
      <w:r w:rsidRPr="005A1180">
        <w:rPr>
          <w:rFonts w:ascii="Times New Roman" w:hAnsi="Times New Roman" w:cs="Times New Roman"/>
          <w:sz w:val="28"/>
          <w:szCs w:val="28"/>
        </w:rPr>
        <w:t>на</w:t>
      </w:r>
      <w:proofErr w:type="gramEnd"/>
      <w:r w:rsidRPr="005A1180">
        <w:rPr>
          <w:rFonts w:ascii="Times New Roman" w:hAnsi="Times New Roman" w:cs="Times New Roman"/>
          <w:sz w:val="28"/>
          <w:szCs w:val="28"/>
        </w:rPr>
        <w:t xml:space="preserve"> гектар, так как растения используют его только в первые 2-4 недели жизни. При посеве лучше всего использовать гранулированные удобрения. Кроме суперфосфата, эффективны при посеве небольшие дозы азотных и калийных удобрений.</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Большинство удобрений действует не один год (особенно органические), т.е. их последействие проявляется в течение ряда лет. Поэтому следует учитывать ранее внесенные удобрения и те, которые будут применены в ближайшее время. Для правильного учета последействия удобрений при выращивании цветочных растений составляют систему удобрения на ряд лет.</w:t>
      </w:r>
      <w:r>
        <w:rPr>
          <w:rFonts w:ascii="Times New Roman" w:hAnsi="Times New Roman" w:cs="Times New Roman"/>
          <w:sz w:val="28"/>
          <w:szCs w:val="28"/>
        </w:rPr>
        <w:t xml:space="preserve"> </w:t>
      </w:r>
      <w:r w:rsidRPr="005A1180">
        <w:rPr>
          <w:rFonts w:ascii="Times New Roman" w:hAnsi="Times New Roman" w:cs="Times New Roman"/>
          <w:sz w:val="28"/>
          <w:szCs w:val="28"/>
        </w:rPr>
        <w:t>Подкормку растений проводят во время вегетации, добиваясь более раннего начала цветения, большей силы роста и лучшего развития растений, их устойчивости к факторам среды и т.д. Жидкие удобрения используют как для внесения в почву, так и для внекорневых подкормок.</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Подкормки проводят только в пасмурную погоду или вечером, после дождя или полива. Начинают подкармливать только после укоренения растений и начала их роста. При подкормках нежелательно попадание удобрений (как сухих, так и жидких) на листья.</w:t>
      </w:r>
      <w:r>
        <w:rPr>
          <w:rFonts w:ascii="Times New Roman" w:hAnsi="Times New Roman" w:cs="Times New Roman"/>
          <w:sz w:val="28"/>
          <w:szCs w:val="28"/>
        </w:rPr>
        <w:t xml:space="preserve"> </w:t>
      </w:r>
      <w:r w:rsidRPr="005A1180">
        <w:rPr>
          <w:rFonts w:ascii="Times New Roman" w:hAnsi="Times New Roman" w:cs="Times New Roman"/>
          <w:sz w:val="28"/>
          <w:szCs w:val="28"/>
        </w:rPr>
        <w:t>Подкормки жидкими минеральными удобрениями хорошо влияют на рост и цветение декоративных растений, но особенно полезны подкормки органическими удобрениями. Для этого используют птичий помет, коровяк, навозную жижу и др.</w:t>
      </w:r>
    </w:p>
    <w:p w:rsidR="00AA18FD" w:rsidRPr="005A1180" w:rsidRDefault="00AA18FD" w:rsidP="00D23CE2">
      <w:pPr>
        <w:spacing w:after="0"/>
        <w:ind w:firstLine="709"/>
        <w:jc w:val="both"/>
        <w:rPr>
          <w:rFonts w:ascii="Times New Roman" w:hAnsi="Times New Roman" w:cs="Times New Roman"/>
          <w:sz w:val="28"/>
          <w:szCs w:val="28"/>
        </w:rPr>
      </w:pPr>
      <w:r w:rsidRPr="005A1180">
        <w:rPr>
          <w:rFonts w:ascii="Times New Roman" w:hAnsi="Times New Roman" w:cs="Times New Roman"/>
          <w:sz w:val="28"/>
          <w:szCs w:val="28"/>
        </w:rPr>
        <w:t xml:space="preserve">  Удобрения под цветочные культуры</w:t>
      </w:r>
      <w:r>
        <w:rPr>
          <w:rFonts w:ascii="Times New Roman" w:hAnsi="Times New Roman" w:cs="Times New Roman"/>
          <w:sz w:val="28"/>
          <w:szCs w:val="28"/>
        </w:rPr>
        <w:t xml:space="preserve"> выпускаются в виде таб</w:t>
      </w:r>
      <w:r w:rsidRPr="005A1180">
        <w:rPr>
          <w:rFonts w:ascii="Times New Roman" w:hAnsi="Times New Roman" w:cs="Times New Roman"/>
          <w:sz w:val="28"/>
          <w:szCs w:val="28"/>
        </w:rPr>
        <w:t>леток, которые содержат растворимые в воде формы азота, фосфора и калия в соотношении 1:1:1. Масса таблетки 0,5 г. Также выпускаются удобрения для декоративных растений в виде гранулированной смеси с высоким содержанием азота, фос</w:t>
      </w:r>
      <w:r>
        <w:rPr>
          <w:rFonts w:ascii="Times New Roman" w:hAnsi="Times New Roman" w:cs="Times New Roman"/>
          <w:sz w:val="28"/>
          <w:szCs w:val="28"/>
        </w:rPr>
        <w:t>фора и калия. Соотношение основ</w:t>
      </w:r>
      <w:r w:rsidRPr="005A1180">
        <w:rPr>
          <w:rFonts w:ascii="Times New Roman" w:hAnsi="Times New Roman" w:cs="Times New Roman"/>
          <w:sz w:val="28"/>
          <w:szCs w:val="28"/>
        </w:rPr>
        <w:t xml:space="preserve">ных </w:t>
      </w:r>
      <w:r w:rsidRPr="005A1180">
        <w:rPr>
          <w:rFonts w:ascii="Times New Roman" w:hAnsi="Times New Roman" w:cs="Times New Roman"/>
          <w:sz w:val="28"/>
          <w:szCs w:val="28"/>
        </w:rPr>
        <w:lastRenderedPageBreak/>
        <w:t>макроэлементов 1:1:1 или 1:1, 5:1. В эту смесь добавляются наиболее распространенные микроудобрения.</w:t>
      </w:r>
    </w:p>
    <w:p w:rsidR="00AA18FD" w:rsidRDefault="00AA18FD" w:rsidP="00D23CE2">
      <w:pPr>
        <w:spacing w:after="0"/>
        <w:ind w:firstLine="709"/>
        <w:jc w:val="both"/>
        <w:rPr>
          <w:rFonts w:ascii="Times New Roman" w:hAnsi="Times New Roman" w:cs="Times New Roman"/>
          <w:sz w:val="28"/>
          <w:szCs w:val="28"/>
        </w:rPr>
      </w:pPr>
      <w:r w:rsidRPr="00EF74E0">
        <w:rPr>
          <w:rFonts w:ascii="Times New Roman" w:hAnsi="Times New Roman" w:cs="Times New Roman"/>
          <w:sz w:val="28"/>
          <w:szCs w:val="28"/>
        </w:rPr>
        <w:t>Микроудобрения.</w:t>
      </w:r>
      <w:r w:rsidRPr="005A1180">
        <w:rPr>
          <w:rFonts w:ascii="Times New Roman" w:hAnsi="Times New Roman" w:cs="Times New Roman"/>
          <w:sz w:val="28"/>
          <w:szCs w:val="28"/>
        </w:rPr>
        <w:t xml:space="preserve"> Во многих хозяйствах в почвах и земельных смесях уровень обеспеченности растений микроэлементами зачастую оказывается недостаточным. Химический анализ почв и растений позволяет установить оптимальные нормы. При отсутствии таковых анализов используют различные готовые смеси, например, </w:t>
      </w:r>
      <w:proofErr w:type="spellStart"/>
      <w:r w:rsidRPr="005A1180">
        <w:rPr>
          <w:rFonts w:ascii="Times New Roman" w:hAnsi="Times New Roman" w:cs="Times New Roman"/>
          <w:sz w:val="28"/>
          <w:szCs w:val="28"/>
        </w:rPr>
        <w:t>полимик-роудобрения</w:t>
      </w:r>
      <w:proofErr w:type="spellEnd"/>
      <w:r w:rsidRPr="005A1180">
        <w:rPr>
          <w:rFonts w:ascii="Times New Roman" w:hAnsi="Times New Roman" w:cs="Times New Roman"/>
          <w:sz w:val="28"/>
          <w:szCs w:val="28"/>
        </w:rPr>
        <w:t xml:space="preserve"> (ПМУ), в состав которых входят цинк, железо, </w:t>
      </w:r>
      <w:proofErr w:type="gramStart"/>
      <w:r w:rsidRPr="005A1180">
        <w:rPr>
          <w:rFonts w:ascii="Times New Roman" w:hAnsi="Times New Roman" w:cs="Times New Roman"/>
          <w:sz w:val="28"/>
          <w:szCs w:val="28"/>
        </w:rPr>
        <w:t>алюми­ний</w:t>
      </w:r>
      <w:proofErr w:type="gramEnd"/>
      <w:r w:rsidRPr="005A1180">
        <w:rPr>
          <w:rFonts w:ascii="Times New Roman" w:hAnsi="Times New Roman" w:cs="Times New Roman"/>
          <w:sz w:val="28"/>
          <w:szCs w:val="28"/>
        </w:rPr>
        <w:t>, магний, медь, марганец и др.</w:t>
      </w:r>
    </w:p>
    <w:p w:rsidR="00AA18FD" w:rsidRDefault="00AA18FD" w:rsidP="00D23CE2">
      <w:pPr>
        <w:spacing w:after="0"/>
        <w:ind w:firstLine="709"/>
        <w:jc w:val="both"/>
        <w:rPr>
          <w:rFonts w:ascii="Times New Roman" w:hAnsi="Times New Roman" w:cs="Times New Roman"/>
          <w:sz w:val="28"/>
          <w:szCs w:val="28"/>
        </w:rPr>
      </w:pPr>
      <w:r w:rsidRPr="00EF74E0">
        <w:rPr>
          <w:rFonts w:ascii="Times New Roman" w:hAnsi="Times New Roman" w:cs="Times New Roman"/>
          <w:sz w:val="28"/>
          <w:szCs w:val="28"/>
        </w:rPr>
        <w:t>Известкование почвы.</w:t>
      </w:r>
      <w:r w:rsidRPr="005A1180">
        <w:rPr>
          <w:rFonts w:ascii="Times New Roman" w:hAnsi="Times New Roman" w:cs="Times New Roman"/>
          <w:sz w:val="28"/>
          <w:szCs w:val="28"/>
        </w:rPr>
        <w:t xml:space="preserve"> Применяется для снижения кислой реакции почвы и положительно влияет на ее свойства, урожайность, повышает эффективность удобрений. Избыточная кислотность - одна из причин низкого плодородия дерново-подзолистых почв. Эффективным известкующим средством является доломитовая пылевидная мука. Для известкования почв и субстратов используют также мел - содержание действующего вещества от 90 до 100 %, гашеную известь (</w:t>
      </w:r>
      <w:proofErr w:type="spellStart"/>
      <w:r w:rsidRPr="005A1180">
        <w:rPr>
          <w:rFonts w:ascii="Times New Roman" w:hAnsi="Times New Roman" w:cs="Times New Roman"/>
          <w:sz w:val="28"/>
          <w:szCs w:val="28"/>
        </w:rPr>
        <w:t>пушенку</w:t>
      </w:r>
      <w:proofErr w:type="spellEnd"/>
      <w:r w:rsidRPr="005A1180">
        <w:rPr>
          <w:rFonts w:ascii="Times New Roman" w:hAnsi="Times New Roman" w:cs="Times New Roman"/>
          <w:sz w:val="28"/>
          <w:szCs w:val="28"/>
        </w:rPr>
        <w:t>) — 138 %; туф известковый - 75-96 %, золу торфяную - 14-27 %,</w:t>
      </w:r>
      <w:r>
        <w:rPr>
          <w:rFonts w:ascii="Times New Roman" w:hAnsi="Times New Roman" w:cs="Times New Roman"/>
          <w:sz w:val="28"/>
          <w:szCs w:val="28"/>
        </w:rPr>
        <w:t xml:space="preserve"> золу горючих сланцев - 65-80 %.</w:t>
      </w:r>
    </w:p>
    <w:p w:rsidR="00EF74E0" w:rsidRDefault="00EF74E0" w:rsidP="00D23CE2">
      <w:p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4A567A" w:rsidRPr="00616956" w:rsidRDefault="00AA18FD" w:rsidP="004A567A">
      <w:pPr>
        <w:pStyle w:val="a3"/>
        <w:numPr>
          <w:ilvl w:val="0"/>
          <w:numId w:val="14"/>
        </w:numPr>
        <w:spacing w:after="0"/>
        <w:jc w:val="center"/>
        <w:rPr>
          <w:rFonts w:ascii="Times New Roman" w:hAnsi="Times New Roman" w:cs="Times New Roman"/>
          <w:b/>
          <w:sz w:val="28"/>
          <w:szCs w:val="28"/>
        </w:rPr>
      </w:pPr>
      <w:r w:rsidRPr="00616956">
        <w:rPr>
          <w:rFonts w:ascii="Times New Roman" w:hAnsi="Times New Roman" w:cs="Times New Roman"/>
          <w:b/>
          <w:sz w:val="28"/>
          <w:szCs w:val="28"/>
        </w:rPr>
        <w:lastRenderedPageBreak/>
        <w:t>Система мероприятий по борьбе с вредителями и болезнями декоративных и цветочных культур.</w:t>
      </w:r>
    </w:p>
    <w:p w:rsidR="004A567A" w:rsidRPr="004A567A" w:rsidRDefault="004A567A" w:rsidP="0070347C">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 xml:space="preserve">Чаще всего цветочно-декоративные растения поражаются болезнями. Споры, вызывающие такие заболевания, могут оставаться в почве в течение нескольких лет, зимовать в опавших листьях, на поврежденных корневищах и др. Из-за живучести болезнь очень сложно вылечить без применения специализированных </w:t>
      </w:r>
      <w:proofErr w:type="spellStart"/>
      <w:r w:rsidRPr="004A567A">
        <w:rPr>
          <w:rFonts w:ascii="Times New Roman" w:hAnsi="Times New Roman" w:cs="Times New Roman"/>
          <w:sz w:val="28"/>
          <w:szCs w:val="28"/>
        </w:rPr>
        <w:t>фунгицидных</w:t>
      </w:r>
      <w:proofErr w:type="spellEnd"/>
      <w:r w:rsidRPr="004A567A">
        <w:rPr>
          <w:rFonts w:ascii="Times New Roman" w:hAnsi="Times New Roman" w:cs="Times New Roman"/>
          <w:sz w:val="28"/>
          <w:szCs w:val="28"/>
        </w:rPr>
        <w:t xml:space="preserve"> веществ. О наличии заболевания свидетельству</w:t>
      </w:r>
      <w:r w:rsidR="0070347C">
        <w:rPr>
          <w:rFonts w:ascii="Times New Roman" w:hAnsi="Times New Roman" w:cs="Times New Roman"/>
          <w:sz w:val="28"/>
          <w:szCs w:val="28"/>
        </w:rPr>
        <w:t>ют следующие основные признаки:</w:t>
      </w:r>
    </w:p>
    <w:p w:rsidR="004A567A" w:rsidRPr="0070347C" w:rsidRDefault="004A567A" w:rsidP="0070347C">
      <w:pPr>
        <w:pStyle w:val="a3"/>
        <w:numPr>
          <w:ilvl w:val="0"/>
          <w:numId w:val="32"/>
        </w:numPr>
        <w:spacing w:after="0"/>
        <w:ind w:left="426"/>
        <w:jc w:val="both"/>
        <w:rPr>
          <w:rFonts w:ascii="Times New Roman" w:hAnsi="Times New Roman" w:cs="Times New Roman"/>
          <w:sz w:val="28"/>
          <w:szCs w:val="28"/>
        </w:rPr>
      </w:pPr>
      <w:r w:rsidRPr="0070347C">
        <w:rPr>
          <w:rFonts w:ascii="Times New Roman" w:hAnsi="Times New Roman" w:cs="Times New Roman"/>
          <w:sz w:val="28"/>
          <w:szCs w:val="28"/>
        </w:rPr>
        <w:t>появление пятен, наростов и других аномальных образований на стеблях, листьях</w:t>
      </w:r>
      <w:r w:rsidR="0070347C">
        <w:rPr>
          <w:rFonts w:ascii="Times New Roman" w:hAnsi="Times New Roman" w:cs="Times New Roman"/>
          <w:sz w:val="28"/>
          <w:szCs w:val="28"/>
        </w:rPr>
        <w:t>, цветах и/или плодах культуры;</w:t>
      </w:r>
    </w:p>
    <w:p w:rsidR="004A567A" w:rsidRPr="0070347C" w:rsidRDefault="004A567A" w:rsidP="0070347C">
      <w:pPr>
        <w:pStyle w:val="a3"/>
        <w:numPr>
          <w:ilvl w:val="0"/>
          <w:numId w:val="32"/>
        </w:numPr>
        <w:spacing w:after="0"/>
        <w:ind w:left="426"/>
        <w:jc w:val="both"/>
        <w:rPr>
          <w:rFonts w:ascii="Times New Roman" w:hAnsi="Times New Roman" w:cs="Times New Roman"/>
          <w:sz w:val="28"/>
          <w:szCs w:val="28"/>
        </w:rPr>
      </w:pPr>
      <w:r w:rsidRPr="0070347C">
        <w:rPr>
          <w:rFonts w:ascii="Times New Roman" w:hAnsi="Times New Roman" w:cs="Times New Roman"/>
          <w:sz w:val="28"/>
          <w:szCs w:val="28"/>
        </w:rPr>
        <w:t xml:space="preserve">загнивание стебля, листьев или плодов. Его характер тоже варьируется в зависимости от характера болезни. </w:t>
      </w:r>
    </w:p>
    <w:p w:rsidR="004A567A" w:rsidRPr="004A567A" w:rsidRDefault="004A567A" w:rsidP="0070347C">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 xml:space="preserve">Желательно проводить профилактику, которая заключается в обработке посадочного материала (семян, луковиц, корневищ и др.) перед помещением на зимнее хранение и/или их высадкой. Кроме того, опытные цветоводы и садоводы практикуют дезинфекцию почвы, в которую осуществляется посадка растений. При обнаружении аномальных пятен или образований растения следует применять фунгициды от болезни для цветочно-декоративных культур. Пораженные листья и побеги желательно срезать и уничтожить посредством сжигания, чтобы </w:t>
      </w:r>
      <w:r w:rsidR="0070347C">
        <w:rPr>
          <w:rFonts w:ascii="Times New Roman" w:hAnsi="Times New Roman" w:cs="Times New Roman"/>
          <w:sz w:val="28"/>
          <w:szCs w:val="28"/>
        </w:rPr>
        <w:t>удалить имеющиеся на них споры.</w:t>
      </w:r>
    </w:p>
    <w:p w:rsidR="004A567A" w:rsidRPr="004A567A" w:rsidRDefault="004A567A" w:rsidP="0070347C">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По характеру угрозы и месту обитания можно разделить насекомых-вредителе</w:t>
      </w:r>
      <w:r w:rsidR="0070347C">
        <w:rPr>
          <w:rFonts w:ascii="Times New Roman" w:hAnsi="Times New Roman" w:cs="Times New Roman"/>
          <w:sz w:val="28"/>
          <w:szCs w:val="28"/>
        </w:rPr>
        <w:t>й на следующие основные группы:</w:t>
      </w:r>
    </w:p>
    <w:p w:rsidR="004A567A" w:rsidRPr="0070347C" w:rsidRDefault="004A567A" w:rsidP="0070347C">
      <w:pPr>
        <w:pStyle w:val="a3"/>
        <w:numPr>
          <w:ilvl w:val="0"/>
          <w:numId w:val="35"/>
        </w:numPr>
        <w:spacing w:after="0"/>
        <w:ind w:left="426"/>
        <w:jc w:val="both"/>
        <w:rPr>
          <w:rFonts w:ascii="Times New Roman" w:hAnsi="Times New Roman" w:cs="Times New Roman"/>
          <w:sz w:val="28"/>
          <w:szCs w:val="28"/>
        </w:rPr>
      </w:pPr>
      <w:proofErr w:type="gramStart"/>
      <w:r w:rsidRPr="0070347C">
        <w:rPr>
          <w:rFonts w:ascii="Times New Roman" w:hAnsi="Times New Roman" w:cs="Times New Roman"/>
          <w:sz w:val="28"/>
          <w:szCs w:val="28"/>
        </w:rPr>
        <w:t>живущие</w:t>
      </w:r>
      <w:proofErr w:type="gramEnd"/>
      <w:r w:rsidRPr="0070347C">
        <w:rPr>
          <w:rFonts w:ascii="Times New Roman" w:hAnsi="Times New Roman" w:cs="Times New Roman"/>
          <w:sz w:val="28"/>
          <w:szCs w:val="28"/>
        </w:rPr>
        <w:t xml:space="preserve"> в грунте. Это разноплановые личинки и взрослые особи (личинки майского жука, жука щелкуна (проволочник), медведка), которые питаются корнями и подземной частью стеблей, что приводит к замедлению роста или полной гибели растения. Особую угрозу подобные насекомые представляют для молодых всходов и саженцев;</w:t>
      </w:r>
    </w:p>
    <w:p w:rsidR="004A567A" w:rsidRPr="0070347C" w:rsidRDefault="004A567A" w:rsidP="0070347C">
      <w:pPr>
        <w:pStyle w:val="a3"/>
        <w:numPr>
          <w:ilvl w:val="0"/>
          <w:numId w:val="33"/>
        </w:numPr>
        <w:spacing w:after="0"/>
        <w:ind w:left="426"/>
        <w:jc w:val="both"/>
        <w:rPr>
          <w:rFonts w:ascii="Times New Roman" w:hAnsi="Times New Roman" w:cs="Times New Roman"/>
          <w:sz w:val="28"/>
          <w:szCs w:val="28"/>
        </w:rPr>
      </w:pPr>
      <w:r w:rsidRPr="0070347C">
        <w:rPr>
          <w:rFonts w:ascii="Times New Roman" w:hAnsi="Times New Roman" w:cs="Times New Roman"/>
          <w:sz w:val="28"/>
          <w:szCs w:val="28"/>
        </w:rPr>
        <w:t xml:space="preserve">сосущие. К данной группе принадлежит тля, многие виды клещей, </w:t>
      </w:r>
      <w:proofErr w:type="spellStart"/>
      <w:r w:rsidRPr="0070347C">
        <w:rPr>
          <w:rFonts w:ascii="Times New Roman" w:hAnsi="Times New Roman" w:cs="Times New Roman"/>
          <w:sz w:val="28"/>
          <w:szCs w:val="28"/>
        </w:rPr>
        <w:t>белокрылка</w:t>
      </w:r>
      <w:proofErr w:type="spellEnd"/>
      <w:r w:rsidRPr="0070347C">
        <w:rPr>
          <w:rFonts w:ascii="Times New Roman" w:hAnsi="Times New Roman" w:cs="Times New Roman"/>
          <w:sz w:val="28"/>
          <w:szCs w:val="28"/>
        </w:rPr>
        <w:t xml:space="preserve"> и др. Подобные насекомые обычно поселяются на нижней </w:t>
      </w:r>
      <w:r w:rsidRPr="0070347C">
        <w:rPr>
          <w:rFonts w:ascii="Times New Roman" w:hAnsi="Times New Roman" w:cs="Times New Roman"/>
          <w:sz w:val="28"/>
          <w:szCs w:val="28"/>
        </w:rPr>
        <w:lastRenderedPageBreak/>
        <w:t>стороне листьев и питаются соком растений. Пораженные листья скручиваются, со временем могут погибать, побеги не развиваются;</w:t>
      </w:r>
    </w:p>
    <w:p w:rsidR="004A567A" w:rsidRPr="0070347C" w:rsidRDefault="004A567A" w:rsidP="0070347C">
      <w:pPr>
        <w:pStyle w:val="a3"/>
        <w:numPr>
          <w:ilvl w:val="0"/>
          <w:numId w:val="33"/>
        </w:numPr>
        <w:spacing w:after="0"/>
        <w:ind w:left="426"/>
        <w:jc w:val="both"/>
        <w:rPr>
          <w:rFonts w:ascii="Times New Roman" w:hAnsi="Times New Roman" w:cs="Times New Roman"/>
          <w:sz w:val="28"/>
          <w:szCs w:val="28"/>
        </w:rPr>
      </w:pPr>
      <w:proofErr w:type="spellStart"/>
      <w:r w:rsidRPr="0070347C">
        <w:rPr>
          <w:rFonts w:ascii="Times New Roman" w:hAnsi="Times New Roman" w:cs="Times New Roman"/>
          <w:sz w:val="28"/>
          <w:szCs w:val="28"/>
        </w:rPr>
        <w:t>листогрызущие</w:t>
      </w:r>
      <w:proofErr w:type="spellEnd"/>
      <w:r w:rsidRPr="0070347C">
        <w:rPr>
          <w:rFonts w:ascii="Times New Roman" w:hAnsi="Times New Roman" w:cs="Times New Roman"/>
          <w:sz w:val="28"/>
          <w:szCs w:val="28"/>
        </w:rPr>
        <w:t>. Это различные гусеницы и жуки, которые едят листья, бутоны и стебли культур. Такие насекомые нарушают красивый вид растения и при большом поражении способны привести к его гибели.</w:t>
      </w:r>
    </w:p>
    <w:p w:rsidR="004A567A" w:rsidRPr="004A567A" w:rsidRDefault="004A567A" w:rsidP="0070347C">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Для борьбы с насекомыми практикуется применение инсектицидных препаратов для цветочно-декоративных культур. Способ использования зависит от пищевых привычек и места обитания вредителей, на которых распространяется вещество. Следует придерживаться рекомендаций производителя, касающихся частоты использования и оптимальных дозировок. В случае борьбы с насекомыми тоже важны профилактические меры, в ча</w:t>
      </w:r>
      <w:r w:rsidR="0070347C">
        <w:rPr>
          <w:rFonts w:ascii="Times New Roman" w:hAnsi="Times New Roman" w:cs="Times New Roman"/>
          <w:sz w:val="28"/>
          <w:szCs w:val="28"/>
        </w:rPr>
        <w:t>стности, уборка опавшей листвы.</w:t>
      </w:r>
    </w:p>
    <w:p w:rsidR="004A567A" w:rsidRPr="0070347C" w:rsidRDefault="004A567A" w:rsidP="0070347C">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Популярные средства для защиты цветочно-декоративных растений от болезней и вредителей</w:t>
      </w:r>
      <w:r w:rsidR="0070347C">
        <w:rPr>
          <w:rFonts w:ascii="Times New Roman" w:hAnsi="Times New Roman" w:cs="Times New Roman"/>
          <w:sz w:val="28"/>
          <w:szCs w:val="28"/>
        </w:rPr>
        <w:t>, используемые на предприятии:</w:t>
      </w:r>
    </w:p>
    <w:p w:rsidR="0070347C" w:rsidRDefault="0070347C" w:rsidP="0070347C">
      <w:pPr>
        <w:pStyle w:val="a3"/>
        <w:numPr>
          <w:ilvl w:val="0"/>
          <w:numId w:val="34"/>
        </w:numPr>
        <w:spacing w:after="0"/>
        <w:ind w:left="426"/>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Алиот</w:t>
      </w:r>
      <w:proofErr w:type="spellEnd"/>
      <w:r>
        <w:rPr>
          <w:rFonts w:ascii="Times New Roman" w:hAnsi="Times New Roman" w:cs="Times New Roman"/>
          <w:sz w:val="28"/>
          <w:szCs w:val="28"/>
        </w:rPr>
        <w:t>»</w:t>
      </w:r>
    </w:p>
    <w:p w:rsidR="0070347C" w:rsidRPr="007E20FD" w:rsidRDefault="0070347C" w:rsidP="007E20FD">
      <w:pPr>
        <w:pStyle w:val="a3"/>
        <w:numPr>
          <w:ilvl w:val="0"/>
          <w:numId w:val="34"/>
        </w:numPr>
        <w:spacing w:after="0"/>
        <w:ind w:left="426"/>
        <w:jc w:val="both"/>
        <w:rPr>
          <w:rFonts w:ascii="Times New Roman" w:hAnsi="Times New Roman" w:cs="Times New Roman"/>
          <w:sz w:val="28"/>
          <w:szCs w:val="28"/>
        </w:rPr>
      </w:pPr>
      <w:r>
        <w:rPr>
          <w:rFonts w:ascii="Times New Roman" w:hAnsi="Times New Roman" w:cs="Times New Roman"/>
          <w:sz w:val="28"/>
          <w:szCs w:val="28"/>
        </w:rPr>
        <w:t>«Герольд»</w:t>
      </w:r>
    </w:p>
    <w:p w:rsidR="0070347C" w:rsidRDefault="0070347C" w:rsidP="0070347C">
      <w:pPr>
        <w:pStyle w:val="a3"/>
        <w:numPr>
          <w:ilvl w:val="0"/>
          <w:numId w:val="34"/>
        </w:numPr>
        <w:spacing w:after="0"/>
        <w:ind w:left="426"/>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Биотлин</w:t>
      </w:r>
      <w:proofErr w:type="spellEnd"/>
      <w:r>
        <w:rPr>
          <w:rFonts w:ascii="Times New Roman" w:hAnsi="Times New Roman" w:cs="Times New Roman"/>
          <w:sz w:val="28"/>
          <w:szCs w:val="28"/>
        </w:rPr>
        <w:t>»</w:t>
      </w:r>
    </w:p>
    <w:p w:rsidR="004A567A" w:rsidRPr="0070347C" w:rsidRDefault="0070347C" w:rsidP="0070347C">
      <w:pPr>
        <w:pStyle w:val="a3"/>
        <w:numPr>
          <w:ilvl w:val="0"/>
          <w:numId w:val="34"/>
        </w:numPr>
        <w:spacing w:after="0"/>
        <w:ind w:left="426"/>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Клещевит</w:t>
      </w:r>
      <w:proofErr w:type="spellEnd"/>
      <w:r w:rsidR="004A567A" w:rsidRPr="0070347C">
        <w:rPr>
          <w:rFonts w:ascii="Times New Roman" w:hAnsi="Times New Roman" w:cs="Times New Roman"/>
          <w:sz w:val="28"/>
          <w:szCs w:val="28"/>
        </w:rPr>
        <w:t xml:space="preserve">» </w:t>
      </w:r>
    </w:p>
    <w:p w:rsidR="004A567A" w:rsidRPr="004A567A" w:rsidRDefault="004A567A" w:rsidP="004A567A">
      <w:pPr>
        <w:spacing w:after="0"/>
        <w:ind w:firstLine="709"/>
        <w:jc w:val="both"/>
        <w:rPr>
          <w:rFonts w:ascii="Times New Roman" w:hAnsi="Times New Roman" w:cs="Times New Roman"/>
          <w:sz w:val="28"/>
          <w:szCs w:val="28"/>
        </w:rPr>
      </w:pPr>
    </w:p>
    <w:tbl>
      <w:tblPr>
        <w:tblStyle w:val="1"/>
        <w:tblW w:w="5000" w:type="pct"/>
        <w:tblLook w:val="04A0" w:firstRow="1" w:lastRow="0" w:firstColumn="1" w:lastColumn="0" w:noHBand="0" w:noVBand="1"/>
      </w:tblPr>
      <w:tblGrid>
        <w:gridCol w:w="2355"/>
        <w:gridCol w:w="3328"/>
        <w:gridCol w:w="3887"/>
      </w:tblGrid>
      <w:tr w:rsidR="0070347C" w:rsidRPr="0070347C" w:rsidTr="0070347C">
        <w:tc>
          <w:tcPr>
            <w:tcW w:w="1400" w:type="pct"/>
            <w:hideMark/>
          </w:tcPr>
          <w:p w:rsidR="0070347C" w:rsidRPr="0070347C" w:rsidRDefault="0070347C" w:rsidP="0070347C">
            <w:pPr>
              <w:spacing w:after="3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Назн</w:t>
            </w:r>
            <w:r w:rsidRPr="0070347C">
              <w:rPr>
                <w:rFonts w:ascii="Times New Roman" w:eastAsia="Times New Roman" w:hAnsi="Times New Roman" w:cs="Times New Roman"/>
                <w:b/>
                <w:bCs/>
                <w:sz w:val="28"/>
                <w:szCs w:val="28"/>
                <w:lang w:eastAsia="ru-RU"/>
              </w:rPr>
              <w:t>ачение (объект)</w:t>
            </w:r>
          </w:p>
        </w:tc>
        <w:tc>
          <w:tcPr>
            <w:tcW w:w="1400" w:type="pct"/>
            <w:hideMark/>
          </w:tcPr>
          <w:p w:rsidR="0070347C" w:rsidRPr="0070347C" w:rsidRDefault="0070347C" w:rsidP="0070347C">
            <w:pPr>
              <w:spacing w:after="300" w:line="240" w:lineRule="auto"/>
              <w:jc w:val="center"/>
              <w:rPr>
                <w:rFonts w:ascii="Times New Roman" w:eastAsia="Times New Roman" w:hAnsi="Times New Roman" w:cs="Times New Roman"/>
                <w:sz w:val="28"/>
                <w:szCs w:val="28"/>
                <w:lang w:eastAsia="ru-RU"/>
              </w:rPr>
            </w:pPr>
            <w:r w:rsidRPr="0070347C">
              <w:rPr>
                <w:rFonts w:ascii="Times New Roman" w:eastAsia="Times New Roman" w:hAnsi="Times New Roman" w:cs="Times New Roman"/>
                <w:b/>
                <w:bCs/>
                <w:sz w:val="28"/>
                <w:szCs w:val="28"/>
                <w:lang w:eastAsia="ru-RU"/>
              </w:rPr>
              <w:t>Препарат</w:t>
            </w:r>
          </w:p>
        </w:tc>
        <w:tc>
          <w:tcPr>
            <w:tcW w:w="2200" w:type="pct"/>
            <w:hideMark/>
          </w:tcPr>
          <w:p w:rsidR="0070347C" w:rsidRPr="0070347C" w:rsidRDefault="0070347C" w:rsidP="0070347C">
            <w:pPr>
              <w:spacing w:after="300" w:line="240" w:lineRule="auto"/>
              <w:jc w:val="center"/>
              <w:rPr>
                <w:rFonts w:ascii="Times New Roman" w:eastAsia="Times New Roman" w:hAnsi="Times New Roman" w:cs="Times New Roman"/>
                <w:sz w:val="28"/>
                <w:szCs w:val="28"/>
                <w:lang w:eastAsia="ru-RU"/>
              </w:rPr>
            </w:pPr>
            <w:r w:rsidRPr="0070347C">
              <w:rPr>
                <w:rFonts w:ascii="Times New Roman" w:eastAsia="Times New Roman" w:hAnsi="Times New Roman" w:cs="Times New Roman"/>
                <w:b/>
                <w:bCs/>
                <w:sz w:val="28"/>
                <w:szCs w:val="28"/>
                <w:lang w:eastAsia="ru-RU"/>
              </w:rPr>
              <w:t>Время и способ обработки</w:t>
            </w:r>
          </w:p>
        </w:tc>
      </w:tr>
      <w:tr w:rsidR="0070347C" w:rsidRPr="0070347C" w:rsidTr="0070347C">
        <w:tc>
          <w:tcPr>
            <w:tcW w:w="14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 xml:space="preserve">Тли, </w:t>
            </w:r>
            <w:proofErr w:type="spellStart"/>
            <w:r w:rsidRPr="0070347C">
              <w:rPr>
                <w:rFonts w:ascii="Times New Roman" w:eastAsia="Times New Roman" w:hAnsi="Times New Roman" w:cs="Times New Roman"/>
                <w:sz w:val="28"/>
                <w:szCs w:val="28"/>
                <w:lang w:eastAsia="ru-RU"/>
              </w:rPr>
              <w:t>трипсы</w:t>
            </w:r>
            <w:proofErr w:type="spellEnd"/>
            <w:r w:rsidRPr="0070347C">
              <w:rPr>
                <w:rFonts w:ascii="Times New Roman" w:eastAsia="Times New Roman" w:hAnsi="Times New Roman" w:cs="Times New Roman"/>
                <w:sz w:val="28"/>
                <w:szCs w:val="28"/>
                <w:lang w:eastAsia="ru-RU"/>
              </w:rPr>
              <w:t xml:space="preserve">, пилильщики, </w:t>
            </w:r>
            <w:proofErr w:type="spellStart"/>
            <w:r w:rsidRPr="0070347C">
              <w:rPr>
                <w:rFonts w:ascii="Times New Roman" w:eastAsia="Times New Roman" w:hAnsi="Times New Roman" w:cs="Times New Roman"/>
                <w:sz w:val="28"/>
                <w:szCs w:val="28"/>
                <w:lang w:eastAsia="ru-RU"/>
              </w:rPr>
              <w:t>белокрылка</w:t>
            </w:r>
            <w:proofErr w:type="spellEnd"/>
          </w:p>
        </w:tc>
        <w:tc>
          <w:tcPr>
            <w:tcW w:w="1400" w:type="pct"/>
            <w:hideMark/>
          </w:tcPr>
          <w:p w:rsidR="0070347C" w:rsidRPr="0070347C" w:rsidRDefault="003827B5" w:rsidP="0070347C">
            <w:pPr>
              <w:spacing w:after="300" w:line="240" w:lineRule="auto"/>
              <w:rPr>
                <w:rFonts w:ascii="Times New Roman" w:eastAsia="Times New Roman" w:hAnsi="Times New Roman" w:cs="Times New Roman"/>
                <w:sz w:val="28"/>
                <w:szCs w:val="28"/>
                <w:lang w:eastAsia="ru-RU"/>
              </w:rPr>
            </w:pPr>
            <w:hyperlink r:id="rId8" w:history="1">
              <w:proofErr w:type="spellStart"/>
              <w:r w:rsidR="0070347C" w:rsidRPr="0070347C">
                <w:rPr>
                  <w:rFonts w:ascii="Times New Roman" w:eastAsia="Times New Roman" w:hAnsi="Times New Roman" w:cs="Times New Roman"/>
                  <w:b/>
                  <w:bCs/>
                  <w:sz w:val="28"/>
                  <w:szCs w:val="28"/>
                  <w:u w:val="single"/>
                  <w:lang w:eastAsia="ru-RU"/>
                </w:rPr>
                <w:t>Цветолюкс</w:t>
              </w:r>
              <w:proofErr w:type="spellEnd"/>
              <w:r w:rsidR="0070347C" w:rsidRPr="0070347C">
                <w:rPr>
                  <w:rFonts w:ascii="Times New Roman" w:eastAsia="Times New Roman" w:hAnsi="Times New Roman" w:cs="Times New Roman"/>
                  <w:b/>
                  <w:bCs/>
                  <w:sz w:val="28"/>
                  <w:szCs w:val="28"/>
                  <w:u w:val="single"/>
                  <w:lang w:eastAsia="ru-RU"/>
                </w:rPr>
                <w:t xml:space="preserve"> БАУ</w:t>
              </w:r>
            </w:hyperlink>
            <w:r w:rsidR="0070347C" w:rsidRPr="0070347C">
              <w:rPr>
                <w:rFonts w:ascii="Times New Roman" w:eastAsia="Times New Roman" w:hAnsi="Times New Roman" w:cs="Times New Roman"/>
                <w:sz w:val="28"/>
                <w:szCs w:val="28"/>
                <w:lang w:eastAsia="ru-RU"/>
              </w:rPr>
              <w:t> </w:t>
            </w:r>
            <w:r w:rsidR="0070347C" w:rsidRPr="0070347C">
              <w:rPr>
                <w:rFonts w:ascii="Times New Roman" w:eastAsia="Times New Roman" w:hAnsi="Times New Roman" w:cs="Times New Roman"/>
                <w:sz w:val="28"/>
                <w:szCs w:val="28"/>
                <w:lang w:eastAsia="ru-RU"/>
              </w:rPr>
              <w:br/>
            </w:r>
            <w:proofErr w:type="spellStart"/>
            <w:r w:rsidR="0070347C" w:rsidRPr="0070347C">
              <w:rPr>
                <w:rFonts w:ascii="Times New Roman" w:eastAsia="Times New Roman" w:hAnsi="Times New Roman" w:cs="Times New Roman"/>
                <w:sz w:val="28"/>
                <w:szCs w:val="28"/>
                <w:lang w:eastAsia="ru-RU"/>
              </w:rPr>
              <w:t>см</w:t>
            </w:r>
            <w:proofErr w:type="gramStart"/>
            <w:r w:rsidR="0070347C" w:rsidRPr="0070347C">
              <w:rPr>
                <w:rFonts w:ascii="Times New Roman" w:eastAsia="Times New Roman" w:hAnsi="Times New Roman" w:cs="Times New Roman"/>
                <w:sz w:val="28"/>
                <w:szCs w:val="28"/>
                <w:lang w:eastAsia="ru-RU"/>
              </w:rPr>
              <w:t>.т</w:t>
            </w:r>
            <w:proofErr w:type="gramEnd"/>
            <w:r w:rsidR="0070347C" w:rsidRPr="0070347C">
              <w:rPr>
                <w:rFonts w:ascii="Times New Roman" w:eastAsia="Times New Roman" w:hAnsi="Times New Roman" w:cs="Times New Roman"/>
                <w:sz w:val="28"/>
                <w:szCs w:val="28"/>
                <w:lang w:eastAsia="ru-RU"/>
              </w:rPr>
              <w:t>акже</w:t>
            </w:r>
            <w:proofErr w:type="spellEnd"/>
            <w:r w:rsidR="0070347C" w:rsidRPr="0070347C">
              <w:rPr>
                <w:rFonts w:ascii="Times New Roman" w:eastAsia="Times New Roman" w:hAnsi="Times New Roman" w:cs="Times New Roman"/>
                <w:sz w:val="28"/>
                <w:szCs w:val="28"/>
                <w:lang w:eastAsia="ru-RU"/>
              </w:rPr>
              <w:t>: </w:t>
            </w:r>
            <w:r w:rsidR="0070347C" w:rsidRPr="0070347C">
              <w:rPr>
                <w:rFonts w:ascii="Times New Roman" w:eastAsia="Times New Roman" w:hAnsi="Times New Roman" w:cs="Times New Roman"/>
                <w:sz w:val="28"/>
                <w:szCs w:val="28"/>
                <w:lang w:eastAsia="ru-RU"/>
              </w:rPr>
              <w:br/>
            </w:r>
            <w:hyperlink r:id="rId9" w:history="1">
              <w:proofErr w:type="spellStart"/>
              <w:r w:rsidR="0070347C" w:rsidRPr="0070347C">
                <w:rPr>
                  <w:rFonts w:ascii="Times New Roman" w:eastAsia="Times New Roman" w:hAnsi="Times New Roman" w:cs="Times New Roman"/>
                  <w:b/>
                  <w:bCs/>
                  <w:sz w:val="28"/>
                  <w:szCs w:val="28"/>
                  <w:u w:val="single"/>
                  <w:lang w:eastAsia="ru-RU"/>
                </w:rPr>
                <w:t>Алиот</w:t>
              </w:r>
              <w:proofErr w:type="spellEnd"/>
            </w:hyperlink>
            <w:r w:rsidR="0070347C" w:rsidRPr="0070347C">
              <w:rPr>
                <w:rFonts w:ascii="Times New Roman" w:eastAsia="Times New Roman" w:hAnsi="Times New Roman" w:cs="Times New Roman"/>
                <w:sz w:val="28"/>
                <w:szCs w:val="28"/>
                <w:lang w:eastAsia="ru-RU"/>
              </w:rPr>
              <w:t>, </w:t>
            </w:r>
            <w:proofErr w:type="spellStart"/>
            <w:r w:rsidR="0070347C" w:rsidRPr="0070347C">
              <w:rPr>
                <w:rFonts w:ascii="Times New Roman" w:eastAsia="Times New Roman" w:hAnsi="Times New Roman" w:cs="Times New Roman"/>
                <w:sz w:val="28"/>
                <w:szCs w:val="28"/>
                <w:lang w:eastAsia="ru-RU"/>
              </w:rPr>
              <w:fldChar w:fldCharType="begin"/>
            </w:r>
            <w:r w:rsidR="0070347C" w:rsidRPr="0070347C">
              <w:rPr>
                <w:rFonts w:ascii="Times New Roman" w:eastAsia="Times New Roman" w:hAnsi="Times New Roman" w:cs="Times New Roman"/>
                <w:sz w:val="28"/>
                <w:szCs w:val="28"/>
                <w:lang w:eastAsia="ru-RU"/>
              </w:rPr>
              <w:instrText xml:space="preserve"> HYPERLINK "https://www.avgust.com/lph/product/4070/" </w:instrText>
            </w:r>
            <w:r w:rsidR="0070347C" w:rsidRPr="0070347C">
              <w:rPr>
                <w:rFonts w:ascii="Times New Roman" w:eastAsia="Times New Roman" w:hAnsi="Times New Roman" w:cs="Times New Roman"/>
                <w:sz w:val="28"/>
                <w:szCs w:val="28"/>
                <w:lang w:eastAsia="ru-RU"/>
              </w:rPr>
              <w:fldChar w:fldCharType="separate"/>
            </w:r>
            <w:r w:rsidR="0070347C" w:rsidRPr="0070347C">
              <w:rPr>
                <w:rFonts w:ascii="Times New Roman" w:eastAsia="Times New Roman" w:hAnsi="Times New Roman" w:cs="Times New Roman"/>
                <w:b/>
                <w:bCs/>
                <w:sz w:val="28"/>
                <w:szCs w:val="28"/>
                <w:u w:val="single"/>
                <w:lang w:eastAsia="ru-RU"/>
              </w:rPr>
              <w:t>Биотлин</w:t>
            </w:r>
            <w:proofErr w:type="spellEnd"/>
            <w:r w:rsidR="0070347C" w:rsidRPr="0070347C">
              <w:rPr>
                <w:rFonts w:ascii="Times New Roman" w:eastAsia="Times New Roman" w:hAnsi="Times New Roman" w:cs="Times New Roman"/>
                <w:sz w:val="28"/>
                <w:szCs w:val="28"/>
                <w:lang w:eastAsia="ru-RU"/>
              </w:rPr>
              <w:fldChar w:fldCharType="end"/>
            </w:r>
            <w:r w:rsidR="0070347C" w:rsidRPr="0070347C">
              <w:rPr>
                <w:rFonts w:ascii="Times New Roman" w:eastAsia="Times New Roman" w:hAnsi="Times New Roman" w:cs="Times New Roman"/>
                <w:sz w:val="28"/>
                <w:szCs w:val="28"/>
                <w:lang w:eastAsia="ru-RU"/>
              </w:rPr>
              <w:t>, </w:t>
            </w:r>
            <w:proofErr w:type="spellStart"/>
            <w:r w:rsidR="0070347C" w:rsidRPr="0070347C">
              <w:rPr>
                <w:rFonts w:ascii="Times New Roman" w:eastAsia="Times New Roman" w:hAnsi="Times New Roman" w:cs="Times New Roman"/>
                <w:sz w:val="28"/>
                <w:szCs w:val="28"/>
                <w:lang w:eastAsia="ru-RU"/>
              </w:rPr>
              <w:fldChar w:fldCharType="begin"/>
            </w:r>
            <w:r w:rsidR="0070347C" w:rsidRPr="0070347C">
              <w:rPr>
                <w:rFonts w:ascii="Times New Roman" w:eastAsia="Times New Roman" w:hAnsi="Times New Roman" w:cs="Times New Roman"/>
                <w:sz w:val="28"/>
                <w:szCs w:val="28"/>
                <w:lang w:eastAsia="ru-RU"/>
              </w:rPr>
              <w:instrText xml:space="preserve"> HYPERLINK "https://www.avgust.com/lph/product/4067/" </w:instrText>
            </w:r>
            <w:r w:rsidR="0070347C" w:rsidRPr="0070347C">
              <w:rPr>
                <w:rFonts w:ascii="Times New Roman" w:eastAsia="Times New Roman" w:hAnsi="Times New Roman" w:cs="Times New Roman"/>
                <w:sz w:val="28"/>
                <w:szCs w:val="28"/>
                <w:lang w:eastAsia="ru-RU"/>
              </w:rPr>
              <w:fldChar w:fldCharType="separate"/>
            </w:r>
            <w:r w:rsidR="0070347C" w:rsidRPr="0070347C">
              <w:rPr>
                <w:rFonts w:ascii="Times New Roman" w:eastAsia="Times New Roman" w:hAnsi="Times New Roman" w:cs="Times New Roman"/>
                <w:b/>
                <w:bCs/>
                <w:sz w:val="28"/>
                <w:szCs w:val="28"/>
                <w:u w:val="single"/>
                <w:lang w:eastAsia="ru-RU"/>
              </w:rPr>
              <w:t>Танрек</w:t>
            </w:r>
            <w:proofErr w:type="spellEnd"/>
            <w:r w:rsidR="0070347C" w:rsidRPr="0070347C">
              <w:rPr>
                <w:rFonts w:ascii="Times New Roman" w:eastAsia="Times New Roman" w:hAnsi="Times New Roman" w:cs="Times New Roman"/>
                <w:b/>
                <w:bCs/>
                <w:sz w:val="28"/>
                <w:szCs w:val="28"/>
                <w:u w:val="single"/>
                <w:lang w:eastAsia="ru-RU"/>
              </w:rPr>
              <w:t xml:space="preserve"> от тли</w:t>
            </w:r>
            <w:r w:rsidR="0070347C" w:rsidRPr="0070347C">
              <w:rPr>
                <w:rFonts w:ascii="Times New Roman" w:eastAsia="Times New Roman" w:hAnsi="Times New Roman" w:cs="Times New Roman"/>
                <w:sz w:val="28"/>
                <w:szCs w:val="28"/>
                <w:lang w:eastAsia="ru-RU"/>
              </w:rPr>
              <w:fldChar w:fldCharType="end"/>
            </w:r>
            <w:r w:rsidR="0070347C" w:rsidRPr="0070347C">
              <w:rPr>
                <w:rFonts w:ascii="Times New Roman" w:eastAsia="Times New Roman" w:hAnsi="Times New Roman" w:cs="Times New Roman"/>
                <w:sz w:val="28"/>
                <w:szCs w:val="28"/>
                <w:lang w:eastAsia="ru-RU"/>
              </w:rPr>
              <w:t>, </w:t>
            </w:r>
            <w:proofErr w:type="spellStart"/>
            <w:r w:rsidR="0070347C" w:rsidRPr="0070347C">
              <w:rPr>
                <w:rFonts w:ascii="Times New Roman" w:eastAsia="Times New Roman" w:hAnsi="Times New Roman" w:cs="Times New Roman"/>
                <w:sz w:val="28"/>
                <w:szCs w:val="28"/>
                <w:lang w:eastAsia="ru-RU"/>
              </w:rPr>
              <w:fldChar w:fldCharType="begin"/>
            </w:r>
            <w:r w:rsidR="0070347C" w:rsidRPr="0070347C">
              <w:rPr>
                <w:rFonts w:ascii="Times New Roman" w:eastAsia="Times New Roman" w:hAnsi="Times New Roman" w:cs="Times New Roman"/>
                <w:sz w:val="28"/>
                <w:szCs w:val="28"/>
                <w:lang w:eastAsia="ru-RU"/>
              </w:rPr>
              <w:instrText xml:space="preserve"> HYPERLINK "https://www.avgust.com/lph/product/4080/" </w:instrText>
            </w:r>
            <w:r w:rsidR="0070347C" w:rsidRPr="0070347C">
              <w:rPr>
                <w:rFonts w:ascii="Times New Roman" w:eastAsia="Times New Roman" w:hAnsi="Times New Roman" w:cs="Times New Roman"/>
                <w:sz w:val="28"/>
                <w:szCs w:val="28"/>
                <w:lang w:eastAsia="ru-RU"/>
              </w:rPr>
              <w:fldChar w:fldCharType="separate"/>
            </w:r>
            <w:r w:rsidR="0070347C" w:rsidRPr="0070347C">
              <w:rPr>
                <w:rFonts w:ascii="Times New Roman" w:eastAsia="Times New Roman" w:hAnsi="Times New Roman" w:cs="Times New Roman"/>
                <w:sz w:val="28"/>
                <w:szCs w:val="28"/>
                <w:u w:val="single"/>
                <w:lang w:eastAsia="ru-RU"/>
              </w:rPr>
              <w:t>Фитоверм</w:t>
            </w:r>
            <w:proofErr w:type="spellEnd"/>
            <w:r w:rsidR="0070347C" w:rsidRPr="0070347C">
              <w:rPr>
                <w:rFonts w:ascii="Times New Roman" w:eastAsia="Times New Roman" w:hAnsi="Times New Roman" w:cs="Times New Roman"/>
                <w:sz w:val="28"/>
                <w:szCs w:val="28"/>
                <w:lang w:eastAsia="ru-RU"/>
              </w:rPr>
              <w:fldChar w:fldCharType="end"/>
            </w:r>
          </w:p>
        </w:tc>
        <w:tc>
          <w:tcPr>
            <w:tcW w:w="2200" w:type="pct"/>
            <w:vMerge w:val="restar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Опрыскивание при появлении вредителей</w:t>
            </w:r>
          </w:p>
        </w:tc>
      </w:tr>
      <w:tr w:rsidR="0070347C" w:rsidRPr="0070347C" w:rsidTr="0070347C">
        <w:tc>
          <w:tcPr>
            <w:tcW w:w="14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Клещи</w:t>
            </w:r>
          </w:p>
        </w:tc>
        <w:tc>
          <w:tcPr>
            <w:tcW w:w="1400" w:type="pct"/>
            <w:hideMark/>
          </w:tcPr>
          <w:p w:rsidR="0070347C" w:rsidRPr="0070347C" w:rsidRDefault="003827B5" w:rsidP="0070347C">
            <w:pPr>
              <w:spacing w:after="300" w:line="240" w:lineRule="auto"/>
              <w:rPr>
                <w:rFonts w:ascii="Times New Roman" w:eastAsia="Times New Roman" w:hAnsi="Times New Roman" w:cs="Times New Roman"/>
                <w:sz w:val="28"/>
                <w:szCs w:val="28"/>
                <w:lang w:eastAsia="ru-RU"/>
              </w:rPr>
            </w:pPr>
            <w:hyperlink r:id="rId10" w:history="1">
              <w:proofErr w:type="spellStart"/>
              <w:r w:rsidR="0070347C" w:rsidRPr="0070347C">
                <w:rPr>
                  <w:rFonts w:ascii="Times New Roman" w:eastAsia="Times New Roman" w:hAnsi="Times New Roman" w:cs="Times New Roman"/>
                  <w:b/>
                  <w:bCs/>
                  <w:sz w:val="28"/>
                  <w:szCs w:val="28"/>
                  <w:u w:val="single"/>
                  <w:lang w:eastAsia="ru-RU"/>
                </w:rPr>
                <w:t>Клещевит</w:t>
              </w:r>
              <w:proofErr w:type="spellEnd"/>
            </w:hyperlink>
            <w:r w:rsidR="0070347C" w:rsidRPr="0070347C">
              <w:rPr>
                <w:rFonts w:ascii="Times New Roman" w:eastAsia="Times New Roman" w:hAnsi="Times New Roman" w:cs="Times New Roman"/>
                <w:sz w:val="28"/>
                <w:szCs w:val="28"/>
                <w:lang w:eastAsia="ru-RU"/>
              </w:rPr>
              <w:t> </w:t>
            </w:r>
            <w:r w:rsidR="0070347C" w:rsidRPr="0070347C">
              <w:rPr>
                <w:rFonts w:ascii="Times New Roman" w:eastAsia="Times New Roman" w:hAnsi="Times New Roman" w:cs="Times New Roman"/>
                <w:sz w:val="28"/>
                <w:szCs w:val="28"/>
                <w:lang w:eastAsia="ru-RU"/>
              </w:rPr>
              <w:br/>
            </w:r>
            <w:proofErr w:type="spellStart"/>
            <w:r w:rsidR="0070347C" w:rsidRPr="0070347C">
              <w:rPr>
                <w:rFonts w:ascii="Times New Roman" w:eastAsia="Times New Roman" w:hAnsi="Times New Roman" w:cs="Times New Roman"/>
                <w:sz w:val="28"/>
                <w:szCs w:val="28"/>
                <w:lang w:eastAsia="ru-RU"/>
              </w:rPr>
              <w:t>см</w:t>
            </w:r>
            <w:proofErr w:type="gramStart"/>
            <w:r w:rsidR="0070347C" w:rsidRPr="0070347C">
              <w:rPr>
                <w:rFonts w:ascii="Times New Roman" w:eastAsia="Times New Roman" w:hAnsi="Times New Roman" w:cs="Times New Roman"/>
                <w:sz w:val="28"/>
                <w:szCs w:val="28"/>
                <w:lang w:eastAsia="ru-RU"/>
              </w:rPr>
              <w:t>.т</w:t>
            </w:r>
            <w:proofErr w:type="gramEnd"/>
            <w:r w:rsidR="0070347C" w:rsidRPr="0070347C">
              <w:rPr>
                <w:rFonts w:ascii="Times New Roman" w:eastAsia="Times New Roman" w:hAnsi="Times New Roman" w:cs="Times New Roman"/>
                <w:sz w:val="28"/>
                <w:szCs w:val="28"/>
                <w:lang w:eastAsia="ru-RU"/>
              </w:rPr>
              <w:t>акже</w:t>
            </w:r>
            <w:proofErr w:type="spellEnd"/>
            <w:r w:rsidR="0070347C" w:rsidRPr="0070347C">
              <w:rPr>
                <w:rFonts w:ascii="Times New Roman" w:eastAsia="Times New Roman" w:hAnsi="Times New Roman" w:cs="Times New Roman"/>
                <w:sz w:val="28"/>
                <w:szCs w:val="28"/>
                <w:lang w:eastAsia="ru-RU"/>
              </w:rPr>
              <w:t>: </w:t>
            </w:r>
            <w:r w:rsidR="0070347C" w:rsidRPr="0070347C">
              <w:rPr>
                <w:rFonts w:ascii="Times New Roman" w:eastAsia="Times New Roman" w:hAnsi="Times New Roman" w:cs="Times New Roman"/>
                <w:sz w:val="28"/>
                <w:szCs w:val="28"/>
                <w:lang w:eastAsia="ru-RU"/>
              </w:rPr>
              <w:br/>
            </w:r>
            <w:hyperlink r:id="rId11" w:history="1">
              <w:proofErr w:type="spellStart"/>
              <w:r w:rsidR="0070347C" w:rsidRPr="0070347C">
                <w:rPr>
                  <w:rFonts w:ascii="Times New Roman" w:eastAsia="Times New Roman" w:hAnsi="Times New Roman" w:cs="Times New Roman"/>
                  <w:sz w:val="28"/>
                  <w:szCs w:val="28"/>
                  <w:u w:val="single"/>
                  <w:lang w:eastAsia="ru-RU"/>
                </w:rPr>
                <w:t>Фитоверм</w:t>
              </w:r>
              <w:proofErr w:type="spellEnd"/>
            </w:hyperlink>
          </w:p>
        </w:tc>
        <w:tc>
          <w:tcPr>
            <w:tcW w:w="0" w:type="auto"/>
            <w:vMerge/>
            <w:hideMark/>
          </w:tcPr>
          <w:p w:rsidR="0070347C" w:rsidRPr="0070347C" w:rsidRDefault="0070347C" w:rsidP="0070347C">
            <w:pPr>
              <w:spacing w:after="0" w:line="240" w:lineRule="auto"/>
              <w:rPr>
                <w:rFonts w:ascii="Times New Roman" w:eastAsia="Times New Roman" w:hAnsi="Times New Roman" w:cs="Times New Roman"/>
                <w:sz w:val="28"/>
                <w:szCs w:val="28"/>
                <w:lang w:eastAsia="ru-RU"/>
              </w:rPr>
            </w:pPr>
          </w:p>
        </w:tc>
      </w:tr>
      <w:tr w:rsidR="0070347C" w:rsidRPr="0070347C" w:rsidTr="0070347C">
        <w:tc>
          <w:tcPr>
            <w:tcW w:w="14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proofErr w:type="spellStart"/>
            <w:r w:rsidRPr="0070347C">
              <w:rPr>
                <w:rFonts w:ascii="Times New Roman" w:eastAsia="Times New Roman" w:hAnsi="Times New Roman" w:cs="Times New Roman"/>
                <w:sz w:val="28"/>
                <w:szCs w:val="28"/>
                <w:lang w:eastAsia="ru-RU"/>
              </w:rPr>
              <w:t>Почвообитающие</w:t>
            </w:r>
            <w:proofErr w:type="spellEnd"/>
            <w:r w:rsidRPr="0070347C">
              <w:rPr>
                <w:rFonts w:ascii="Times New Roman" w:eastAsia="Times New Roman" w:hAnsi="Times New Roman" w:cs="Times New Roman"/>
                <w:sz w:val="28"/>
                <w:szCs w:val="28"/>
                <w:lang w:eastAsia="ru-RU"/>
              </w:rPr>
              <w:t xml:space="preserve"> вредители</w:t>
            </w:r>
          </w:p>
        </w:tc>
        <w:tc>
          <w:tcPr>
            <w:tcW w:w="1400" w:type="pct"/>
            <w:hideMark/>
          </w:tcPr>
          <w:p w:rsidR="0070347C" w:rsidRPr="0070347C" w:rsidRDefault="003827B5" w:rsidP="0070347C">
            <w:pPr>
              <w:spacing w:after="300" w:line="240" w:lineRule="auto"/>
              <w:rPr>
                <w:rFonts w:ascii="Times New Roman" w:eastAsia="Times New Roman" w:hAnsi="Times New Roman" w:cs="Times New Roman"/>
                <w:sz w:val="28"/>
                <w:szCs w:val="28"/>
                <w:lang w:eastAsia="ru-RU"/>
              </w:rPr>
            </w:pPr>
            <w:hyperlink r:id="rId12" w:history="1">
              <w:proofErr w:type="spellStart"/>
              <w:r w:rsidR="0070347C" w:rsidRPr="0070347C">
                <w:rPr>
                  <w:rFonts w:ascii="Times New Roman" w:eastAsia="Times New Roman" w:hAnsi="Times New Roman" w:cs="Times New Roman"/>
                  <w:sz w:val="28"/>
                  <w:szCs w:val="28"/>
                  <w:u w:val="single"/>
                  <w:lang w:eastAsia="ru-RU"/>
                </w:rPr>
                <w:t>Мухоед</w:t>
              </w:r>
              <w:proofErr w:type="spellEnd"/>
            </w:hyperlink>
            <w:r w:rsidR="0070347C" w:rsidRPr="0070347C">
              <w:rPr>
                <w:rFonts w:ascii="Times New Roman" w:eastAsia="Times New Roman" w:hAnsi="Times New Roman" w:cs="Times New Roman"/>
                <w:sz w:val="28"/>
                <w:szCs w:val="28"/>
                <w:lang w:eastAsia="ru-RU"/>
              </w:rPr>
              <w:t>, </w:t>
            </w:r>
            <w:proofErr w:type="spellStart"/>
            <w:r w:rsidR="0070347C" w:rsidRPr="0070347C">
              <w:rPr>
                <w:rFonts w:ascii="Times New Roman" w:eastAsia="Times New Roman" w:hAnsi="Times New Roman" w:cs="Times New Roman"/>
                <w:sz w:val="28"/>
                <w:szCs w:val="28"/>
                <w:lang w:eastAsia="ru-RU"/>
              </w:rPr>
              <w:fldChar w:fldCharType="begin"/>
            </w:r>
            <w:r w:rsidR="0070347C" w:rsidRPr="0070347C">
              <w:rPr>
                <w:rFonts w:ascii="Times New Roman" w:eastAsia="Times New Roman" w:hAnsi="Times New Roman" w:cs="Times New Roman"/>
                <w:sz w:val="28"/>
                <w:szCs w:val="28"/>
                <w:lang w:eastAsia="ru-RU"/>
              </w:rPr>
              <w:instrText xml:space="preserve"> HYPERLINK "http://www.avgust.com/lph/product/4543/" </w:instrText>
            </w:r>
            <w:r w:rsidR="0070347C" w:rsidRPr="0070347C">
              <w:rPr>
                <w:rFonts w:ascii="Times New Roman" w:eastAsia="Times New Roman" w:hAnsi="Times New Roman" w:cs="Times New Roman"/>
                <w:sz w:val="28"/>
                <w:szCs w:val="28"/>
                <w:lang w:eastAsia="ru-RU"/>
              </w:rPr>
              <w:fldChar w:fldCharType="separate"/>
            </w:r>
            <w:r w:rsidR="0070347C" w:rsidRPr="0070347C">
              <w:rPr>
                <w:rFonts w:ascii="Times New Roman" w:eastAsia="Times New Roman" w:hAnsi="Times New Roman" w:cs="Times New Roman"/>
                <w:sz w:val="28"/>
                <w:szCs w:val="28"/>
                <w:u w:val="single"/>
                <w:lang w:eastAsia="ru-RU"/>
              </w:rPr>
              <w:t>Террадокс</w:t>
            </w:r>
            <w:proofErr w:type="spellEnd"/>
            <w:r w:rsidR="0070347C" w:rsidRPr="0070347C">
              <w:rPr>
                <w:rFonts w:ascii="Times New Roman" w:eastAsia="Times New Roman" w:hAnsi="Times New Roman" w:cs="Times New Roman"/>
                <w:sz w:val="28"/>
                <w:szCs w:val="28"/>
                <w:lang w:eastAsia="ru-RU"/>
              </w:rPr>
              <w:fldChar w:fldCharType="end"/>
            </w:r>
          </w:p>
        </w:tc>
        <w:tc>
          <w:tcPr>
            <w:tcW w:w="22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 xml:space="preserve">Внесение гранул на поверхность почвы вокруг растений с последующим </w:t>
            </w:r>
            <w:r w:rsidRPr="0070347C">
              <w:rPr>
                <w:rFonts w:ascii="Times New Roman" w:eastAsia="Times New Roman" w:hAnsi="Times New Roman" w:cs="Times New Roman"/>
                <w:sz w:val="28"/>
                <w:szCs w:val="28"/>
                <w:lang w:eastAsia="ru-RU"/>
              </w:rPr>
              <w:lastRenderedPageBreak/>
              <w:t>рыхлением</w:t>
            </w:r>
          </w:p>
        </w:tc>
      </w:tr>
      <w:tr w:rsidR="0070347C" w:rsidRPr="0070347C" w:rsidTr="0070347C">
        <w:tc>
          <w:tcPr>
            <w:tcW w:w="0" w:type="auto"/>
            <w:hideMark/>
          </w:tcPr>
          <w:p w:rsidR="0070347C" w:rsidRPr="0070347C" w:rsidRDefault="0070347C" w:rsidP="0070347C">
            <w:pPr>
              <w:spacing w:after="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lastRenderedPageBreak/>
              <w:t xml:space="preserve">Щитовки, </w:t>
            </w:r>
            <w:proofErr w:type="spellStart"/>
            <w:r w:rsidRPr="0070347C">
              <w:rPr>
                <w:rFonts w:ascii="Times New Roman" w:eastAsia="Times New Roman" w:hAnsi="Times New Roman" w:cs="Times New Roman"/>
                <w:sz w:val="28"/>
                <w:szCs w:val="28"/>
                <w:lang w:eastAsia="ru-RU"/>
              </w:rPr>
              <w:t>ложнощитовки</w:t>
            </w:r>
            <w:proofErr w:type="spellEnd"/>
          </w:p>
        </w:tc>
        <w:tc>
          <w:tcPr>
            <w:tcW w:w="0" w:type="auto"/>
            <w:hideMark/>
          </w:tcPr>
          <w:p w:rsidR="0070347C" w:rsidRPr="0070347C" w:rsidRDefault="003827B5" w:rsidP="0070347C">
            <w:pPr>
              <w:spacing w:after="0" w:line="240" w:lineRule="auto"/>
              <w:rPr>
                <w:rFonts w:ascii="Times New Roman" w:eastAsia="Times New Roman" w:hAnsi="Times New Roman" w:cs="Times New Roman"/>
                <w:sz w:val="28"/>
                <w:szCs w:val="28"/>
                <w:lang w:eastAsia="ru-RU"/>
              </w:rPr>
            </w:pPr>
            <w:hyperlink r:id="rId13" w:history="1">
              <w:proofErr w:type="spellStart"/>
              <w:r w:rsidR="0070347C" w:rsidRPr="0070347C">
                <w:rPr>
                  <w:rFonts w:ascii="Times New Roman" w:eastAsia="Times New Roman" w:hAnsi="Times New Roman" w:cs="Times New Roman"/>
                  <w:sz w:val="28"/>
                  <w:szCs w:val="28"/>
                  <w:u w:val="single"/>
                  <w:lang w:eastAsia="ru-RU"/>
                </w:rPr>
                <w:t>Алиот</w:t>
              </w:r>
              <w:proofErr w:type="spellEnd"/>
            </w:hyperlink>
          </w:p>
        </w:tc>
        <w:tc>
          <w:tcPr>
            <w:tcW w:w="0" w:type="auto"/>
            <w:hideMark/>
          </w:tcPr>
          <w:p w:rsidR="0070347C" w:rsidRPr="0070347C" w:rsidRDefault="0070347C" w:rsidP="0070347C">
            <w:pPr>
              <w:spacing w:after="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Опрыскивание при появлении вредителей</w:t>
            </w:r>
          </w:p>
        </w:tc>
      </w:tr>
      <w:tr w:rsidR="0070347C" w:rsidRPr="0070347C" w:rsidTr="0070347C">
        <w:tc>
          <w:tcPr>
            <w:tcW w:w="0" w:type="auto"/>
            <w:hideMark/>
          </w:tcPr>
          <w:p w:rsidR="0070347C" w:rsidRPr="0070347C" w:rsidRDefault="0070347C" w:rsidP="0070347C">
            <w:pPr>
              <w:spacing w:after="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Агатовая совка, совка-гамма, пяденицы, боярышницы, бражник</w:t>
            </w:r>
          </w:p>
        </w:tc>
        <w:tc>
          <w:tcPr>
            <w:tcW w:w="0" w:type="auto"/>
            <w:hideMark/>
          </w:tcPr>
          <w:p w:rsidR="0070347C" w:rsidRPr="0070347C" w:rsidRDefault="003827B5" w:rsidP="0070347C">
            <w:pPr>
              <w:spacing w:after="0" w:line="240" w:lineRule="auto"/>
              <w:rPr>
                <w:rFonts w:ascii="Times New Roman" w:eastAsia="Times New Roman" w:hAnsi="Times New Roman" w:cs="Times New Roman"/>
                <w:sz w:val="28"/>
                <w:szCs w:val="28"/>
                <w:lang w:eastAsia="ru-RU"/>
              </w:rPr>
            </w:pPr>
            <w:hyperlink r:id="rId14" w:history="1">
              <w:r w:rsidR="0070347C" w:rsidRPr="0070347C">
                <w:rPr>
                  <w:rFonts w:ascii="Times New Roman" w:eastAsia="Times New Roman" w:hAnsi="Times New Roman" w:cs="Times New Roman"/>
                  <w:sz w:val="28"/>
                  <w:szCs w:val="28"/>
                  <w:u w:val="single"/>
                  <w:lang w:eastAsia="ru-RU"/>
                </w:rPr>
                <w:t>Герольд</w:t>
              </w:r>
            </w:hyperlink>
          </w:p>
        </w:tc>
        <w:tc>
          <w:tcPr>
            <w:tcW w:w="0" w:type="auto"/>
            <w:hideMark/>
          </w:tcPr>
          <w:p w:rsidR="0070347C" w:rsidRPr="0070347C" w:rsidRDefault="0070347C" w:rsidP="0070347C">
            <w:pPr>
              <w:spacing w:after="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Опрыскивание при появлении вредителей</w:t>
            </w:r>
          </w:p>
        </w:tc>
      </w:tr>
      <w:tr w:rsidR="0070347C" w:rsidRPr="0070347C" w:rsidTr="0070347C">
        <w:tc>
          <w:tcPr>
            <w:tcW w:w="14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Ржавчина, мучнистая роса, пятнистости</w:t>
            </w:r>
          </w:p>
        </w:tc>
        <w:tc>
          <w:tcPr>
            <w:tcW w:w="1400" w:type="pct"/>
            <w:hideMark/>
          </w:tcPr>
          <w:p w:rsidR="0070347C" w:rsidRPr="0070347C" w:rsidRDefault="003827B5" w:rsidP="0070347C">
            <w:pPr>
              <w:spacing w:after="300" w:line="240" w:lineRule="auto"/>
              <w:rPr>
                <w:rFonts w:ascii="Times New Roman" w:eastAsia="Times New Roman" w:hAnsi="Times New Roman" w:cs="Times New Roman"/>
                <w:sz w:val="28"/>
                <w:szCs w:val="28"/>
                <w:lang w:eastAsia="ru-RU"/>
              </w:rPr>
            </w:pPr>
            <w:hyperlink r:id="rId15" w:history="1">
              <w:proofErr w:type="spellStart"/>
              <w:r w:rsidR="0070347C" w:rsidRPr="0070347C">
                <w:rPr>
                  <w:rFonts w:ascii="Times New Roman" w:eastAsia="Times New Roman" w:hAnsi="Times New Roman" w:cs="Times New Roman"/>
                  <w:sz w:val="28"/>
                  <w:szCs w:val="28"/>
                  <w:u w:val="single"/>
                  <w:lang w:eastAsia="ru-RU"/>
                </w:rPr>
                <w:t>Чистоцвет</w:t>
              </w:r>
              <w:proofErr w:type="spellEnd"/>
            </w:hyperlink>
            <w:r w:rsidR="0070347C" w:rsidRPr="0070347C">
              <w:rPr>
                <w:rFonts w:ascii="Times New Roman" w:eastAsia="Times New Roman" w:hAnsi="Times New Roman" w:cs="Times New Roman"/>
                <w:sz w:val="28"/>
                <w:szCs w:val="28"/>
                <w:lang w:eastAsia="ru-RU"/>
              </w:rPr>
              <w:t> </w:t>
            </w:r>
            <w:r w:rsidR="0070347C" w:rsidRPr="0070347C">
              <w:rPr>
                <w:rFonts w:ascii="Times New Roman" w:eastAsia="Times New Roman" w:hAnsi="Times New Roman" w:cs="Times New Roman"/>
                <w:sz w:val="28"/>
                <w:szCs w:val="28"/>
                <w:lang w:eastAsia="ru-RU"/>
              </w:rPr>
              <w:br/>
            </w:r>
            <w:proofErr w:type="spellStart"/>
            <w:r w:rsidR="0070347C" w:rsidRPr="0070347C">
              <w:rPr>
                <w:rFonts w:ascii="Times New Roman" w:eastAsia="Times New Roman" w:hAnsi="Times New Roman" w:cs="Times New Roman"/>
                <w:sz w:val="28"/>
                <w:szCs w:val="28"/>
                <w:lang w:eastAsia="ru-RU"/>
              </w:rPr>
              <w:t>см</w:t>
            </w:r>
            <w:proofErr w:type="gramStart"/>
            <w:r w:rsidR="0070347C" w:rsidRPr="0070347C">
              <w:rPr>
                <w:rFonts w:ascii="Times New Roman" w:eastAsia="Times New Roman" w:hAnsi="Times New Roman" w:cs="Times New Roman"/>
                <w:sz w:val="28"/>
                <w:szCs w:val="28"/>
                <w:lang w:eastAsia="ru-RU"/>
              </w:rPr>
              <w:t>.т</w:t>
            </w:r>
            <w:proofErr w:type="gramEnd"/>
            <w:r w:rsidR="0070347C" w:rsidRPr="0070347C">
              <w:rPr>
                <w:rFonts w:ascii="Times New Roman" w:eastAsia="Times New Roman" w:hAnsi="Times New Roman" w:cs="Times New Roman"/>
                <w:sz w:val="28"/>
                <w:szCs w:val="28"/>
                <w:lang w:eastAsia="ru-RU"/>
              </w:rPr>
              <w:t>акже</w:t>
            </w:r>
            <w:proofErr w:type="spellEnd"/>
            <w:r w:rsidR="0070347C" w:rsidRPr="0070347C">
              <w:rPr>
                <w:rFonts w:ascii="Times New Roman" w:eastAsia="Times New Roman" w:hAnsi="Times New Roman" w:cs="Times New Roman"/>
                <w:sz w:val="28"/>
                <w:szCs w:val="28"/>
                <w:lang w:eastAsia="ru-RU"/>
              </w:rPr>
              <w:t>: </w:t>
            </w:r>
            <w:r w:rsidR="0070347C" w:rsidRPr="0070347C">
              <w:rPr>
                <w:rFonts w:ascii="Times New Roman" w:eastAsia="Times New Roman" w:hAnsi="Times New Roman" w:cs="Times New Roman"/>
                <w:sz w:val="28"/>
                <w:szCs w:val="28"/>
                <w:lang w:eastAsia="ru-RU"/>
              </w:rPr>
              <w:br/>
            </w:r>
            <w:hyperlink r:id="rId16" w:history="1">
              <w:proofErr w:type="spellStart"/>
              <w:r w:rsidR="0070347C" w:rsidRPr="0070347C">
                <w:rPr>
                  <w:rFonts w:ascii="Times New Roman" w:eastAsia="Times New Roman" w:hAnsi="Times New Roman" w:cs="Times New Roman"/>
                  <w:sz w:val="28"/>
                  <w:szCs w:val="28"/>
                  <w:u w:val="single"/>
                  <w:lang w:eastAsia="ru-RU"/>
                </w:rPr>
                <w:t>Тиовит</w:t>
              </w:r>
              <w:proofErr w:type="spellEnd"/>
              <w:r w:rsidR="0070347C" w:rsidRPr="0070347C">
                <w:rPr>
                  <w:rFonts w:ascii="Times New Roman" w:eastAsia="Times New Roman" w:hAnsi="Times New Roman" w:cs="Times New Roman"/>
                  <w:sz w:val="28"/>
                  <w:szCs w:val="28"/>
                  <w:u w:val="single"/>
                  <w:lang w:eastAsia="ru-RU"/>
                </w:rPr>
                <w:t xml:space="preserve"> </w:t>
              </w:r>
              <w:proofErr w:type="spellStart"/>
              <w:r w:rsidR="0070347C" w:rsidRPr="0070347C">
                <w:rPr>
                  <w:rFonts w:ascii="Times New Roman" w:eastAsia="Times New Roman" w:hAnsi="Times New Roman" w:cs="Times New Roman"/>
                  <w:sz w:val="28"/>
                  <w:szCs w:val="28"/>
                  <w:u w:val="single"/>
                  <w:lang w:eastAsia="ru-RU"/>
                </w:rPr>
                <w:t>Джет</w:t>
              </w:r>
              <w:proofErr w:type="spellEnd"/>
            </w:hyperlink>
            <w:r w:rsidR="0070347C" w:rsidRPr="0070347C">
              <w:rPr>
                <w:rFonts w:ascii="Times New Roman" w:eastAsia="Times New Roman" w:hAnsi="Times New Roman" w:cs="Times New Roman"/>
                <w:sz w:val="28"/>
                <w:szCs w:val="28"/>
                <w:lang w:eastAsia="ru-RU"/>
              </w:rPr>
              <w:t>, </w:t>
            </w:r>
            <w:proofErr w:type="spellStart"/>
            <w:r w:rsidR="0070347C" w:rsidRPr="0070347C">
              <w:rPr>
                <w:rFonts w:ascii="Times New Roman" w:eastAsia="Times New Roman" w:hAnsi="Times New Roman" w:cs="Times New Roman"/>
                <w:sz w:val="28"/>
                <w:szCs w:val="28"/>
                <w:lang w:eastAsia="ru-RU"/>
              </w:rPr>
              <w:fldChar w:fldCharType="begin"/>
            </w:r>
            <w:r w:rsidR="0070347C" w:rsidRPr="0070347C">
              <w:rPr>
                <w:rFonts w:ascii="Times New Roman" w:eastAsia="Times New Roman" w:hAnsi="Times New Roman" w:cs="Times New Roman"/>
                <w:sz w:val="28"/>
                <w:szCs w:val="28"/>
                <w:lang w:eastAsia="ru-RU"/>
              </w:rPr>
              <w:instrText xml:space="preserve"> HYPERLINK "https://www.avgust.com/lph/product/4081/" </w:instrText>
            </w:r>
            <w:r w:rsidR="0070347C" w:rsidRPr="0070347C">
              <w:rPr>
                <w:rFonts w:ascii="Times New Roman" w:eastAsia="Times New Roman" w:hAnsi="Times New Roman" w:cs="Times New Roman"/>
                <w:sz w:val="28"/>
                <w:szCs w:val="28"/>
                <w:lang w:eastAsia="ru-RU"/>
              </w:rPr>
              <w:fldChar w:fldCharType="separate"/>
            </w:r>
            <w:r w:rsidR="0070347C" w:rsidRPr="0070347C">
              <w:rPr>
                <w:rFonts w:ascii="Times New Roman" w:eastAsia="Times New Roman" w:hAnsi="Times New Roman" w:cs="Times New Roman"/>
                <w:sz w:val="28"/>
                <w:szCs w:val="28"/>
                <w:u w:val="single"/>
                <w:lang w:eastAsia="ru-RU"/>
              </w:rPr>
              <w:t>Топаз</w:t>
            </w:r>
            <w:r w:rsidR="0070347C" w:rsidRPr="0070347C">
              <w:rPr>
                <w:rFonts w:ascii="Times New Roman" w:eastAsia="Times New Roman" w:hAnsi="Times New Roman" w:cs="Times New Roman"/>
                <w:sz w:val="28"/>
                <w:szCs w:val="28"/>
                <w:lang w:eastAsia="ru-RU"/>
              </w:rPr>
              <w:fldChar w:fldCharType="end"/>
            </w:r>
            <w:r w:rsidR="0070347C" w:rsidRPr="0070347C">
              <w:rPr>
                <w:rFonts w:ascii="Times New Roman" w:eastAsia="Times New Roman" w:hAnsi="Times New Roman" w:cs="Times New Roman"/>
                <w:sz w:val="28"/>
                <w:szCs w:val="28"/>
                <w:lang w:eastAsia="ru-RU"/>
              </w:rPr>
              <w:t>,</w:t>
            </w:r>
            <w:hyperlink r:id="rId17" w:history="1">
              <w:r w:rsidR="0070347C" w:rsidRPr="0070347C">
                <w:rPr>
                  <w:rFonts w:ascii="Times New Roman" w:eastAsia="Times New Roman" w:hAnsi="Times New Roman" w:cs="Times New Roman"/>
                  <w:sz w:val="28"/>
                  <w:szCs w:val="28"/>
                  <w:u w:val="single"/>
                  <w:lang w:eastAsia="ru-RU"/>
                </w:rPr>
                <w:t>Бактофит</w:t>
              </w:r>
              <w:proofErr w:type="spellEnd"/>
            </w:hyperlink>
          </w:p>
        </w:tc>
        <w:tc>
          <w:tcPr>
            <w:tcW w:w="22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Опрыскивание при первых признаках заболевания</w:t>
            </w:r>
          </w:p>
        </w:tc>
      </w:tr>
      <w:tr w:rsidR="0070347C" w:rsidRPr="0070347C" w:rsidTr="0070347C">
        <w:tc>
          <w:tcPr>
            <w:tcW w:w="14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 xml:space="preserve">Гнили (фузариоз, </w:t>
            </w:r>
            <w:proofErr w:type="spellStart"/>
            <w:r w:rsidRPr="0070347C">
              <w:rPr>
                <w:rFonts w:ascii="Times New Roman" w:eastAsia="Times New Roman" w:hAnsi="Times New Roman" w:cs="Times New Roman"/>
                <w:sz w:val="28"/>
                <w:szCs w:val="28"/>
                <w:lang w:eastAsia="ru-RU"/>
              </w:rPr>
              <w:t>пенициллез</w:t>
            </w:r>
            <w:proofErr w:type="spellEnd"/>
            <w:r w:rsidRPr="0070347C">
              <w:rPr>
                <w:rFonts w:ascii="Times New Roman" w:eastAsia="Times New Roman" w:hAnsi="Times New Roman" w:cs="Times New Roman"/>
                <w:sz w:val="28"/>
                <w:szCs w:val="28"/>
                <w:lang w:eastAsia="ru-RU"/>
              </w:rPr>
              <w:t xml:space="preserve"> и др.)</w:t>
            </w:r>
          </w:p>
        </w:tc>
        <w:tc>
          <w:tcPr>
            <w:tcW w:w="1400" w:type="pct"/>
            <w:hideMark/>
          </w:tcPr>
          <w:p w:rsidR="0070347C" w:rsidRPr="0070347C" w:rsidRDefault="003827B5" w:rsidP="0070347C">
            <w:pPr>
              <w:spacing w:after="300" w:line="240" w:lineRule="auto"/>
              <w:rPr>
                <w:rFonts w:ascii="Times New Roman" w:eastAsia="Times New Roman" w:hAnsi="Times New Roman" w:cs="Times New Roman"/>
                <w:sz w:val="28"/>
                <w:szCs w:val="28"/>
                <w:lang w:eastAsia="ru-RU"/>
              </w:rPr>
            </w:pPr>
            <w:hyperlink r:id="rId18" w:history="1">
              <w:proofErr w:type="spellStart"/>
              <w:r w:rsidR="0070347C" w:rsidRPr="0070347C">
                <w:rPr>
                  <w:rFonts w:ascii="Times New Roman" w:eastAsia="Times New Roman" w:hAnsi="Times New Roman" w:cs="Times New Roman"/>
                  <w:sz w:val="28"/>
                  <w:szCs w:val="28"/>
                  <w:u w:val="single"/>
                  <w:lang w:eastAsia="ru-RU"/>
                </w:rPr>
                <w:t>Витарос</w:t>
              </w:r>
              <w:proofErr w:type="spellEnd"/>
            </w:hyperlink>
          </w:p>
        </w:tc>
        <w:tc>
          <w:tcPr>
            <w:tcW w:w="22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Обработка луковиц перед посадкой и закладкой на хранение</w:t>
            </w:r>
          </w:p>
        </w:tc>
      </w:tr>
      <w:tr w:rsidR="0070347C" w:rsidRPr="0070347C" w:rsidTr="0070347C">
        <w:tc>
          <w:tcPr>
            <w:tcW w:w="14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Чёрная ножка</w:t>
            </w:r>
          </w:p>
        </w:tc>
        <w:tc>
          <w:tcPr>
            <w:tcW w:w="1400" w:type="pct"/>
            <w:hideMark/>
          </w:tcPr>
          <w:p w:rsidR="0070347C" w:rsidRPr="0070347C" w:rsidRDefault="003827B5" w:rsidP="0070347C">
            <w:pPr>
              <w:spacing w:after="300" w:line="240" w:lineRule="auto"/>
              <w:rPr>
                <w:rFonts w:ascii="Times New Roman" w:eastAsia="Times New Roman" w:hAnsi="Times New Roman" w:cs="Times New Roman"/>
                <w:sz w:val="28"/>
                <w:szCs w:val="28"/>
                <w:lang w:eastAsia="ru-RU"/>
              </w:rPr>
            </w:pPr>
            <w:hyperlink r:id="rId19" w:history="1">
              <w:r w:rsidR="0070347C" w:rsidRPr="0070347C">
                <w:rPr>
                  <w:rFonts w:ascii="Times New Roman" w:eastAsia="Times New Roman" w:hAnsi="Times New Roman" w:cs="Times New Roman"/>
                  <w:sz w:val="28"/>
                  <w:szCs w:val="28"/>
                  <w:u w:val="single"/>
                  <w:lang w:eastAsia="ru-RU"/>
                </w:rPr>
                <w:t>Здоровая земля</w:t>
              </w:r>
            </w:hyperlink>
          </w:p>
        </w:tc>
        <w:tc>
          <w:tcPr>
            <w:tcW w:w="2200" w:type="pct"/>
            <w:hideMark/>
          </w:tcPr>
          <w:p w:rsidR="0070347C" w:rsidRPr="0070347C" w:rsidRDefault="0070347C" w:rsidP="0070347C">
            <w:pPr>
              <w:spacing w:after="300" w:line="240" w:lineRule="auto"/>
              <w:rPr>
                <w:rFonts w:ascii="Times New Roman" w:eastAsia="Times New Roman" w:hAnsi="Times New Roman" w:cs="Times New Roman"/>
                <w:sz w:val="28"/>
                <w:szCs w:val="28"/>
                <w:lang w:eastAsia="ru-RU"/>
              </w:rPr>
            </w:pPr>
            <w:r w:rsidRPr="0070347C">
              <w:rPr>
                <w:rFonts w:ascii="Times New Roman" w:eastAsia="Times New Roman" w:hAnsi="Times New Roman" w:cs="Times New Roman"/>
                <w:sz w:val="28"/>
                <w:szCs w:val="28"/>
                <w:lang w:eastAsia="ru-RU"/>
              </w:rPr>
              <w:t>Дезинфекция почвы методом полива после высева семян</w:t>
            </w:r>
          </w:p>
        </w:tc>
      </w:tr>
    </w:tbl>
    <w:p w:rsidR="004A567A" w:rsidRPr="004A567A" w:rsidRDefault="004A567A" w:rsidP="007E20FD">
      <w:pPr>
        <w:spacing w:after="0"/>
        <w:jc w:val="both"/>
        <w:rPr>
          <w:rFonts w:ascii="Times New Roman" w:hAnsi="Times New Roman" w:cs="Times New Roman"/>
          <w:sz w:val="28"/>
          <w:szCs w:val="28"/>
        </w:rPr>
      </w:pPr>
    </w:p>
    <w:p w:rsidR="004A567A" w:rsidRPr="004A567A" w:rsidRDefault="004A567A" w:rsidP="007E20FD">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Средства от вредителей (инсектициды) – специальные препараты, убивающие вредных насекомых, их личинки и яйца. Некоторые насекомые, даже невидимые глазу, способны нанести огромный ущерб культурным растениям, вплоть до их полного уничтожения, потери урожая или декорати</w:t>
      </w:r>
      <w:r w:rsidR="007E20FD">
        <w:rPr>
          <w:rFonts w:ascii="Times New Roman" w:hAnsi="Times New Roman" w:cs="Times New Roman"/>
          <w:sz w:val="28"/>
          <w:szCs w:val="28"/>
        </w:rPr>
        <w:t>вных свой</w:t>
      </w:r>
      <w:proofErr w:type="gramStart"/>
      <w:r w:rsidR="007E20FD">
        <w:rPr>
          <w:rFonts w:ascii="Times New Roman" w:hAnsi="Times New Roman" w:cs="Times New Roman"/>
          <w:sz w:val="28"/>
          <w:szCs w:val="28"/>
        </w:rPr>
        <w:t>ств цв</w:t>
      </w:r>
      <w:proofErr w:type="gramEnd"/>
      <w:r w:rsidR="007E20FD">
        <w:rPr>
          <w:rFonts w:ascii="Times New Roman" w:hAnsi="Times New Roman" w:cs="Times New Roman"/>
          <w:sz w:val="28"/>
          <w:szCs w:val="28"/>
        </w:rPr>
        <w:t>еточных культур.</w:t>
      </w:r>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Классификация по спектру действия</w:t>
      </w:r>
    </w:p>
    <w:p w:rsidR="004A567A" w:rsidRPr="007E20FD" w:rsidRDefault="004A567A" w:rsidP="007E20FD">
      <w:pPr>
        <w:pStyle w:val="a3"/>
        <w:numPr>
          <w:ilvl w:val="0"/>
          <w:numId w:val="36"/>
        </w:numPr>
        <w:spacing w:after="0"/>
        <w:ind w:left="426"/>
        <w:jc w:val="both"/>
        <w:rPr>
          <w:rFonts w:ascii="Times New Roman" w:hAnsi="Times New Roman" w:cs="Times New Roman"/>
          <w:sz w:val="28"/>
          <w:szCs w:val="28"/>
        </w:rPr>
      </w:pPr>
      <w:r w:rsidRPr="007E20FD">
        <w:rPr>
          <w:rFonts w:ascii="Times New Roman" w:hAnsi="Times New Roman" w:cs="Times New Roman"/>
          <w:sz w:val="28"/>
          <w:szCs w:val="28"/>
        </w:rPr>
        <w:t>Сплошного действия. Такие средства способны бороться с различными вредителями в саду</w:t>
      </w:r>
      <w:r w:rsidR="007E20FD" w:rsidRPr="007E20FD">
        <w:rPr>
          <w:rFonts w:ascii="Times New Roman" w:hAnsi="Times New Roman" w:cs="Times New Roman"/>
          <w:sz w:val="28"/>
          <w:szCs w:val="28"/>
        </w:rPr>
        <w:t>, огороде, на комнатных цветах.</w:t>
      </w:r>
    </w:p>
    <w:p w:rsidR="004A567A" w:rsidRPr="007E20FD" w:rsidRDefault="004A567A" w:rsidP="007E20FD">
      <w:pPr>
        <w:pStyle w:val="a3"/>
        <w:numPr>
          <w:ilvl w:val="0"/>
          <w:numId w:val="36"/>
        </w:numPr>
        <w:spacing w:after="0"/>
        <w:ind w:left="426"/>
        <w:jc w:val="both"/>
        <w:rPr>
          <w:rFonts w:ascii="Times New Roman" w:hAnsi="Times New Roman" w:cs="Times New Roman"/>
          <w:sz w:val="28"/>
          <w:szCs w:val="28"/>
        </w:rPr>
      </w:pPr>
      <w:r w:rsidRPr="007E20FD">
        <w:rPr>
          <w:rFonts w:ascii="Times New Roman" w:hAnsi="Times New Roman" w:cs="Times New Roman"/>
          <w:sz w:val="28"/>
          <w:szCs w:val="28"/>
        </w:rPr>
        <w:t>Избирательного действия. Применяются для борьбы с конкретными насекомыми. Так, существуют средства против колорадского и майского жука, тли, клещей, садовых муравьев и др.</w:t>
      </w:r>
    </w:p>
    <w:p w:rsidR="004A567A" w:rsidRPr="004A567A" w:rsidRDefault="004A567A" w:rsidP="007E20FD">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Клас</w:t>
      </w:r>
      <w:r w:rsidR="007E20FD">
        <w:rPr>
          <w:rFonts w:ascii="Times New Roman" w:hAnsi="Times New Roman" w:cs="Times New Roman"/>
          <w:sz w:val="28"/>
          <w:szCs w:val="28"/>
        </w:rPr>
        <w:t>сификация по характеру действия б</w:t>
      </w:r>
      <w:r w:rsidRPr="004A567A">
        <w:rPr>
          <w:rFonts w:ascii="Times New Roman" w:hAnsi="Times New Roman" w:cs="Times New Roman"/>
          <w:sz w:val="28"/>
          <w:szCs w:val="28"/>
        </w:rPr>
        <w:t>азируется на том, каким способом активные вещества</w:t>
      </w:r>
      <w:r w:rsidR="007E20FD">
        <w:rPr>
          <w:rFonts w:ascii="Times New Roman" w:hAnsi="Times New Roman" w:cs="Times New Roman"/>
          <w:sz w:val="28"/>
          <w:szCs w:val="28"/>
        </w:rPr>
        <w:t xml:space="preserve"> проникают в организм вредителя</w:t>
      </w:r>
      <w:proofErr w:type="gramStart"/>
      <w:r w:rsidR="007E20FD">
        <w:rPr>
          <w:rFonts w:ascii="Times New Roman" w:hAnsi="Times New Roman" w:cs="Times New Roman"/>
          <w:sz w:val="28"/>
          <w:szCs w:val="28"/>
        </w:rPr>
        <w:t xml:space="preserve"> :</w:t>
      </w:r>
      <w:proofErr w:type="gramEnd"/>
      <w:r w:rsidR="007E20FD">
        <w:rPr>
          <w:rFonts w:ascii="Times New Roman" w:hAnsi="Times New Roman" w:cs="Times New Roman"/>
          <w:sz w:val="28"/>
          <w:szCs w:val="28"/>
        </w:rPr>
        <w:t xml:space="preserve"> </w:t>
      </w:r>
    </w:p>
    <w:p w:rsidR="004A567A" w:rsidRPr="004A567A" w:rsidRDefault="004A567A" w:rsidP="004A567A">
      <w:pPr>
        <w:spacing w:after="0"/>
        <w:ind w:firstLine="709"/>
        <w:jc w:val="both"/>
        <w:rPr>
          <w:rFonts w:ascii="Times New Roman" w:hAnsi="Times New Roman" w:cs="Times New Roman"/>
          <w:sz w:val="28"/>
          <w:szCs w:val="28"/>
        </w:rPr>
      </w:pPr>
    </w:p>
    <w:p w:rsidR="004A567A" w:rsidRPr="007E20FD" w:rsidRDefault="004A567A" w:rsidP="007E20FD">
      <w:pPr>
        <w:pStyle w:val="a3"/>
        <w:numPr>
          <w:ilvl w:val="0"/>
          <w:numId w:val="37"/>
        </w:numPr>
        <w:spacing w:after="0"/>
        <w:ind w:left="426"/>
        <w:jc w:val="both"/>
        <w:rPr>
          <w:rFonts w:ascii="Times New Roman" w:hAnsi="Times New Roman" w:cs="Times New Roman"/>
          <w:sz w:val="28"/>
          <w:szCs w:val="28"/>
        </w:rPr>
      </w:pPr>
      <w:r w:rsidRPr="007E20FD">
        <w:rPr>
          <w:rFonts w:ascii="Times New Roman" w:hAnsi="Times New Roman" w:cs="Times New Roman"/>
          <w:sz w:val="28"/>
          <w:szCs w:val="28"/>
        </w:rPr>
        <w:lastRenderedPageBreak/>
        <w:t>Контактные. Действуют при непосредственном соприкосновении с телом насекомого.</w:t>
      </w:r>
    </w:p>
    <w:p w:rsidR="004A567A" w:rsidRPr="007E20FD" w:rsidRDefault="004A567A" w:rsidP="007E20FD">
      <w:pPr>
        <w:pStyle w:val="a3"/>
        <w:numPr>
          <w:ilvl w:val="0"/>
          <w:numId w:val="37"/>
        </w:numPr>
        <w:spacing w:after="0"/>
        <w:ind w:left="426"/>
        <w:jc w:val="both"/>
        <w:rPr>
          <w:rFonts w:ascii="Times New Roman" w:hAnsi="Times New Roman" w:cs="Times New Roman"/>
          <w:sz w:val="28"/>
          <w:szCs w:val="28"/>
        </w:rPr>
      </w:pPr>
      <w:r w:rsidRPr="007E20FD">
        <w:rPr>
          <w:rFonts w:ascii="Times New Roman" w:hAnsi="Times New Roman" w:cs="Times New Roman"/>
          <w:sz w:val="28"/>
          <w:szCs w:val="28"/>
        </w:rPr>
        <w:t>Кишечные. Вызывают отравление насекомых при попадании вещества с пищей в их организм.</w:t>
      </w:r>
    </w:p>
    <w:p w:rsidR="004A567A" w:rsidRPr="007E20FD" w:rsidRDefault="004A567A" w:rsidP="007E20FD">
      <w:pPr>
        <w:pStyle w:val="a3"/>
        <w:numPr>
          <w:ilvl w:val="0"/>
          <w:numId w:val="37"/>
        </w:numPr>
        <w:spacing w:after="0"/>
        <w:ind w:left="426"/>
        <w:jc w:val="both"/>
        <w:rPr>
          <w:rFonts w:ascii="Times New Roman" w:hAnsi="Times New Roman" w:cs="Times New Roman"/>
          <w:sz w:val="28"/>
          <w:szCs w:val="28"/>
        </w:rPr>
      </w:pPr>
      <w:r w:rsidRPr="007E20FD">
        <w:rPr>
          <w:rFonts w:ascii="Times New Roman" w:hAnsi="Times New Roman" w:cs="Times New Roman"/>
          <w:sz w:val="28"/>
          <w:szCs w:val="28"/>
        </w:rPr>
        <w:t>Системные. Проникают в растение и передвигаются по его сосудистой системе, вызывая гибель не только тех насекомых, которые питаются листвой, но и тех, что обитают внутри листьев, стеблей или корней.</w:t>
      </w:r>
    </w:p>
    <w:p w:rsidR="007E20FD" w:rsidRDefault="007E20FD" w:rsidP="004A567A">
      <w:pPr>
        <w:spacing w:after="0"/>
        <w:ind w:firstLine="709"/>
        <w:jc w:val="both"/>
        <w:rPr>
          <w:rFonts w:ascii="Times New Roman" w:hAnsi="Times New Roman" w:cs="Times New Roman"/>
          <w:sz w:val="28"/>
          <w:szCs w:val="28"/>
        </w:rPr>
        <w:sectPr w:rsidR="007E20FD" w:rsidSect="00F522EB">
          <w:footerReference w:type="default" r:id="rId20"/>
          <w:pgSz w:w="11906" w:h="16838"/>
          <w:pgMar w:top="1134" w:right="851" w:bottom="1134" w:left="1701" w:header="709" w:footer="709" w:gutter="0"/>
          <w:cols w:space="708"/>
          <w:titlePg/>
          <w:docGrid w:linePitch="360"/>
        </w:sectPr>
      </w:pP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lastRenderedPageBreak/>
        <w:t>Биотлин</w:t>
      </w:r>
      <w:proofErr w:type="spellEnd"/>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Системный препарат для уничтожения различных видов тли на плодовых, ягодных, овощных и цветочных культурах</w:t>
      </w:r>
    </w:p>
    <w:p w:rsidR="004A567A" w:rsidRPr="004A567A" w:rsidRDefault="004A567A" w:rsidP="00616956">
      <w:pPr>
        <w:spacing w:after="0"/>
        <w:ind w:firstLine="709"/>
        <w:jc w:val="center"/>
        <w:rPr>
          <w:rFonts w:ascii="Times New Roman" w:hAnsi="Times New Roman" w:cs="Times New Roman"/>
          <w:sz w:val="28"/>
          <w:szCs w:val="28"/>
        </w:rPr>
      </w:pPr>
      <w:r w:rsidRPr="004A567A">
        <w:rPr>
          <w:rFonts w:ascii="Times New Roman" w:hAnsi="Times New Roman" w:cs="Times New Roman"/>
          <w:sz w:val="28"/>
          <w:szCs w:val="28"/>
        </w:rPr>
        <w:t>Гризли</w:t>
      </w:r>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Оригинальный препарат-приманка для защиты картофеля, овощных, цветочных и других культур от МЕДВЕДКИ</w:t>
      </w: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t>Клещевит</w:t>
      </w:r>
      <w:proofErr w:type="spellEnd"/>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Биологический препарат для борьбы с клещами на различных культурах</w:t>
      </w: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lastRenderedPageBreak/>
        <w:t>Мухоед</w:t>
      </w:r>
      <w:proofErr w:type="spellEnd"/>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Незаменимое средство для борьбы с почвенными вредителями на овощных культурах и цветочных растениях</w:t>
      </w: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t>Танрек</w:t>
      </w:r>
      <w:proofErr w:type="spellEnd"/>
      <w:r w:rsidRPr="004A567A">
        <w:rPr>
          <w:rFonts w:ascii="Times New Roman" w:hAnsi="Times New Roman" w:cs="Times New Roman"/>
          <w:sz w:val="28"/>
          <w:szCs w:val="28"/>
        </w:rPr>
        <w:t xml:space="preserve"> от тли</w:t>
      </w:r>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Эффективное средство от тли на плодовых, ягодных, овощных и цветочных культурах</w:t>
      </w: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t>Фитоверм</w:t>
      </w:r>
      <w:proofErr w:type="spellEnd"/>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Биопрепарат для борьбы с комплексом вредителей на различных культурах</w:t>
      </w:r>
    </w:p>
    <w:p w:rsidR="007E20FD" w:rsidRDefault="007E20FD" w:rsidP="004A567A">
      <w:pPr>
        <w:spacing w:after="0"/>
        <w:ind w:firstLine="709"/>
        <w:jc w:val="both"/>
        <w:rPr>
          <w:rFonts w:ascii="Times New Roman" w:hAnsi="Times New Roman" w:cs="Times New Roman"/>
          <w:sz w:val="28"/>
          <w:szCs w:val="28"/>
        </w:rPr>
        <w:sectPr w:rsidR="007E20FD" w:rsidSect="007E20FD">
          <w:type w:val="continuous"/>
          <w:pgSz w:w="11906" w:h="16838"/>
          <w:pgMar w:top="1134" w:right="851" w:bottom="1134" w:left="1701" w:header="709" w:footer="709" w:gutter="0"/>
          <w:cols w:num="2" w:space="708"/>
          <w:titlePg/>
          <w:docGrid w:linePitch="360"/>
        </w:sectPr>
      </w:pPr>
    </w:p>
    <w:p w:rsidR="007E20FD" w:rsidRDefault="007E20FD" w:rsidP="00616956">
      <w:pPr>
        <w:spacing w:after="0"/>
        <w:jc w:val="both"/>
        <w:rPr>
          <w:rFonts w:ascii="Times New Roman" w:hAnsi="Times New Roman" w:cs="Times New Roman"/>
          <w:sz w:val="28"/>
          <w:szCs w:val="28"/>
        </w:rPr>
      </w:pPr>
    </w:p>
    <w:p w:rsidR="00616956" w:rsidRDefault="004A567A" w:rsidP="00616956">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 xml:space="preserve">Фунгициды – это лечебные или профилактические препараты для обработки растений от болезней. Возбудителями болезней выступают грибы, бактерии, вирусы, также они могут иметь неинфекционную природу (нарушение водного режима, низкие или высокие температуры, плохое питание и т. д.). </w:t>
      </w:r>
    </w:p>
    <w:p w:rsidR="004A567A" w:rsidRPr="004A567A" w:rsidRDefault="004A567A" w:rsidP="00616956">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По характеру распределения внутри тканей выделяют следующие типы сре</w:t>
      </w:r>
      <w:proofErr w:type="gramStart"/>
      <w:r w:rsidRPr="004A567A">
        <w:rPr>
          <w:rFonts w:ascii="Times New Roman" w:hAnsi="Times New Roman" w:cs="Times New Roman"/>
          <w:sz w:val="28"/>
          <w:szCs w:val="28"/>
        </w:rPr>
        <w:t>дств дл</w:t>
      </w:r>
      <w:proofErr w:type="gramEnd"/>
      <w:r w:rsidRPr="004A567A">
        <w:rPr>
          <w:rFonts w:ascii="Times New Roman" w:hAnsi="Times New Roman" w:cs="Times New Roman"/>
          <w:sz w:val="28"/>
          <w:szCs w:val="28"/>
        </w:rPr>
        <w:t>я обработки растений от болезней:</w:t>
      </w:r>
    </w:p>
    <w:p w:rsidR="004A567A" w:rsidRPr="004A567A" w:rsidRDefault="004A567A" w:rsidP="004A567A">
      <w:pPr>
        <w:spacing w:after="0"/>
        <w:ind w:firstLine="709"/>
        <w:jc w:val="both"/>
        <w:rPr>
          <w:rFonts w:ascii="Times New Roman" w:hAnsi="Times New Roman" w:cs="Times New Roman"/>
          <w:sz w:val="28"/>
          <w:szCs w:val="28"/>
        </w:rPr>
      </w:pPr>
    </w:p>
    <w:p w:rsidR="004A567A" w:rsidRPr="00616956" w:rsidRDefault="004A567A" w:rsidP="00616956">
      <w:pPr>
        <w:pStyle w:val="a3"/>
        <w:numPr>
          <w:ilvl w:val="0"/>
          <w:numId w:val="38"/>
        </w:numPr>
        <w:spacing w:after="0"/>
        <w:ind w:left="426"/>
        <w:jc w:val="both"/>
        <w:rPr>
          <w:rFonts w:ascii="Times New Roman" w:hAnsi="Times New Roman" w:cs="Times New Roman"/>
          <w:sz w:val="28"/>
          <w:szCs w:val="28"/>
        </w:rPr>
      </w:pPr>
      <w:r w:rsidRPr="00616956">
        <w:rPr>
          <w:rFonts w:ascii="Times New Roman" w:hAnsi="Times New Roman" w:cs="Times New Roman"/>
          <w:sz w:val="28"/>
          <w:szCs w:val="28"/>
        </w:rPr>
        <w:lastRenderedPageBreak/>
        <w:t>контактные (локальные). Остаются на поверхности растений и приводят к гибели возбудителя при контакте с ним. На эффективность их действия могут влиять погодные условия, химическая стойкость, количество самого фунгицида, длительность действия и другие факторы;</w:t>
      </w:r>
    </w:p>
    <w:p w:rsidR="004A567A" w:rsidRPr="00616956" w:rsidRDefault="004A567A" w:rsidP="00616956">
      <w:pPr>
        <w:pStyle w:val="a3"/>
        <w:numPr>
          <w:ilvl w:val="0"/>
          <w:numId w:val="38"/>
        </w:numPr>
        <w:spacing w:after="0"/>
        <w:ind w:left="426"/>
        <w:jc w:val="both"/>
        <w:rPr>
          <w:rFonts w:ascii="Times New Roman" w:hAnsi="Times New Roman" w:cs="Times New Roman"/>
          <w:sz w:val="28"/>
          <w:szCs w:val="28"/>
        </w:rPr>
      </w:pPr>
      <w:r w:rsidRPr="00616956">
        <w:rPr>
          <w:rFonts w:ascii="Times New Roman" w:hAnsi="Times New Roman" w:cs="Times New Roman"/>
          <w:sz w:val="28"/>
          <w:szCs w:val="28"/>
        </w:rPr>
        <w:t>системные (внутрирастительные). Распределяются по сосудистой системе растений и подавляют развитие болезни. Их эффективность зависит от скорости проникновения в ткани растений и только в небольшой степени определяется погодными условиями.</w:t>
      </w:r>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Применение фунгицидов</w:t>
      </w:r>
      <w:r w:rsidR="00616956">
        <w:rPr>
          <w:rFonts w:ascii="Times New Roman" w:hAnsi="Times New Roman" w:cs="Times New Roman"/>
          <w:sz w:val="28"/>
          <w:szCs w:val="28"/>
        </w:rPr>
        <w:t>:</w:t>
      </w:r>
    </w:p>
    <w:p w:rsidR="004A567A" w:rsidRPr="009108A0" w:rsidRDefault="004A567A" w:rsidP="009108A0">
      <w:pPr>
        <w:pStyle w:val="a3"/>
        <w:numPr>
          <w:ilvl w:val="0"/>
          <w:numId w:val="39"/>
        </w:numPr>
        <w:spacing w:after="0"/>
        <w:ind w:left="426"/>
        <w:jc w:val="both"/>
        <w:rPr>
          <w:rFonts w:ascii="Times New Roman" w:hAnsi="Times New Roman" w:cs="Times New Roman"/>
          <w:sz w:val="28"/>
          <w:szCs w:val="28"/>
        </w:rPr>
      </w:pPr>
      <w:r w:rsidRPr="00616956">
        <w:rPr>
          <w:rFonts w:ascii="Times New Roman" w:hAnsi="Times New Roman" w:cs="Times New Roman"/>
          <w:sz w:val="28"/>
          <w:szCs w:val="28"/>
        </w:rPr>
        <w:t>Протравливание. Заключается в том, что семена или клубни растений обрабатываются препаратом перед посевом или посадкой.</w:t>
      </w:r>
    </w:p>
    <w:p w:rsidR="004A567A" w:rsidRPr="009108A0" w:rsidRDefault="004A567A" w:rsidP="009108A0">
      <w:pPr>
        <w:pStyle w:val="a3"/>
        <w:numPr>
          <w:ilvl w:val="0"/>
          <w:numId w:val="39"/>
        </w:numPr>
        <w:spacing w:after="0"/>
        <w:ind w:left="426"/>
        <w:jc w:val="both"/>
        <w:rPr>
          <w:rFonts w:ascii="Times New Roman" w:hAnsi="Times New Roman" w:cs="Times New Roman"/>
          <w:sz w:val="28"/>
          <w:szCs w:val="28"/>
        </w:rPr>
      </w:pPr>
      <w:r w:rsidRPr="00616956">
        <w:rPr>
          <w:rFonts w:ascii="Times New Roman" w:hAnsi="Times New Roman" w:cs="Times New Roman"/>
          <w:sz w:val="28"/>
          <w:szCs w:val="28"/>
        </w:rPr>
        <w:t>Опрыскивание. Наземные части растений обрабатывают средством с использованием опрыскивателей. Как правило, делают это несколько раз за сезон: ранней весной и поздней осенью.</w:t>
      </w:r>
    </w:p>
    <w:p w:rsidR="004A567A" w:rsidRPr="00616956" w:rsidRDefault="004A567A" w:rsidP="00616956">
      <w:pPr>
        <w:pStyle w:val="a3"/>
        <w:numPr>
          <w:ilvl w:val="0"/>
          <w:numId w:val="39"/>
        </w:numPr>
        <w:spacing w:after="0"/>
        <w:ind w:left="426"/>
        <w:jc w:val="both"/>
        <w:rPr>
          <w:rFonts w:ascii="Times New Roman" w:hAnsi="Times New Roman" w:cs="Times New Roman"/>
          <w:sz w:val="28"/>
          <w:szCs w:val="28"/>
        </w:rPr>
      </w:pPr>
      <w:r w:rsidRPr="00616956">
        <w:rPr>
          <w:rFonts w:ascii="Times New Roman" w:hAnsi="Times New Roman" w:cs="Times New Roman"/>
          <w:sz w:val="28"/>
          <w:szCs w:val="28"/>
        </w:rPr>
        <w:t>Внесение в почву. Растворенными в воде препаратами поливают почву.</w:t>
      </w:r>
    </w:p>
    <w:p w:rsidR="004A567A" w:rsidRPr="004A567A" w:rsidRDefault="004A567A" w:rsidP="004A567A">
      <w:pPr>
        <w:spacing w:after="0"/>
        <w:ind w:firstLine="709"/>
        <w:jc w:val="both"/>
        <w:rPr>
          <w:rFonts w:ascii="Times New Roman" w:hAnsi="Times New Roman" w:cs="Times New Roman"/>
          <w:sz w:val="28"/>
          <w:szCs w:val="28"/>
        </w:rPr>
      </w:pPr>
    </w:p>
    <w:p w:rsidR="00616956" w:rsidRDefault="00616956" w:rsidP="00616956">
      <w:pPr>
        <w:spacing w:after="0"/>
        <w:jc w:val="both"/>
        <w:rPr>
          <w:rFonts w:ascii="Times New Roman" w:hAnsi="Times New Roman" w:cs="Times New Roman"/>
          <w:sz w:val="28"/>
          <w:szCs w:val="28"/>
        </w:rPr>
        <w:sectPr w:rsidR="00616956" w:rsidSect="007E20FD">
          <w:type w:val="continuous"/>
          <w:pgSz w:w="11906" w:h="16838"/>
          <w:pgMar w:top="1134" w:right="851" w:bottom="1134" w:left="1701" w:header="709" w:footer="709" w:gutter="0"/>
          <w:cols w:space="708"/>
          <w:titlePg/>
          <w:docGrid w:linePitch="360"/>
        </w:sectPr>
      </w:pPr>
    </w:p>
    <w:p w:rsidR="004A567A" w:rsidRPr="004A567A" w:rsidRDefault="004A567A" w:rsidP="00616956">
      <w:pPr>
        <w:spacing w:after="0"/>
        <w:ind w:firstLine="709"/>
        <w:jc w:val="center"/>
        <w:rPr>
          <w:rFonts w:ascii="Times New Roman" w:hAnsi="Times New Roman" w:cs="Times New Roman"/>
          <w:sz w:val="28"/>
          <w:szCs w:val="28"/>
        </w:rPr>
      </w:pPr>
      <w:r w:rsidRPr="004A567A">
        <w:rPr>
          <w:rFonts w:ascii="Times New Roman" w:hAnsi="Times New Roman" w:cs="Times New Roman"/>
          <w:sz w:val="28"/>
          <w:szCs w:val="28"/>
        </w:rPr>
        <w:lastRenderedPageBreak/>
        <w:t>Ракурс</w:t>
      </w:r>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 xml:space="preserve">Эффективное лекарство для борьбы с </w:t>
      </w:r>
      <w:proofErr w:type="gramStart"/>
      <w:r w:rsidRPr="004A567A">
        <w:rPr>
          <w:rFonts w:ascii="Times New Roman" w:hAnsi="Times New Roman" w:cs="Times New Roman"/>
          <w:sz w:val="28"/>
          <w:szCs w:val="28"/>
        </w:rPr>
        <w:t>обыкновенным</w:t>
      </w:r>
      <w:proofErr w:type="gramEnd"/>
      <w:r w:rsidRPr="004A567A">
        <w:rPr>
          <w:rFonts w:ascii="Times New Roman" w:hAnsi="Times New Roman" w:cs="Times New Roman"/>
          <w:sz w:val="28"/>
          <w:szCs w:val="28"/>
        </w:rPr>
        <w:t xml:space="preserve"> и снежным </w:t>
      </w:r>
      <w:proofErr w:type="spellStart"/>
      <w:r w:rsidRPr="004A567A">
        <w:rPr>
          <w:rFonts w:ascii="Times New Roman" w:hAnsi="Times New Roman" w:cs="Times New Roman"/>
          <w:sz w:val="28"/>
          <w:szCs w:val="28"/>
        </w:rPr>
        <w:t>шютте</w:t>
      </w:r>
      <w:proofErr w:type="spellEnd"/>
      <w:r w:rsidRPr="004A567A">
        <w:rPr>
          <w:rFonts w:ascii="Times New Roman" w:hAnsi="Times New Roman" w:cs="Times New Roman"/>
          <w:sz w:val="28"/>
          <w:szCs w:val="28"/>
        </w:rPr>
        <w:t>, ржавчиной на хвойных растениях</w:t>
      </w: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t>Тиовит</w:t>
      </w:r>
      <w:proofErr w:type="spellEnd"/>
      <w:r w:rsidRPr="004A567A">
        <w:rPr>
          <w:rFonts w:ascii="Times New Roman" w:hAnsi="Times New Roman" w:cs="Times New Roman"/>
          <w:sz w:val="28"/>
          <w:szCs w:val="28"/>
        </w:rPr>
        <w:t xml:space="preserve"> </w:t>
      </w:r>
      <w:proofErr w:type="spellStart"/>
      <w:r w:rsidRPr="004A567A">
        <w:rPr>
          <w:rFonts w:ascii="Times New Roman" w:hAnsi="Times New Roman" w:cs="Times New Roman"/>
          <w:sz w:val="28"/>
          <w:szCs w:val="28"/>
        </w:rPr>
        <w:t>Джет</w:t>
      </w:r>
      <w:proofErr w:type="spellEnd"/>
    </w:p>
    <w:p w:rsidR="00616956" w:rsidRDefault="004A567A" w:rsidP="00616956">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Средство для защиты различн</w:t>
      </w:r>
      <w:r w:rsidR="00616956">
        <w:rPr>
          <w:rFonts w:ascii="Times New Roman" w:hAnsi="Times New Roman" w:cs="Times New Roman"/>
          <w:sz w:val="28"/>
          <w:szCs w:val="28"/>
        </w:rPr>
        <w:t>ых культур от болезней и клещей</w:t>
      </w:r>
    </w:p>
    <w:p w:rsidR="004A567A" w:rsidRPr="004A567A" w:rsidRDefault="004A567A" w:rsidP="00616956">
      <w:pPr>
        <w:spacing w:after="0"/>
        <w:ind w:firstLine="709"/>
        <w:jc w:val="center"/>
        <w:rPr>
          <w:rFonts w:ascii="Times New Roman" w:hAnsi="Times New Roman" w:cs="Times New Roman"/>
          <w:sz w:val="28"/>
          <w:szCs w:val="28"/>
        </w:rPr>
      </w:pPr>
      <w:r w:rsidRPr="004A567A">
        <w:rPr>
          <w:rFonts w:ascii="Times New Roman" w:hAnsi="Times New Roman" w:cs="Times New Roman"/>
          <w:sz w:val="28"/>
          <w:szCs w:val="28"/>
        </w:rPr>
        <w:lastRenderedPageBreak/>
        <w:t>Топаз</w:t>
      </w:r>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 xml:space="preserve">Специализированный высокоэффективный препарат от мучнистой росы и ржавчины  </w:t>
      </w:r>
    </w:p>
    <w:p w:rsidR="004A567A" w:rsidRPr="004A567A" w:rsidRDefault="004A567A" w:rsidP="00616956">
      <w:pPr>
        <w:spacing w:after="0"/>
        <w:ind w:firstLine="709"/>
        <w:jc w:val="center"/>
        <w:rPr>
          <w:rFonts w:ascii="Times New Roman" w:hAnsi="Times New Roman" w:cs="Times New Roman"/>
          <w:sz w:val="28"/>
          <w:szCs w:val="28"/>
        </w:rPr>
      </w:pPr>
      <w:proofErr w:type="spellStart"/>
      <w:r w:rsidRPr="004A567A">
        <w:rPr>
          <w:rFonts w:ascii="Times New Roman" w:hAnsi="Times New Roman" w:cs="Times New Roman"/>
          <w:sz w:val="28"/>
          <w:szCs w:val="28"/>
        </w:rPr>
        <w:t>Чистоцвет</w:t>
      </w:r>
      <w:proofErr w:type="spellEnd"/>
    </w:p>
    <w:p w:rsidR="004A567A" w:rsidRPr="004A567A" w:rsidRDefault="004A567A" w:rsidP="004A567A">
      <w:pPr>
        <w:spacing w:after="0"/>
        <w:ind w:firstLine="709"/>
        <w:jc w:val="both"/>
        <w:rPr>
          <w:rFonts w:ascii="Times New Roman" w:hAnsi="Times New Roman" w:cs="Times New Roman"/>
          <w:sz w:val="28"/>
          <w:szCs w:val="28"/>
        </w:rPr>
      </w:pPr>
      <w:r w:rsidRPr="004A567A">
        <w:rPr>
          <w:rFonts w:ascii="Times New Roman" w:hAnsi="Times New Roman" w:cs="Times New Roman"/>
          <w:sz w:val="28"/>
          <w:szCs w:val="28"/>
        </w:rPr>
        <w:t>Эффективное средство для защиты цветочных и декоративных культур от комплекса болезней</w:t>
      </w:r>
    </w:p>
    <w:p w:rsidR="00616956" w:rsidRDefault="00616956" w:rsidP="004A567A">
      <w:pPr>
        <w:spacing w:after="0"/>
        <w:ind w:firstLine="709"/>
        <w:jc w:val="both"/>
        <w:rPr>
          <w:rFonts w:ascii="Times New Roman" w:hAnsi="Times New Roman" w:cs="Times New Roman"/>
          <w:sz w:val="28"/>
          <w:szCs w:val="28"/>
        </w:rPr>
        <w:sectPr w:rsidR="00616956" w:rsidSect="00616956">
          <w:type w:val="continuous"/>
          <w:pgSz w:w="11906" w:h="16838"/>
          <w:pgMar w:top="1134" w:right="851" w:bottom="1134" w:left="1701" w:header="709" w:footer="709" w:gutter="0"/>
          <w:cols w:num="2" w:space="708"/>
          <w:titlePg/>
          <w:docGrid w:linePitch="360"/>
        </w:sectPr>
      </w:pPr>
    </w:p>
    <w:p w:rsidR="004A567A" w:rsidRPr="004A567A" w:rsidRDefault="004A567A" w:rsidP="004A567A">
      <w:pPr>
        <w:spacing w:after="0"/>
        <w:ind w:firstLine="709"/>
        <w:jc w:val="both"/>
        <w:rPr>
          <w:rFonts w:ascii="Times New Roman" w:hAnsi="Times New Roman" w:cs="Times New Roman"/>
          <w:sz w:val="28"/>
          <w:szCs w:val="28"/>
        </w:rPr>
      </w:pPr>
    </w:p>
    <w:p w:rsidR="00616956" w:rsidRDefault="00616956">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17482" w:rsidRPr="00817482" w:rsidRDefault="00BF6A03" w:rsidP="00D23CE2">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CA1B22">
        <w:rPr>
          <w:rFonts w:ascii="Times New Roman" w:hAnsi="Times New Roman" w:cs="Times New Roman"/>
          <w:b/>
          <w:sz w:val="28"/>
          <w:szCs w:val="28"/>
        </w:rPr>
        <w:t>. Охрана труда</w:t>
      </w:r>
    </w:p>
    <w:p w:rsidR="00D23CE2" w:rsidRDefault="00D23CE2" w:rsidP="00621FA7">
      <w:pPr>
        <w:spacing w:after="0"/>
        <w:ind w:firstLine="709"/>
        <w:jc w:val="both"/>
        <w:rPr>
          <w:rFonts w:ascii="Times New Roman" w:hAnsi="Times New Roman" w:cs="Times New Roman"/>
          <w:color w:val="000000"/>
          <w:sz w:val="28"/>
          <w:szCs w:val="28"/>
          <w:shd w:val="clear" w:color="auto" w:fill="FFFFFF"/>
        </w:rPr>
      </w:pPr>
      <w:r w:rsidRPr="00D23CE2">
        <w:rPr>
          <w:rFonts w:ascii="Times New Roman" w:hAnsi="Times New Roman" w:cs="Times New Roman"/>
          <w:color w:val="000000"/>
          <w:sz w:val="28"/>
          <w:szCs w:val="28"/>
          <w:shd w:val="clear" w:color="auto" w:fill="FFFFFF"/>
        </w:rPr>
        <w:t xml:space="preserve">Так как руководство любой компании ответственно за здоровье и жизнь своего персонала, организация охраны труда на предприятии является одним из важнейших аспектов, который необходимо учитывать на этапе оформления компании как юридического лица. Ее основные положения изложены в официальных документах, разработанных таким образом, чтобы максимально защитить каждого сотрудника от вероятного получения травм различного характера. </w:t>
      </w:r>
    </w:p>
    <w:p w:rsidR="00D23CE2" w:rsidRDefault="00D23CE2" w:rsidP="00621FA7">
      <w:pPr>
        <w:spacing w:after="0"/>
        <w:ind w:firstLine="709"/>
        <w:jc w:val="both"/>
        <w:rPr>
          <w:rFonts w:ascii="Times New Roman" w:hAnsi="Times New Roman" w:cs="Times New Roman"/>
          <w:color w:val="000000"/>
          <w:sz w:val="28"/>
          <w:szCs w:val="28"/>
          <w:shd w:val="clear" w:color="auto" w:fill="FFFFFF"/>
        </w:rPr>
      </w:pPr>
      <w:r w:rsidRPr="00D23CE2">
        <w:rPr>
          <w:rFonts w:ascii="Times New Roman" w:hAnsi="Times New Roman" w:cs="Times New Roman"/>
          <w:color w:val="000000"/>
          <w:sz w:val="28"/>
          <w:szCs w:val="28"/>
          <w:shd w:val="clear" w:color="auto" w:fill="FFFFFF"/>
        </w:rPr>
        <w:t xml:space="preserve">Организация охраны труда на предприятии в первую очередь предполагает проведение первоначального инструктажа, тщательное изучение техники безопасности на каждом уровне управления. </w:t>
      </w:r>
    </w:p>
    <w:p w:rsidR="00621FA7" w:rsidRDefault="00D23CE2" w:rsidP="00621FA7">
      <w:pPr>
        <w:spacing w:after="0"/>
        <w:ind w:firstLine="709"/>
        <w:jc w:val="both"/>
        <w:rPr>
          <w:rFonts w:ascii="Times New Roman" w:hAnsi="Times New Roman" w:cs="Times New Roman"/>
          <w:color w:val="000000"/>
          <w:sz w:val="28"/>
          <w:szCs w:val="28"/>
          <w:shd w:val="clear" w:color="auto" w:fill="FFFFFF"/>
        </w:rPr>
      </w:pPr>
      <w:r w:rsidRPr="00D23CE2">
        <w:rPr>
          <w:rFonts w:ascii="Times New Roman" w:hAnsi="Times New Roman" w:cs="Times New Roman"/>
          <w:color w:val="000000"/>
          <w:sz w:val="28"/>
          <w:szCs w:val="28"/>
          <w:shd w:val="clear" w:color="auto" w:fill="FFFFFF"/>
        </w:rPr>
        <w:t xml:space="preserve">В самом общем смысле это комплекс мероприятий, направленных на максимальное улучшение условий труда, минимизацию случаев травматизма в рабочее время, а также страхование по профессиональным заболеваниям или несчастным случаям. </w:t>
      </w:r>
    </w:p>
    <w:p w:rsidR="00D23CE2" w:rsidRDefault="00D23CE2" w:rsidP="00621FA7">
      <w:pPr>
        <w:spacing w:after="0"/>
        <w:ind w:firstLine="709"/>
        <w:jc w:val="both"/>
        <w:rPr>
          <w:rFonts w:ascii="Times New Roman" w:hAnsi="Times New Roman" w:cs="Times New Roman"/>
          <w:color w:val="000000"/>
          <w:sz w:val="28"/>
          <w:szCs w:val="28"/>
          <w:shd w:val="clear" w:color="auto" w:fill="FFFFFF"/>
        </w:rPr>
      </w:pPr>
      <w:r w:rsidRPr="00D23CE2">
        <w:rPr>
          <w:rFonts w:ascii="Times New Roman" w:hAnsi="Times New Roman" w:cs="Times New Roman"/>
          <w:color w:val="000000"/>
          <w:sz w:val="28"/>
          <w:szCs w:val="28"/>
          <w:shd w:val="clear" w:color="auto" w:fill="FFFFFF"/>
        </w:rPr>
        <w:t>Итак, организа</w:t>
      </w:r>
      <w:r w:rsidR="00621FA7">
        <w:rPr>
          <w:rFonts w:ascii="Times New Roman" w:hAnsi="Times New Roman" w:cs="Times New Roman"/>
          <w:color w:val="000000"/>
          <w:sz w:val="28"/>
          <w:szCs w:val="28"/>
          <w:shd w:val="clear" w:color="auto" w:fill="FFFFFF"/>
        </w:rPr>
        <w:t>ция охраны труда на предприятии провод</w:t>
      </w:r>
      <w:r w:rsidR="00A84431">
        <w:rPr>
          <w:rFonts w:ascii="Times New Roman" w:hAnsi="Times New Roman" w:cs="Times New Roman"/>
          <w:color w:val="000000"/>
          <w:sz w:val="28"/>
          <w:szCs w:val="28"/>
          <w:shd w:val="clear" w:color="auto" w:fill="FFFFFF"/>
        </w:rPr>
        <w:t xml:space="preserve">ила вводный </w:t>
      </w:r>
      <w:r w:rsidR="00621FA7">
        <w:rPr>
          <w:rFonts w:ascii="Times New Roman" w:hAnsi="Times New Roman" w:cs="Times New Roman"/>
          <w:color w:val="000000"/>
          <w:sz w:val="28"/>
          <w:szCs w:val="28"/>
          <w:shd w:val="clear" w:color="auto" w:fill="FFFFFF"/>
        </w:rPr>
        <w:t>инструктаж</w:t>
      </w:r>
      <w:r w:rsidR="00A84431">
        <w:rPr>
          <w:rFonts w:ascii="Times New Roman" w:hAnsi="Times New Roman" w:cs="Times New Roman"/>
          <w:color w:val="000000"/>
          <w:sz w:val="28"/>
          <w:szCs w:val="28"/>
          <w:shd w:val="clear" w:color="auto" w:fill="FFFFFF"/>
        </w:rPr>
        <w:t xml:space="preserve"> </w:t>
      </w:r>
      <w:r w:rsidRPr="00D23CE2">
        <w:rPr>
          <w:rFonts w:ascii="Times New Roman" w:hAnsi="Times New Roman" w:cs="Times New Roman"/>
          <w:color w:val="000000"/>
          <w:sz w:val="28"/>
          <w:szCs w:val="28"/>
          <w:shd w:val="clear" w:color="auto" w:fill="FFFFFF"/>
        </w:rPr>
        <w:t>непосред</w:t>
      </w:r>
      <w:r w:rsidR="00A84431">
        <w:rPr>
          <w:rFonts w:ascii="Times New Roman" w:hAnsi="Times New Roman" w:cs="Times New Roman"/>
          <w:color w:val="000000"/>
          <w:sz w:val="28"/>
          <w:szCs w:val="28"/>
          <w:shd w:val="clear" w:color="auto" w:fill="FFFFFF"/>
        </w:rPr>
        <w:t>ственно при принятии студента (меня) на  должность; проводил</w:t>
      </w:r>
      <w:r w:rsidRPr="00D23CE2">
        <w:rPr>
          <w:rFonts w:ascii="Times New Roman" w:hAnsi="Times New Roman" w:cs="Times New Roman"/>
          <w:color w:val="000000"/>
          <w:sz w:val="28"/>
          <w:szCs w:val="28"/>
          <w:shd w:val="clear" w:color="auto" w:fill="FFFFFF"/>
        </w:rPr>
        <w:t xml:space="preserve"> его инженер по технике безопасности. </w:t>
      </w:r>
    </w:p>
    <w:p w:rsidR="00A84431" w:rsidRDefault="00A84431" w:rsidP="00A84431">
      <w:pPr>
        <w:shd w:val="clear" w:color="auto" w:fill="FFFFFF"/>
        <w:spacing w:after="0"/>
        <w:ind w:firstLine="709"/>
        <w:jc w:val="both"/>
        <w:rPr>
          <w:rFonts w:ascii="Times New Roman" w:eastAsia="Times New Roman" w:hAnsi="Times New Roman" w:cs="Times New Roman"/>
          <w:color w:val="000000" w:themeColor="text1"/>
          <w:sz w:val="28"/>
          <w:szCs w:val="28"/>
          <w:lang w:eastAsia="ru-RU"/>
        </w:rPr>
      </w:pPr>
      <w:r w:rsidRPr="00817482">
        <w:rPr>
          <w:rFonts w:ascii="Times New Roman" w:eastAsia="Times New Roman" w:hAnsi="Times New Roman" w:cs="Times New Roman"/>
          <w:color w:val="000000" w:themeColor="text1"/>
          <w:sz w:val="28"/>
          <w:szCs w:val="28"/>
          <w:lang w:eastAsia="ru-RU"/>
        </w:rPr>
        <w:t>Кроме того, для обеспечения безопасности квалифицированными специалистами осуществляется организация службы охраны труда на предприятии. Сотрудники данного подразделения проходят обучение в специализированных учебных заведениях, включая теоретическое ознакомление с материалом и практическое применение знаний в экстремальных условиях. В качестве обязательного требования при уст</w:t>
      </w:r>
      <w:r>
        <w:rPr>
          <w:rFonts w:ascii="Times New Roman" w:eastAsia="Times New Roman" w:hAnsi="Times New Roman" w:cs="Times New Roman"/>
          <w:color w:val="000000" w:themeColor="text1"/>
          <w:sz w:val="28"/>
          <w:szCs w:val="28"/>
          <w:lang w:eastAsia="ru-RU"/>
        </w:rPr>
        <w:t>ройстве на работу выдвигается чё</w:t>
      </w:r>
      <w:r w:rsidRPr="00817482">
        <w:rPr>
          <w:rFonts w:ascii="Times New Roman" w:eastAsia="Times New Roman" w:hAnsi="Times New Roman" w:cs="Times New Roman"/>
          <w:color w:val="000000" w:themeColor="text1"/>
          <w:sz w:val="28"/>
          <w:szCs w:val="28"/>
          <w:lang w:eastAsia="ru-RU"/>
        </w:rPr>
        <w:t>ткое знание стандартов безопасности, которые должны соблюдаться в любой организации.</w:t>
      </w:r>
    </w:p>
    <w:p w:rsidR="00A84431" w:rsidRDefault="00A84431" w:rsidP="00621FA7">
      <w:pPr>
        <w:spacing w:after="0"/>
        <w:ind w:firstLine="709"/>
        <w:jc w:val="both"/>
        <w:rPr>
          <w:rFonts w:ascii="Times New Roman" w:hAnsi="Times New Roman" w:cs="Times New Roman"/>
          <w:color w:val="000000"/>
          <w:sz w:val="28"/>
          <w:szCs w:val="28"/>
          <w:shd w:val="clear" w:color="auto" w:fill="FFFFFF"/>
        </w:rPr>
      </w:pPr>
    </w:p>
    <w:p w:rsidR="00EF74E0" w:rsidRPr="00A84431" w:rsidRDefault="00D23CE2" w:rsidP="00D23CE2">
      <w:pPr>
        <w:spacing w:after="200" w:line="276" w:lineRule="auto"/>
        <w:jc w:val="both"/>
        <w:rPr>
          <w:rFonts w:ascii="Times New Roman" w:hAnsi="Times New Roman" w:cs="Times New Roman"/>
          <w:color w:val="000000"/>
          <w:sz w:val="28"/>
          <w:szCs w:val="28"/>
          <w:shd w:val="clear" w:color="auto" w:fill="FFFFFF"/>
        </w:rPr>
      </w:pPr>
      <w:r w:rsidRPr="00D23CE2">
        <w:rPr>
          <w:rFonts w:ascii="Times New Roman" w:hAnsi="Times New Roman" w:cs="Times New Roman"/>
          <w:color w:val="000000"/>
          <w:sz w:val="28"/>
          <w:szCs w:val="28"/>
          <w:shd w:val="clear" w:color="auto" w:fill="FFFFFF"/>
        </w:rPr>
        <w:t xml:space="preserve"> </w:t>
      </w:r>
      <w:r w:rsidR="00EF74E0">
        <w:rPr>
          <w:rFonts w:ascii="Times New Roman" w:hAnsi="Times New Roman" w:cs="Times New Roman"/>
          <w:b/>
          <w:sz w:val="28"/>
          <w:szCs w:val="28"/>
        </w:rPr>
        <w:br w:type="page"/>
      </w:r>
    </w:p>
    <w:p w:rsidR="00AA18FD" w:rsidRPr="0073515E" w:rsidRDefault="00BF6A03" w:rsidP="00D23CE2">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8</w:t>
      </w:r>
      <w:r w:rsidR="00AA18FD" w:rsidRPr="0073515E">
        <w:rPr>
          <w:rFonts w:ascii="Times New Roman" w:hAnsi="Times New Roman" w:cs="Times New Roman"/>
          <w:b/>
          <w:sz w:val="28"/>
          <w:szCs w:val="28"/>
        </w:rPr>
        <w:t>. Научно-производственная деятельность практиканта</w:t>
      </w:r>
    </w:p>
    <w:p w:rsidR="00AA18FD" w:rsidRDefault="00BA2F03" w:rsidP="00D23CE2">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AA18FD" w:rsidRPr="006131FB">
        <w:rPr>
          <w:rFonts w:ascii="Times New Roman" w:hAnsi="Times New Roman" w:cs="Times New Roman"/>
          <w:color w:val="000000" w:themeColor="text1"/>
          <w:sz w:val="28"/>
          <w:szCs w:val="28"/>
        </w:rPr>
        <w:t>Во время прохождения производственной практики по направлению «Садоводство», профиль «Декоративное садо</w:t>
      </w:r>
      <w:r w:rsidR="00985BE9">
        <w:rPr>
          <w:rFonts w:ascii="Times New Roman" w:hAnsi="Times New Roman" w:cs="Times New Roman"/>
          <w:color w:val="000000" w:themeColor="text1"/>
          <w:sz w:val="28"/>
          <w:szCs w:val="28"/>
        </w:rPr>
        <w:t>водство и ландшафтный дизайн» в эко-деревне «Бобровая Заводь</w:t>
      </w:r>
      <w:r w:rsidR="00AA18FD" w:rsidRPr="006131FB">
        <w:rPr>
          <w:rFonts w:ascii="Times New Roman" w:hAnsi="Times New Roman" w:cs="Times New Roman"/>
          <w:color w:val="000000" w:themeColor="text1"/>
          <w:sz w:val="28"/>
          <w:szCs w:val="28"/>
        </w:rPr>
        <w:t>» я осуществляла следующие виды научно-производственной деятельности</w:t>
      </w:r>
      <w:r w:rsidR="006131FB">
        <w:rPr>
          <w:rFonts w:ascii="Times New Roman" w:hAnsi="Times New Roman" w:cs="Times New Roman"/>
          <w:color w:val="000000" w:themeColor="text1"/>
          <w:sz w:val="28"/>
          <w:szCs w:val="28"/>
        </w:rPr>
        <w:t>:</w:t>
      </w:r>
    </w:p>
    <w:p w:rsidR="00616956"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Обработка плодовых деревьев от вредителей и болезней</w:t>
      </w:r>
    </w:p>
    <w:p w:rsidR="00AF27A7"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Уход за саженцами хвойных деревьев</w:t>
      </w:r>
    </w:p>
    <w:p w:rsidR="00AF27A7"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Санитарная и формирующая обрезка лиственных деревьев</w:t>
      </w:r>
    </w:p>
    <w:p w:rsidR="00AF27A7"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Прополка питомников</w:t>
      </w:r>
    </w:p>
    <w:p w:rsidR="00AF27A7"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Посадка декоративных кустарников и уход за ними</w:t>
      </w:r>
    </w:p>
    <w:p w:rsidR="00AF27A7"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Пересадка декоративных цветущих растений</w:t>
      </w:r>
    </w:p>
    <w:p w:rsidR="00AF27A7"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Черенкование декоративных растений </w:t>
      </w:r>
    </w:p>
    <w:p w:rsidR="00AF27A7" w:rsidRPr="00616956" w:rsidRDefault="00AF27A7" w:rsidP="00616956">
      <w:pPr>
        <w:pStyle w:val="a3"/>
        <w:numPr>
          <w:ilvl w:val="0"/>
          <w:numId w:val="40"/>
        </w:numPr>
        <w:spacing w:after="0"/>
        <w:ind w:left="426"/>
        <w:jc w:val="both"/>
        <w:rPr>
          <w:rFonts w:ascii="Times New Roman" w:hAnsi="Times New Roman" w:cs="Times New Roman"/>
          <w:color w:val="000000" w:themeColor="text1"/>
          <w:sz w:val="28"/>
          <w:szCs w:val="28"/>
        </w:rPr>
      </w:pPr>
      <w:r w:rsidRPr="006131FB">
        <w:rPr>
          <w:rFonts w:ascii="Times New Roman" w:hAnsi="Times New Roman" w:cs="Times New Roman"/>
          <w:color w:val="000000" w:themeColor="text1"/>
          <w:sz w:val="28"/>
          <w:szCs w:val="28"/>
        </w:rPr>
        <w:t>Уход за газоном и живыми изгородями</w:t>
      </w:r>
    </w:p>
    <w:p w:rsidR="00AA18FD" w:rsidRPr="006131FB" w:rsidRDefault="00AA18FD" w:rsidP="00D23CE2">
      <w:pPr>
        <w:spacing w:after="0"/>
        <w:ind w:firstLine="709"/>
        <w:jc w:val="both"/>
        <w:rPr>
          <w:rFonts w:ascii="Times New Roman" w:hAnsi="Times New Roman" w:cs="Times New Roman"/>
          <w:color w:val="000000" w:themeColor="text1"/>
          <w:sz w:val="28"/>
          <w:szCs w:val="28"/>
        </w:rPr>
      </w:pPr>
      <w:r w:rsidRPr="006131FB">
        <w:rPr>
          <w:rFonts w:ascii="Times New Roman" w:hAnsi="Times New Roman" w:cs="Times New Roman"/>
          <w:color w:val="000000" w:themeColor="text1"/>
          <w:sz w:val="28"/>
          <w:szCs w:val="28"/>
        </w:rPr>
        <w:t xml:space="preserve">Ежедневно я проводила записи </w:t>
      </w:r>
      <w:r w:rsidR="006131FB">
        <w:rPr>
          <w:rFonts w:ascii="Times New Roman" w:hAnsi="Times New Roman" w:cs="Times New Roman"/>
          <w:color w:val="000000" w:themeColor="text1"/>
          <w:sz w:val="28"/>
          <w:szCs w:val="28"/>
        </w:rPr>
        <w:t xml:space="preserve">о проделанной работе, делала </w:t>
      </w:r>
      <w:r w:rsidR="00B01B6B">
        <w:rPr>
          <w:rFonts w:ascii="Times New Roman" w:hAnsi="Times New Roman" w:cs="Times New Roman"/>
          <w:color w:val="000000" w:themeColor="text1"/>
          <w:sz w:val="28"/>
          <w:szCs w:val="28"/>
        </w:rPr>
        <w:t xml:space="preserve">описание работы и её </w:t>
      </w:r>
      <w:r w:rsidRPr="006131FB">
        <w:rPr>
          <w:rFonts w:ascii="Times New Roman" w:hAnsi="Times New Roman" w:cs="Times New Roman"/>
          <w:color w:val="000000" w:themeColor="text1"/>
          <w:sz w:val="28"/>
          <w:szCs w:val="28"/>
        </w:rPr>
        <w:t xml:space="preserve">анализ, </w:t>
      </w:r>
      <w:r w:rsidR="006131FB">
        <w:rPr>
          <w:rFonts w:ascii="Times New Roman" w:hAnsi="Times New Roman" w:cs="Times New Roman"/>
          <w:color w:val="000000" w:themeColor="text1"/>
          <w:sz w:val="28"/>
          <w:szCs w:val="28"/>
        </w:rPr>
        <w:t>отмечала наблюдения в своём дневнике.</w:t>
      </w:r>
    </w:p>
    <w:p w:rsidR="00AA18FD" w:rsidRPr="006131FB" w:rsidRDefault="00AA18FD" w:rsidP="00D23CE2">
      <w:pPr>
        <w:spacing w:after="0"/>
        <w:ind w:firstLine="709"/>
        <w:jc w:val="both"/>
        <w:rPr>
          <w:rFonts w:ascii="Times New Roman" w:hAnsi="Times New Roman" w:cs="Times New Roman"/>
          <w:color w:val="000000" w:themeColor="text1"/>
          <w:sz w:val="28"/>
          <w:szCs w:val="28"/>
        </w:rPr>
      </w:pPr>
      <w:r w:rsidRPr="006131FB">
        <w:rPr>
          <w:rFonts w:ascii="Times New Roman" w:hAnsi="Times New Roman" w:cs="Times New Roman"/>
          <w:color w:val="000000" w:themeColor="text1"/>
          <w:sz w:val="28"/>
          <w:szCs w:val="28"/>
        </w:rPr>
        <w:t>В период производственной практики я изучала ассортимент многолетних культур</w:t>
      </w:r>
      <w:r w:rsidR="006131FB">
        <w:rPr>
          <w:rFonts w:ascii="Times New Roman" w:hAnsi="Times New Roman" w:cs="Times New Roman"/>
          <w:color w:val="000000" w:themeColor="text1"/>
          <w:sz w:val="28"/>
          <w:szCs w:val="28"/>
        </w:rPr>
        <w:t xml:space="preserve"> (</w:t>
      </w:r>
      <w:r w:rsidR="00985BE9">
        <w:rPr>
          <w:rFonts w:ascii="Times New Roman" w:hAnsi="Times New Roman" w:cs="Times New Roman"/>
          <w:color w:val="000000" w:themeColor="text1"/>
          <w:sz w:val="28"/>
          <w:szCs w:val="28"/>
        </w:rPr>
        <w:t>декоративных и плодовых</w:t>
      </w:r>
      <w:r w:rsidR="006131FB">
        <w:rPr>
          <w:rFonts w:ascii="Times New Roman" w:hAnsi="Times New Roman" w:cs="Times New Roman"/>
          <w:color w:val="000000" w:themeColor="text1"/>
          <w:sz w:val="28"/>
          <w:szCs w:val="28"/>
        </w:rPr>
        <w:t xml:space="preserve">); </w:t>
      </w:r>
      <w:r w:rsidRPr="006131FB">
        <w:rPr>
          <w:rFonts w:ascii="Times New Roman" w:hAnsi="Times New Roman" w:cs="Times New Roman"/>
          <w:color w:val="000000" w:themeColor="text1"/>
          <w:sz w:val="28"/>
          <w:szCs w:val="28"/>
        </w:rPr>
        <w:t xml:space="preserve"> </w:t>
      </w:r>
      <w:r w:rsidR="000B2C6E">
        <w:rPr>
          <w:rFonts w:ascii="Times New Roman" w:hAnsi="Times New Roman" w:cs="Times New Roman"/>
          <w:color w:val="000000" w:themeColor="text1"/>
          <w:sz w:val="28"/>
          <w:szCs w:val="28"/>
        </w:rPr>
        <w:t>рассматрива</w:t>
      </w:r>
      <w:r w:rsidRPr="006131FB">
        <w:rPr>
          <w:rFonts w:ascii="Times New Roman" w:hAnsi="Times New Roman" w:cs="Times New Roman"/>
          <w:color w:val="000000" w:themeColor="text1"/>
          <w:sz w:val="28"/>
          <w:szCs w:val="28"/>
        </w:rPr>
        <w:t>ла систем</w:t>
      </w:r>
      <w:r w:rsidR="000B2C6E">
        <w:rPr>
          <w:rFonts w:ascii="Times New Roman" w:hAnsi="Times New Roman" w:cs="Times New Roman"/>
          <w:color w:val="000000" w:themeColor="text1"/>
          <w:sz w:val="28"/>
          <w:szCs w:val="28"/>
        </w:rPr>
        <w:t>ы</w:t>
      </w:r>
      <w:r w:rsidRPr="006131FB">
        <w:rPr>
          <w:rFonts w:ascii="Times New Roman" w:hAnsi="Times New Roman" w:cs="Times New Roman"/>
          <w:color w:val="000000" w:themeColor="text1"/>
          <w:sz w:val="28"/>
          <w:szCs w:val="28"/>
        </w:rPr>
        <w:t xml:space="preserve"> защиты растений от вредителей</w:t>
      </w:r>
      <w:r w:rsidR="000B2C6E">
        <w:rPr>
          <w:rFonts w:ascii="Times New Roman" w:hAnsi="Times New Roman" w:cs="Times New Roman"/>
          <w:color w:val="000000" w:themeColor="text1"/>
          <w:sz w:val="28"/>
          <w:szCs w:val="28"/>
        </w:rPr>
        <w:t xml:space="preserve"> и болезней, сорных растений</w:t>
      </w:r>
      <w:r w:rsidR="00B01B6B" w:rsidRPr="00B01B6B">
        <w:rPr>
          <w:rFonts w:ascii="Times New Roman" w:hAnsi="Times New Roman" w:cs="Times New Roman"/>
          <w:color w:val="000000" w:themeColor="text1"/>
          <w:sz w:val="28"/>
          <w:szCs w:val="28"/>
        </w:rPr>
        <w:t xml:space="preserve">; </w:t>
      </w:r>
      <w:r w:rsidRPr="006131FB">
        <w:rPr>
          <w:rFonts w:ascii="Times New Roman" w:hAnsi="Times New Roman" w:cs="Times New Roman"/>
          <w:color w:val="000000" w:themeColor="text1"/>
          <w:sz w:val="28"/>
          <w:szCs w:val="28"/>
        </w:rPr>
        <w:t>знакомилась с механизацией рабочих процессов и осваивала на практике технологические процессы ухода за газоном</w:t>
      </w:r>
      <w:r w:rsidR="006131FB">
        <w:rPr>
          <w:rFonts w:ascii="Times New Roman" w:hAnsi="Times New Roman" w:cs="Times New Roman"/>
          <w:color w:val="000000" w:themeColor="text1"/>
          <w:sz w:val="28"/>
          <w:szCs w:val="28"/>
        </w:rPr>
        <w:t xml:space="preserve"> и живой изгородью</w:t>
      </w:r>
      <w:r w:rsidRPr="006131FB">
        <w:rPr>
          <w:rFonts w:ascii="Times New Roman" w:hAnsi="Times New Roman" w:cs="Times New Roman"/>
          <w:color w:val="000000" w:themeColor="text1"/>
          <w:sz w:val="28"/>
          <w:szCs w:val="28"/>
        </w:rPr>
        <w:t>.</w:t>
      </w:r>
    </w:p>
    <w:p w:rsidR="00D470F4" w:rsidRDefault="00D470F4" w:rsidP="00D23CE2">
      <w:pPr>
        <w:spacing w:after="0"/>
        <w:jc w:val="both"/>
        <w:rPr>
          <w:rFonts w:ascii="Times New Roman" w:hAnsi="Times New Roman" w:cs="Times New Roman"/>
          <w:b/>
          <w:sz w:val="28"/>
          <w:szCs w:val="28"/>
        </w:rPr>
      </w:pPr>
    </w:p>
    <w:p w:rsidR="00EF74E0" w:rsidRDefault="00EF74E0" w:rsidP="00D23CE2">
      <w:pPr>
        <w:spacing w:after="20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AA18FD" w:rsidRPr="000B2C6E" w:rsidRDefault="00AA18FD" w:rsidP="00D23CE2">
      <w:pPr>
        <w:spacing w:after="0"/>
        <w:jc w:val="center"/>
        <w:rPr>
          <w:rFonts w:ascii="Times New Roman" w:hAnsi="Times New Roman" w:cs="Times New Roman"/>
          <w:b/>
          <w:color w:val="000000" w:themeColor="text1"/>
          <w:sz w:val="28"/>
          <w:szCs w:val="28"/>
        </w:rPr>
      </w:pPr>
      <w:r w:rsidRPr="000B2C6E">
        <w:rPr>
          <w:rFonts w:ascii="Times New Roman" w:hAnsi="Times New Roman" w:cs="Times New Roman"/>
          <w:b/>
          <w:color w:val="000000" w:themeColor="text1"/>
          <w:sz w:val="28"/>
          <w:szCs w:val="28"/>
        </w:rPr>
        <w:lastRenderedPageBreak/>
        <w:t>Заключение</w:t>
      </w:r>
    </w:p>
    <w:p w:rsidR="00B94B62" w:rsidRDefault="00B94B62" w:rsidP="00B94B62">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а время работы в эко-</w:t>
      </w:r>
      <w:proofErr w:type="spellStart"/>
      <w:r>
        <w:rPr>
          <w:rFonts w:ascii="Times New Roman" w:hAnsi="Times New Roman" w:cs="Times New Roman"/>
          <w:color w:val="000000" w:themeColor="text1"/>
          <w:sz w:val="28"/>
          <w:szCs w:val="28"/>
        </w:rPr>
        <w:t>дервене</w:t>
      </w:r>
      <w:proofErr w:type="spellEnd"/>
      <w:r w:rsidRPr="000B2C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«Бобровая Заводь» </w:t>
      </w:r>
      <w:r>
        <w:rPr>
          <w:rFonts w:ascii="Times New Roman" w:hAnsi="Times New Roman" w:cs="Times New Roman"/>
          <w:color w:val="000000" w:themeColor="text1"/>
          <w:sz w:val="28"/>
          <w:szCs w:val="28"/>
        </w:rPr>
        <w:t xml:space="preserve">я получила </w:t>
      </w:r>
      <w:r w:rsidRPr="000B2C6E">
        <w:rPr>
          <w:rFonts w:ascii="Times New Roman" w:hAnsi="Times New Roman" w:cs="Times New Roman"/>
          <w:color w:val="000000" w:themeColor="text1"/>
          <w:sz w:val="28"/>
          <w:szCs w:val="28"/>
        </w:rPr>
        <w:t xml:space="preserve">практические </w:t>
      </w:r>
      <w:r>
        <w:rPr>
          <w:rFonts w:ascii="Times New Roman" w:hAnsi="Times New Roman" w:cs="Times New Roman"/>
          <w:color w:val="000000" w:themeColor="text1"/>
          <w:sz w:val="28"/>
          <w:szCs w:val="28"/>
        </w:rPr>
        <w:t xml:space="preserve">и подкрепила теоретические </w:t>
      </w:r>
      <w:r w:rsidRPr="000B2C6E">
        <w:rPr>
          <w:rFonts w:ascii="Times New Roman" w:hAnsi="Times New Roman" w:cs="Times New Roman"/>
          <w:color w:val="000000" w:themeColor="text1"/>
          <w:sz w:val="28"/>
          <w:szCs w:val="28"/>
        </w:rPr>
        <w:t>знания, которые будут необходимы в</w:t>
      </w:r>
      <w:r>
        <w:rPr>
          <w:rFonts w:ascii="Times New Roman" w:hAnsi="Times New Roman" w:cs="Times New Roman"/>
          <w:color w:val="000000" w:themeColor="text1"/>
          <w:sz w:val="28"/>
          <w:szCs w:val="28"/>
        </w:rPr>
        <w:t xml:space="preserve"> моей</w:t>
      </w:r>
      <w:r w:rsidRPr="000B2C6E">
        <w:rPr>
          <w:rFonts w:ascii="Times New Roman" w:hAnsi="Times New Roman" w:cs="Times New Roman"/>
          <w:color w:val="000000" w:themeColor="text1"/>
          <w:sz w:val="28"/>
          <w:szCs w:val="28"/>
        </w:rPr>
        <w:t xml:space="preserve"> дальнейшей профессиональной деятельности.</w:t>
      </w:r>
    </w:p>
    <w:p w:rsidR="00AA18FD" w:rsidRPr="00D470F4" w:rsidRDefault="00AA18FD" w:rsidP="00D23CE2">
      <w:pPr>
        <w:spacing w:after="0"/>
        <w:ind w:firstLine="709"/>
        <w:jc w:val="both"/>
        <w:rPr>
          <w:rFonts w:ascii="Times New Roman" w:hAnsi="Times New Roman" w:cs="Times New Roman"/>
          <w:color w:val="000000" w:themeColor="text1"/>
          <w:sz w:val="28"/>
          <w:szCs w:val="28"/>
        </w:rPr>
      </w:pPr>
      <w:r w:rsidRPr="000B2C6E">
        <w:rPr>
          <w:rFonts w:ascii="Times New Roman" w:hAnsi="Times New Roman" w:cs="Times New Roman"/>
          <w:color w:val="000000" w:themeColor="text1"/>
          <w:sz w:val="28"/>
          <w:szCs w:val="28"/>
        </w:rPr>
        <w:t>При прохожд</w:t>
      </w:r>
      <w:r w:rsidR="007576D9">
        <w:rPr>
          <w:rFonts w:ascii="Times New Roman" w:hAnsi="Times New Roman" w:cs="Times New Roman"/>
          <w:color w:val="000000" w:themeColor="text1"/>
          <w:sz w:val="28"/>
          <w:szCs w:val="28"/>
        </w:rPr>
        <w:t>ении производственной практики также</w:t>
      </w:r>
      <w:r w:rsidRPr="000B2C6E">
        <w:rPr>
          <w:rFonts w:ascii="Times New Roman" w:hAnsi="Times New Roman" w:cs="Times New Roman"/>
          <w:color w:val="000000" w:themeColor="text1"/>
          <w:sz w:val="28"/>
          <w:szCs w:val="28"/>
        </w:rPr>
        <w:t xml:space="preserve"> получила ценный опыт</w:t>
      </w:r>
      <w:r w:rsidR="00D23CE2">
        <w:rPr>
          <w:rFonts w:ascii="Times New Roman" w:hAnsi="Times New Roman" w:cs="Times New Roman"/>
          <w:color w:val="000000" w:themeColor="text1"/>
          <w:sz w:val="28"/>
          <w:szCs w:val="28"/>
        </w:rPr>
        <w:t>, который</w:t>
      </w:r>
      <w:r w:rsidR="000B2C6E">
        <w:rPr>
          <w:rFonts w:ascii="Times New Roman" w:hAnsi="Times New Roman" w:cs="Times New Roman"/>
          <w:color w:val="000000" w:themeColor="text1"/>
          <w:sz w:val="28"/>
          <w:szCs w:val="28"/>
        </w:rPr>
        <w:t xml:space="preserve"> в будущем смогу использовать при работе с растениями</w:t>
      </w:r>
      <w:r w:rsidR="000B2C6E" w:rsidRPr="000B2C6E">
        <w:rPr>
          <w:rFonts w:ascii="Times New Roman" w:hAnsi="Times New Roman" w:cs="Times New Roman"/>
          <w:color w:val="000000" w:themeColor="text1"/>
          <w:sz w:val="28"/>
          <w:szCs w:val="28"/>
        </w:rPr>
        <w:t xml:space="preserve">; </w:t>
      </w:r>
      <w:r w:rsidR="000B2C6E">
        <w:rPr>
          <w:rFonts w:ascii="Times New Roman" w:hAnsi="Times New Roman" w:cs="Times New Roman"/>
          <w:color w:val="000000" w:themeColor="text1"/>
          <w:sz w:val="28"/>
          <w:szCs w:val="28"/>
        </w:rPr>
        <w:t>о</w:t>
      </w:r>
      <w:r w:rsidRPr="000B2C6E">
        <w:rPr>
          <w:rFonts w:ascii="Times New Roman" w:hAnsi="Times New Roman" w:cs="Times New Roman"/>
          <w:color w:val="000000" w:themeColor="text1"/>
          <w:sz w:val="28"/>
          <w:szCs w:val="28"/>
        </w:rPr>
        <w:t>знакомилась с производственной деятельностью предприятия, его общей характеристикой, системой оплаты труда, организационной структурой управления и финан</w:t>
      </w:r>
      <w:r w:rsidR="000B2C6E">
        <w:rPr>
          <w:rFonts w:ascii="Times New Roman" w:hAnsi="Times New Roman" w:cs="Times New Roman"/>
          <w:color w:val="000000" w:themeColor="text1"/>
          <w:sz w:val="28"/>
          <w:szCs w:val="28"/>
        </w:rPr>
        <w:t>совыми показателями предприятия</w:t>
      </w:r>
      <w:r w:rsidR="000B2C6E" w:rsidRPr="000B2C6E">
        <w:rPr>
          <w:rFonts w:ascii="Times New Roman" w:hAnsi="Times New Roman" w:cs="Times New Roman"/>
          <w:color w:val="000000" w:themeColor="text1"/>
          <w:sz w:val="28"/>
          <w:szCs w:val="28"/>
        </w:rPr>
        <w:t>;</w:t>
      </w:r>
      <w:r w:rsidRPr="000B2C6E">
        <w:rPr>
          <w:rFonts w:ascii="Times New Roman" w:hAnsi="Times New Roman" w:cs="Times New Roman"/>
          <w:color w:val="000000" w:themeColor="text1"/>
          <w:sz w:val="28"/>
          <w:szCs w:val="28"/>
        </w:rPr>
        <w:t xml:space="preserve"> принимала учас</w:t>
      </w:r>
      <w:r w:rsidR="00AF27A7">
        <w:rPr>
          <w:rFonts w:ascii="Times New Roman" w:hAnsi="Times New Roman" w:cs="Times New Roman"/>
          <w:color w:val="000000" w:themeColor="text1"/>
          <w:sz w:val="28"/>
          <w:szCs w:val="28"/>
        </w:rPr>
        <w:t xml:space="preserve">тие в выращивании декоративных </w:t>
      </w:r>
      <w:r w:rsidRPr="000B2C6E">
        <w:rPr>
          <w:rFonts w:ascii="Times New Roman" w:hAnsi="Times New Roman" w:cs="Times New Roman"/>
          <w:color w:val="000000" w:themeColor="text1"/>
          <w:sz w:val="28"/>
          <w:szCs w:val="28"/>
        </w:rPr>
        <w:t xml:space="preserve">и плодовых культур, в мероприятиях по борьбе с болезнями и вредителями и защите растений, </w:t>
      </w:r>
      <w:r w:rsidR="000B2C6E">
        <w:rPr>
          <w:rFonts w:ascii="Times New Roman" w:hAnsi="Times New Roman" w:cs="Times New Roman"/>
          <w:color w:val="000000" w:themeColor="text1"/>
          <w:sz w:val="28"/>
          <w:szCs w:val="28"/>
        </w:rPr>
        <w:t>подробно изучила асс</w:t>
      </w:r>
      <w:r w:rsidR="007576D9">
        <w:rPr>
          <w:rFonts w:ascii="Times New Roman" w:hAnsi="Times New Roman" w:cs="Times New Roman"/>
          <w:color w:val="000000" w:themeColor="text1"/>
          <w:sz w:val="28"/>
          <w:szCs w:val="28"/>
        </w:rPr>
        <w:t>ортимент декоративных, плодовых</w:t>
      </w:r>
      <w:bookmarkStart w:id="0" w:name="_GoBack"/>
      <w:bookmarkEnd w:id="0"/>
      <w:r w:rsidRPr="000B2C6E">
        <w:rPr>
          <w:rFonts w:ascii="Times New Roman" w:hAnsi="Times New Roman" w:cs="Times New Roman"/>
          <w:color w:val="000000" w:themeColor="text1"/>
          <w:sz w:val="28"/>
          <w:szCs w:val="28"/>
        </w:rPr>
        <w:t xml:space="preserve"> </w:t>
      </w:r>
      <w:r w:rsidR="000B2C6E">
        <w:rPr>
          <w:rFonts w:ascii="Times New Roman" w:hAnsi="Times New Roman" w:cs="Times New Roman"/>
          <w:color w:val="000000" w:themeColor="text1"/>
          <w:sz w:val="28"/>
          <w:szCs w:val="28"/>
        </w:rPr>
        <w:t xml:space="preserve">и цветочных </w:t>
      </w:r>
      <w:r w:rsidR="00D470F4">
        <w:rPr>
          <w:rFonts w:ascii="Times New Roman" w:hAnsi="Times New Roman" w:cs="Times New Roman"/>
          <w:color w:val="000000" w:themeColor="text1"/>
          <w:sz w:val="28"/>
          <w:szCs w:val="28"/>
        </w:rPr>
        <w:t>культур</w:t>
      </w:r>
      <w:r w:rsidR="00D470F4" w:rsidRPr="00D470F4">
        <w:rPr>
          <w:rFonts w:ascii="Times New Roman" w:hAnsi="Times New Roman" w:cs="Times New Roman"/>
          <w:color w:val="000000" w:themeColor="text1"/>
          <w:sz w:val="28"/>
          <w:szCs w:val="28"/>
        </w:rPr>
        <w:t>;</w:t>
      </w:r>
      <w:r w:rsidR="00D470F4">
        <w:rPr>
          <w:rFonts w:ascii="Times New Roman" w:hAnsi="Times New Roman" w:cs="Times New Roman"/>
          <w:color w:val="000000" w:themeColor="text1"/>
          <w:sz w:val="28"/>
          <w:szCs w:val="28"/>
        </w:rPr>
        <w:t xml:space="preserve"> научилась правильно организовывать время для работы на участке и многое другое.</w:t>
      </w:r>
    </w:p>
    <w:p w:rsidR="00B01B6B" w:rsidRDefault="00B01B6B" w:rsidP="00D23CE2">
      <w:pPr>
        <w:spacing w:after="0"/>
        <w:jc w:val="both"/>
        <w:rPr>
          <w:rFonts w:ascii="Times New Roman" w:hAnsi="Times New Roman" w:cs="Times New Roman"/>
          <w:sz w:val="28"/>
          <w:szCs w:val="28"/>
        </w:rPr>
      </w:pPr>
    </w:p>
    <w:p w:rsidR="00B01B6B" w:rsidRDefault="00B01B6B" w:rsidP="00D23CE2">
      <w:pPr>
        <w:spacing w:after="0"/>
        <w:jc w:val="both"/>
        <w:rPr>
          <w:rFonts w:ascii="Times New Roman" w:hAnsi="Times New Roman" w:cs="Times New Roman"/>
          <w:sz w:val="28"/>
          <w:szCs w:val="28"/>
        </w:rPr>
      </w:pPr>
    </w:p>
    <w:p w:rsidR="00EF74E0" w:rsidRDefault="00EF74E0" w:rsidP="00D23CE2">
      <w:p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AA18FD" w:rsidRPr="0073515E" w:rsidRDefault="00AA18FD" w:rsidP="00D23CE2">
      <w:pPr>
        <w:spacing w:after="0"/>
        <w:jc w:val="center"/>
        <w:rPr>
          <w:rFonts w:ascii="Times New Roman" w:hAnsi="Times New Roman" w:cs="Times New Roman"/>
          <w:b/>
          <w:sz w:val="28"/>
          <w:szCs w:val="28"/>
        </w:rPr>
      </w:pPr>
      <w:r w:rsidRPr="0073515E">
        <w:rPr>
          <w:rFonts w:ascii="Times New Roman" w:hAnsi="Times New Roman" w:cs="Times New Roman"/>
          <w:b/>
          <w:sz w:val="28"/>
          <w:szCs w:val="28"/>
        </w:rPr>
        <w:lastRenderedPageBreak/>
        <w:t>Список использованной литературы</w:t>
      </w:r>
    </w:p>
    <w:p w:rsidR="00AA18FD" w:rsidRPr="001B4D31" w:rsidRDefault="00B01B6B" w:rsidP="00D23CE2">
      <w:pPr>
        <w:spacing w:after="0"/>
        <w:jc w:val="both"/>
        <w:rPr>
          <w:rFonts w:ascii="Times New Roman" w:hAnsi="Times New Roman" w:cs="Times New Roman"/>
          <w:sz w:val="28"/>
          <w:szCs w:val="28"/>
        </w:rPr>
      </w:pPr>
      <w:r>
        <w:rPr>
          <w:rFonts w:ascii="Times New Roman" w:hAnsi="Times New Roman" w:cs="Times New Roman"/>
          <w:sz w:val="28"/>
          <w:szCs w:val="28"/>
        </w:rPr>
        <w:t xml:space="preserve">1. </w:t>
      </w:r>
      <w:r w:rsidR="00AA18FD" w:rsidRPr="001B4D31">
        <w:rPr>
          <w:rFonts w:ascii="Times New Roman" w:hAnsi="Times New Roman" w:cs="Times New Roman"/>
          <w:sz w:val="28"/>
          <w:szCs w:val="28"/>
        </w:rPr>
        <w:t xml:space="preserve">Государственный образовательный стандарт высшего профессионального образования. Государственные требования по уровню подготовки бакалавра по направлению 110500.62 «Садоводство». </w:t>
      </w:r>
      <w:proofErr w:type="gramStart"/>
      <w:r w:rsidR="00AA18FD" w:rsidRPr="001B4D31">
        <w:rPr>
          <w:rFonts w:ascii="Times New Roman" w:hAnsi="Times New Roman" w:cs="Times New Roman"/>
          <w:sz w:val="28"/>
          <w:szCs w:val="28"/>
        </w:rPr>
        <w:t>–М</w:t>
      </w:r>
      <w:proofErr w:type="gramEnd"/>
      <w:r w:rsidR="00AA18FD" w:rsidRPr="001B4D31">
        <w:rPr>
          <w:rFonts w:ascii="Times New Roman" w:hAnsi="Times New Roman" w:cs="Times New Roman"/>
          <w:sz w:val="28"/>
          <w:szCs w:val="28"/>
        </w:rPr>
        <w:t>., 2009, -21с.</w:t>
      </w:r>
    </w:p>
    <w:p w:rsidR="00AA18FD" w:rsidRPr="001B4D31" w:rsidRDefault="00B01B6B" w:rsidP="00D23CE2">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AA18FD" w:rsidRPr="001B4D31">
        <w:rPr>
          <w:rFonts w:ascii="Times New Roman" w:hAnsi="Times New Roman" w:cs="Times New Roman"/>
          <w:sz w:val="28"/>
          <w:szCs w:val="28"/>
        </w:rPr>
        <w:t>Шаламова А.А.</w:t>
      </w:r>
      <w:r w:rsidR="00AA18FD">
        <w:rPr>
          <w:rFonts w:ascii="Times New Roman" w:hAnsi="Times New Roman" w:cs="Times New Roman"/>
          <w:sz w:val="28"/>
          <w:szCs w:val="28"/>
        </w:rPr>
        <w:t>,</w:t>
      </w:r>
      <w:r w:rsidR="00AA18FD" w:rsidRPr="001B4D31">
        <w:rPr>
          <w:rFonts w:ascii="Times New Roman" w:hAnsi="Times New Roman" w:cs="Times New Roman"/>
          <w:sz w:val="28"/>
          <w:szCs w:val="28"/>
        </w:rPr>
        <w:t xml:space="preserve"> Абрамова</w:t>
      </w:r>
      <w:r w:rsidR="00AA18FD">
        <w:rPr>
          <w:rFonts w:ascii="Times New Roman" w:hAnsi="Times New Roman" w:cs="Times New Roman"/>
          <w:sz w:val="28"/>
          <w:szCs w:val="28"/>
        </w:rPr>
        <w:t xml:space="preserve"> </w:t>
      </w:r>
      <w:r w:rsidR="00AA18FD" w:rsidRPr="001B4D31">
        <w:rPr>
          <w:rFonts w:ascii="Times New Roman" w:hAnsi="Times New Roman" w:cs="Times New Roman"/>
          <w:sz w:val="28"/>
          <w:szCs w:val="28"/>
        </w:rPr>
        <w:t xml:space="preserve"> Г.В., Абрамов А.Г. Практикум по </w:t>
      </w:r>
      <w:proofErr w:type="spellStart"/>
      <w:r w:rsidR="00AA18FD" w:rsidRPr="001B4D31">
        <w:rPr>
          <w:rFonts w:ascii="Times New Roman" w:hAnsi="Times New Roman" w:cs="Times New Roman"/>
          <w:sz w:val="28"/>
          <w:szCs w:val="28"/>
        </w:rPr>
        <w:t>питомниководству</w:t>
      </w:r>
      <w:proofErr w:type="spellEnd"/>
      <w:r w:rsidR="00AA18FD" w:rsidRPr="001B4D31">
        <w:rPr>
          <w:rFonts w:ascii="Times New Roman" w:hAnsi="Times New Roman" w:cs="Times New Roman"/>
          <w:sz w:val="28"/>
          <w:szCs w:val="28"/>
        </w:rPr>
        <w:t xml:space="preserve">. Казань: </w:t>
      </w:r>
      <w:proofErr w:type="gramStart"/>
      <w:r w:rsidR="00AA18FD" w:rsidRPr="001B4D31">
        <w:rPr>
          <w:rFonts w:ascii="Times New Roman" w:hAnsi="Times New Roman" w:cs="Times New Roman"/>
          <w:sz w:val="28"/>
          <w:szCs w:val="28"/>
        </w:rPr>
        <w:t>Казанский</w:t>
      </w:r>
      <w:proofErr w:type="gramEnd"/>
      <w:r w:rsidR="00AA18FD" w:rsidRPr="001B4D31">
        <w:rPr>
          <w:rFonts w:ascii="Times New Roman" w:hAnsi="Times New Roman" w:cs="Times New Roman"/>
          <w:sz w:val="28"/>
          <w:szCs w:val="28"/>
        </w:rPr>
        <w:t xml:space="preserve"> ГАУ. 2014. -110 с. </w:t>
      </w:r>
    </w:p>
    <w:p w:rsidR="00AA18FD" w:rsidRPr="001B4D31" w:rsidRDefault="00B01B6B" w:rsidP="00D23CE2">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AA18FD" w:rsidRPr="001B4D31">
        <w:rPr>
          <w:rFonts w:ascii="Times New Roman" w:hAnsi="Times New Roman" w:cs="Times New Roman"/>
          <w:sz w:val="28"/>
          <w:szCs w:val="28"/>
        </w:rPr>
        <w:t>Шаламова А.А. и др. Практикум по цветоводству. Санкт-Петербург: ООО «Лань». 2014. -165 с.</w:t>
      </w:r>
    </w:p>
    <w:p w:rsidR="00AA18FD" w:rsidRDefault="00B01B6B" w:rsidP="00D23CE2">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00AA18FD" w:rsidRPr="001B4D31">
        <w:rPr>
          <w:rFonts w:ascii="Times New Roman" w:hAnsi="Times New Roman" w:cs="Times New Roman"/>
          <w:sz w:val="28"/>
          <w:szCs w:val="28"/>
        </w:rPr>
        <w:t>Шаламова А.А. Цветы учебного сада. Казань: Казанский ГАУ. 2008.</w:t>
      </w:r>
    </w:p>
    <w:p w:rsidR="00B01B6B" w:rsidRDefault="00B01B6B" w:rsidP="00D23CE2">
      <w:pPr>
        <w:spacing w:after="0"/>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5. </w:t>
      </w:r>
      <w:r w:rsidRPr="00C93A60">
        <w:rPr>
          <w:rFonts w:ascii="Times New Roman" w:hAnsi="Times New Roman" w:cs="Times New Roman"/>
          <w:color w:val="000000" w:themeColor="text1"/>
          <w:sz w:val="28"/>
          <w:szCs w:val="28"/>
          <w:shd w:val="clear" w:color="auto" w:fill="FFFFFF"/>
        </w:rPr>
        <w:t>Аллен</w:t>
      </w:r>
      <w:r w:rsidR="00C93A60">
        <w:rPr>
          <w:rFonts w:ascii="Times New Roman" w:hAnsi="Times New Roman" w:cs="Times New Roman"/>
          <w:color w:val="000000" w:themeColor="text1"/>
          <w:sz w:val="28"/>
          <w:szCs w:val="28"/>
          <w:shd w:val="clear" w:color="auto" w:fill="FFFFFF"/>
        </w:rPr>
        <w:t xml:space="preserve"> Г.</w:t>
      </w:r>
      <w:r w:rsidRPr="00C93A60">
        <w:rPr>
          <w:rFonts w:ascii="Times New Roman" w:hAnsi="Times New Roman" w:cs="Times New Roman"/>
          <w:color w:val="000000" w:themeColor="text1"/>
          <w:sz w:val="28"/>
          <w:szCs w:val="28"/>
          <w:shd w:val="clear" w:color="auto" w:fill="FFFFFF"/>
        </w:rPr>
        <w:t xml:space="preserve"> В тайниках природы. Борьба, защита, работа и</w:t>
      </w:r>
      <w:r w:rsidR="00C93A60">
        <w:rPr>
          <w:rFonts w:ascii="Times New Roman" w:hAnsi="Times New Roman" w:cs="Times New Roman"/>
          <w:color w:val="000000" w:themeColor="text1"/>
          <w:sz w:val="28"/>
          <w:szCs w:val="28"/>
          <w:shd w:val="clear" w:color="auto" w:fill="FFFFFF"/>
        </w:rPr>
        <w:t xml:space="preserve"> сон в мире животных и растений. Москва</w:t>
      </w:r>
      <w:r w:rsidRPr="00C93A60">
        <w:rPr>
          <w:rFonts w:ascii="Times New Roman" w:hAnsi="Times New Roman" w:cs="Times New Roman"/>
          <w:color w:val="000000" w:themeColor="text1"/>
          <w:sz w:val="28"/>
          <w:szCs w:val="28"/>
          <w:shd w:val="clear" w:color="auto" w:fill="FFFFFF"/>
        </w:rPr>
        <w:t>: Издание О. Н. Поповой, </w:t>
      </w:r>
      <w:r w:rsidRPr="00C93A60">
        <w:rPr>
          <w:rStyle w:val="ac"/>
          <w:rFonts w:ascii="Times New Roman" w:hAnsi="Times New Roman" w:cs="Times New Roman"/>
          <w:b w:val="0"/>
          <w:color w:val="000000" w:themeColor="text1"/>
          <w:sz w:val="28"/>
          <w:szCs w:val="28"/>
          <w:shd w:val="clear" w:color="auto" w:fill="FFFFFF"/>
        </w:rPr>
        <w:t>2015</w:t>
      </w:r>
      <w:r w:rsidRPr="00C93A60">
        <w:rPr>
          <w:rFonts w:ascii="Times New Roman" w:hAnsi="Times New Roman" w:cs="Times New Roman"/>
          <w:b/>
          <w:color w:val="000000" w:themeColor="text1"/>
          <w:sz w:val="28"/>
          <w:szCs w:val="28"/>
          <w:shd w:val="clear" w:color="auto" w:fill="FFFFFF"/>
        </w:rPr>
        <w:t>.</w:t>
      </w:r>
      <w:r w:rsidRPr="00C93A60">
        <w:rPr>
          <w:rFonts w:ascii="Times New Roman" w:hAnsi="Times New Roman" w:cs="Times New Roman"/>
          <w:color w:val="000000" w:themeColor="text1"/>
          <w:sz w:val="28"/>
          <w:szCs w:val="28"/>
          <w:shd w:val="clear" w:color="auto" w:fill="FFFFFF"/>
        </w:rPr>
        <w:t xml:space="preserve"> - 416 c.</w:t>
      </w:r>
    </w:p>
    <w:p w:rsidR="00C93A60" w:rsidRDefault="00C93A60" w:rsidP="00D23CE2">
      <w:pPr>
        <w:spacing w:after="0"/>
        <w:jc w:val="both"/>
        <w:rPr>
          <w:rStyle w:val="ac"/>
          <w:rFonts w:ascii="Times New Roman" w:hAnsi="Times New Roman" w:cs="Times New Roman"/>
          <w:b w:val="0"/>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6</w:t>
      </w:r>
      <w:r w:rsidRPr="00C93A60">
        <w:rPr>
          <w:rFonts w:ascii="Times New Roman" w:hAnsi="Times New Roman" w:cs="Times New Roman"/>
          <w:color w:val="000000" w:themeColor="text1"/>
          <w:sz w:val="28"/>
          <w:szCs w:val="28"/>
          <w:shd w:val="clear" w:color="auto" w:fill="FFFFFF"/>
        </w:rPr>
        <w:t>. Вирусные болезни рас</w:t>
      </w:r>
      <w:r>
        <w:rPr>
          <w:rFonts w:ascii="Times New Roman" w:hAnsi="Times New Roman" w:cs="Times New Roman"/>
          <w:color w:val="000000" w:themeColor="text1"/>
          <w:sz w:val="28"/>
          <w:szCs w:val="28"/>
          <w:shd w:val="clear" w:color="auto" w:fill="FFFFFF"/>
        </w:rPr>
        <w:t>тений и меры борьбы с ними. - Москва</w:t>
      </w:r>
      <w:r w:rsidRPr="00C93A60">
        <w:rPr>
          <w:rFonts w:ascii="Times New Roman" w:hAnsi="Times New Roman" w:cs="Times New Roman"/>
          <w:color w:val="000000" w:themeColor="text1"/>
          <w:sz w:val="28"/>
          <w:szCs w:val="28"/>
          <w:shd w:val="clear" w:color="auto" w:fill="FFFFFF"/>
        </w:rPr>
        <w:t>: ЁЁ Медиа, </w:t>
      </w:r>
      <w:r w:rsidRPr="00C93A60">
        <w:rPr>
          <w:rStyle w:val="ac"/>
          <w:rFonts w:ascii="Times New Roman" w:hAnsi="Times New Roman" w:cs="Times New Roman"/>
          <w:b w:val="0"/>
          <w:color w:val="000000" w:themeColor="text1"/>
          <w:sz w:val="28"/>
          <w:szCs w:val="28"/>
          <w:shd w:val="clear" w:color="auto" w:fill="FFFFFF"/>
        </w:rPr>
        <w:t>2002</w:t>
      </w:r>
      <w:r w:rsidRPr="00C93A60">
        <w:rPr>
          <w:rFonts w:ascii="Times New Roman" w:hAnsi="Times New Roman" w:cs="Times New Roman"/>
          <w:b/>
          <w:color w:val="000000" w:themeColor="text1"/>
          <w:sz w:val="28"/>
          <w:szCs w:val="28"/>
          <w:shd w:val="clear" w:color="auto" w:fill="FFFFFF"/>
        </w:rPr>
        <w:t xml:space="preserve">. </w:t>
      </w:r>
      <w:r>
        <w:rPr>
          <w:rFonts w:ascii="Times New Roman" w:hAnsi="Times New Roman" w:cs="Times New Roman"/>
          <w:b/>
          <w:color w:val="000000" w:themeColor="text1"/>
          <w:sz w:val="28"/>
          <w:szCs w:val="28"/>
          <w:shd w:val="clear" w:color="auto" w:fill="FFFFFF"/>
        </w:rPr>
        <w:t>–</w:t>
      </w:r>
      <w:r w:rsidRPr="00C93A60">
        <w:rPr>
          <w:rFonts w:ascii="Times New Roman" w:hAnsi="Times New Roman" w:cs="Times New Roman"/>
          <w:b/>
          <w:color w:val="000000" w:themeColor="text1"/>
          <w:sz w:val="28"/>
          <w:szCs w:val="28"/>
          <w:shd w:val="clear" w:color="auto" w:fill="FFFFFF"/>
        </w:rPr>
        <w:t> </w:t>
      </w:r>
      <w:r w:rsidRPr="00C93A60">
        <w:rPr>
          <w:rStyle w:val="ac"/>
          <w:rFonts w:ascii="Times New Roman" w:hAnsi="Times New Roman" w:cs="Times New Roman"/>
          <w:b w:val="0"/>
          <w:color w:val="000000" w:themeColor="text1"/>
          <w:sz w:val="28"/>
          <w:szCs w:val="28"/>
          <w:shd w:val="clear" w:color="auto" w:fill="FFFFFF"/>
        </w:rPr>
        <w:t>36</w:t>
      </w:r>
      <w:r>
        <w:rPr>
          <w:rStyle w:val="ac"/>
          <w:rFonts w:ascii="Times New Roman" w:hAnsi="Times New Roman" w:cs="Times New Roman"/>
          <w:b w:val="0"/>
          <w:color w:val="000000" w:themeColor="text1"/>
          <w:sz w:val="28"/>
          <w:szCs w:val="28"/>
          <w:shd w:val="clear" w:color="auto" w:fill="FFFFFF"/>
        </w:rPr>
        <w:t>8 с.</w:t>
      </w:r>
    </w:p>
    <w:p w:rsidR="00C93A60" w:rsidRPr="00C93A60" w:rsidRDefault="00C93A60" w:rsidP="00D23CE2">
      <w:pPr>
        <w:spacing w:after="0"/>
        <w:jc w:val="both"/>
        <w:rPr>
          <w:rFonts w:ascii="Times New Roman" w:hAnsi="Times New Roman" w:cs="Times New Roman"/>
          <w:color w:val="000000"/>
          <w:sz w:val="28"/>
          <w:szCs w:val="28"/>
          <w:shd w:val="clear" w:color="auto" w:fill="FFFFFF"/>
        </w:rPr>
      </w:pPr>
      <w:r w:rsidRPr="00C93A60">
        <w:rPr>
          <w:rStyle w:val="ac"/>
          <w:rFonts w:ascii="Times New Roman" w:hAnsi="Times New Roman" w:cs="Times New Roman"/>
          <w:b w:val="0"/>
          <w:color w:val="000000" w:themeColor="text1"/>
          <w:sz w:val="28"/>
          <w:szCs w:val="28"/>
          <w:shd w:val="clear" w:color="auto" w:fill="FFFFFF"/>
        </w:rPr>
        <w:t xml:space="preserve">7. </w:t>
      </w:r>
      <w:r w:rsidRPr="00C93A60">
        <w:rPr>
          <w:rFonts w:ascii="Times New Roman" w:hAnsi="Times New Roman" w:cs="Times New Roman"/>
          <w:color w:val="000000"/>
          <w:sz w:val="28"/>
          <w:szCs w:val="28"/>
          <w:shd w:val="clear" w:color="auto" w:fill="FFFFFF"/>
        </w:rPr>
        <w:t>Цветочно-декоративные растения открытого грунта: учеб</w:t>
      </w:r>
      <w:proofErr w:type="gramStart"/>
      <w:r w:rsidRPr="00C93A60">
        <w:rPr>
          <w:rFonts w:ascii="Times New Roman" w:hAnsi="Times New Roman" w:cs="Times New Roman"/>
          <w:color w:val="000000"/>
          <w:sz w:val="28"/>
          <w:szCs w:val="28"/>
          <w:shd w:val="clear" w:color="auto" w:fill="FFFFFF"/>
        </w:rPr>
        <w:t>.</w:t>
      </w:r>
      <w:proofErr w:type="gramEnd"/>
      <w:r w:rsidRPr="00C93A60">
        <w:rPr>
          <w:rFonts w:ascii="Times New Roman" w:hAnsi="Times New Roman" w:cs="Times New Roman"/>
          <w:color w:val="000000"/>
          <w:sz w:val="28"/>
          <w:szCs w:val="28"/>
          <w:shd w:val="clear" w:color="auto" w:fill="FFFFFF"/>
        </w:rPr>
        <w:t xml:space="preserve"> </w:t>
      </w:r>
      <w:proofErr w:type="gramStart"/>
      <w:r w:rsidRPr="00C93A60">
        <w:rPr>
          <w:rFonts w:ascii="Times New Roman" w:hAnsi="Times New Roman" w:cs="Times New Roman"/>
          <w:color w:val="000000"/>
          <w:sz w:val="28"/>
          <w:szCs w:val="28"/>
          <w:shd w:val="clear" w:color="auto" w:fill="FFFFFF"/>
        </w:rPr>
        <w:t>п</w:t>
      </w:r>
      <w:proofErr w:type="gramEnd"/>
      <w:r w:rsidRPr="00C93A60">
        <w:rPr>
          <w:rFonts w:ascii="Times New Roman" w:hAnsi="Times New Roman" w:cs="Times New Roman"/>
          <w:color w:val="000000"/>
          <w:sz w:val="28"/>
          <w:szCs w:val="28"/>
          <w:shd w:val="clear" w:color="auto" w:fill="FFFFFF"/>
        </w:rPr>
        <w:t>особие для нач. проф. Образования / О. Н. Бобылева. - 3-е изд., стер. - М.</w:t>
      </w:r>
      <w:proofErr w:type="gramStart"/>
      <w:r w:rsidRPr="00C93A60">
        <w:rPr>
          <w:rFonts w:ascii="Times New Roman" w:hAnsi="Times New Roman" w:cs="Times New Roman"/>
          <w:color w:val="000000"/>
          <w:sz w:val="28"/>
          <w:szCs w:val="28"/>
          <w:shd w:val="clear" w:color="auto" w:fill="FFFFFF"/>
        </w:rPr>
        <w:t xml:space="preserve"> :</w:t>
      </w:r>
      <w:proofErr w:type="gramEnd"/>
      <w:r w:rsidRPr="00C93A60">
        <w:rPr>
          <w:rFonts w:ascii="Times New Roman" w:hAnsi="Times New Roman" w:cs="Times New Roman"/>
          <w:color w:val="000000"/>
          <w:sz w:val="28"/>
          <w:szCs w:val="28"/>
          <w:shd w:val="clear" w:color="auto" w:fill="FFFFFF"/>
        </w:rPr>
        <w:t xml:space="preserve"> Издательский центр «Академия», 2012. - 208 с</w:t>
      </w:r>
      <w:r>
        <w:rPr>
          <w:rFonts w:ascii="Times New Roman" w:hAnsi="Times New Roman" w:cs="Times New Roman"/>
          <w:color w:val="000000"/>
          <w:sz w:val="28"/>
          <w:szCs w:val="28"/>
          <w:shd w:val="clear" w:color="auto" w:fill="FFFFFF"/>
        </w:rPr>
        <w:t>.</w:t>
      </w:r>
    </w:p>
    <w:p w:rsidR="00C93A60" w:rsidRPr="00C93A60" w:rsidRDefault="00C93A60" w:rsidP="00D23CE2">
      <w:pPr>
        <w:spacing w:after="0"/>
        <w:jc w:val="both"/>
        <w:rPr>
          <w:rFonts w:ascii="Times New Roman" w:hAnsi="Times New Roman" w:cs="Times New Roman"/>
          <w:sz w:val="28"/>
          <w:szCs w:val="28"/>
        </w:rPr>
      </w:pPr>
      <w:r w:rsidRPr="00C93A60">
        <w:rPr>
          <w:rFonts w:ascii="Times New Roman" w:hAnsi="Times New Roman" w:cs="Times New Roman"/>
          <w:color w:val="000000"/>
          <w:sz w:val="28"/>
          <w:szCs w:val="28"/>
          <w:shd w:val="clear" w:color="auto" w:fill="FFFFFF"/>
        </w:rPr>
        <w:t xml:space="preserve">8. Яковлев Г. П., </w:t>
      </w:r>
      <w:proofErr w:type="spellStart"/>
      <w:r w:rsidRPr="00C93A60">
        <w:rPr>
          <w:rFonts w:ascii="Times New Roman" w:hAnsi="Times New Roman" w:cs="Times New Roman"/>
          <w:color w:val="000000"/>
          <w:sz w:val="28"/>
          <w:szCs w:val="28"/>
          <w:shd w:val="clear" w:color="auto" w:fill="FFFFFF"/>
        </w:rPr>
        <w:t>Челомбитько</w:t>
      </w:r>
      <w:proofErr w:type="spellEnd"/>
      <w:r w:rsidRPr="00C93A60">
        <w:rPr>
          <w:rFonts w:ascii="Times New Roman" w:hAnsi="Times New Roman" w:cs="Times New Roman"/>
          <w:color w:val="000000"/>
          <w:sz w:val="28"/>
          <w:szCs w:val="28"/>
          <w:shd w:val="clear" w:color="auto" w:fill="FFFFFF"/>
        </w:rPr>
        <w:t xml:space="preserve"> В. А. Ботаника: Учебник для вузов</w:t>
      </w:r>
      <w:proofErr w:type="gramStart"/>
      <w:r w:rsidRPr="00C93A60">
        <w:rPr>
          <w:rFonts w:ascii="Times New Roman" w:hAnsi="Times New Roman" w:cs="Times New Roman"/>
          <w:color w:val="000000"/>
          <w:sz w:val="28"/>
          <w:szCs w:val="28"/>
          <w:shd w:val="clear" w:color="auto" w:fill="FFFFFF"/>
        </w:rPr>
        <w:t>/ П</w:t>
      </w:r>
      <w:proofErr w:type="gramEnd"/>
      <w:r w:rsidRPr="00C93A60">
        <w:rPr>
          <w:rFonts w:ascii="Times New Roman" w:hAnsi="Times New Roman" w:cs="Times New Roman"/>
          <w:color w:val="000000"/>
          <w:sz w:val="28"/>
          <w:szCs w:val="28"/>
          <w:shd w:val="clear" w:color="auto" w:fill="FFFFFF"/>
        </w:rPr>
        <w:t xml:space="preserve">од ред. Р.В. </w:t>
      </w:r>
      <w:proofErr w:type="spellStart"/>
      <w:r w:rsidRPr="00C93A60">
        <w:rPr>
          <w:rFonts w:ascii="Times New Roman" w:hAnsi="Times New Roman" w:cs="Times New Roman"/>
          <w:color w:val="000000"/>
          <w:sz w:val="28"/>
          <w:szCs w:val="28"/>
          <w:shd w:val="clear" w:color="auto" w:fill="FFFFFF"/>
        </w:rPr>
        <w:t>Камелина</w:t>
      </w:r>
      <w:proofErr w:type="spellEnd"/>
      <w:r w:rsidRPr="00C93A60">
        <w:rPr>
          <w:rFonts w:ascii="Times New Roman" w:hAnsi="Times New Roman" w:cs="Times New Roman"/>
          <w:color w:val="000000"/>
          <w:sz w:val="28"/>
          <w:szCs w:val="28"/>
          <w:shd w:val="clear" w:color="auto" w:fill="FFFFFF"/>
        </w:rPr>
        <w:t>.- СПб</w:t>
      </w:r>
      <w:proofErr w:type="gramStart"/>
      <w:r w:rsidRPr="00C93A60">
        <w:rPr>
          <w:rFonts w:ascii="Times New Roman" w:hAnsi="Times New Roman" w:cs="Times New Roman"/>
          <w:color w:val="000000"/>
          <w:sz w:val="28"/>
          <w:szCs w:val="28"/>
          <w:shd w:val="clear" w:color="auto" w:fill="FFFFFF"/>
        </w:rPr>
        <w:t xml:space="preserve">.: </w:t>
      </w:r>
      <w:proofErr w:type="spellStart"/>
      <w:proofErr w:type="gramEnd"/>
      <w:r w:rsidRPr="00C93A60">
        <w:rPr>
          <w:rFonts w:ascii="Times New Roman" w:hAnsi="Times New Roman" w:cs="Times New Roman"/>
          <w:color w:val="000000"/>
          <w:sz w:val="28"/>
          <w:szCs w:val="28"/>
          <w:shd w:val="clear" w:color="auto" w:fill="FFFFFF"/>
        </w:rPr>
        <w:t>СпецЛит</w:t>
      </w:r>
      <w:proofErr w:type="spellEnd"/>
      <w:r w:rsidRPr="00C93A60">
        <w:rPr>
          <w:rFonts w:ascii="Times New Roman" w:hAnsi="Times New Roman" w:cs="Times New Roman"/>
          <w:color w:val="000000"/>
          <w:sz w:val="28"/>
          <w:szCs w:val="28"/>
          <w:shd w:val="clear" w:color="auto" w:fill="FFFFFF"/>
        </w:rPr>
        <w:t>, Издательство СПХФА, 2003.- 647 с</w:t>
      </w:r>
      <w:r>
        <w:rPr>
          <w:rFonts w:ascii="Times New Roman" w:hAnsi="Times New Roman" w:cs="Times New Roman"/>
          <w:color w:val="000000"/>
          <w:sz w:val="28"/>
          <w:szCs w:val="28"/>
          <w:shd w:val="clear" w:color="auto" w:fill="FFFFFF"/>
        </w:rPr>
        <w:t>.</w:t>
      </w:r>
    </w:p>
    <w:p w:rsidR="00817482" w:rsidRDefault="00817482" w:rsidP="00817482">
      <w:pPr>
        <w:spacing w:after="0"/>
        <w:jc w:val="center"/>
        <w:rPr>
          <w:rFonts w:ascii="Times New Roman" w:hAnsi="Times New Roman" w:cs="Times New Roman"/>
          <w:b/>
          <w:sz w:val="28"/>
          <w:szCs w:val="28"/>
        </w:rPr>
      </w:pPr>
    </w:p>
    <w:p w:rsidR="00C93A60" w:rsidRDefault="00EF74E0" w:rsidP="00EF74E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BA7D38" w:rsidRDefault="00336120" w:rsidP="00817482">
      <w:pPr>
        <w:spacing w:after="0"/>
        <w:jc w:val="center"/>
        <w:rPr>
          <w:rFonts w:ascii="Times New Roman" w:hAnsi="Times New Roman" w:cs="Times New Roman"/>
          <w:b/>
          <w:sz w:val="28"/>
          <w:szCs w:val="28"/>
        </w:rPr>
      </w:pPr>
      <w:r w:rsidRPr="00336120">
        <w:rPr>
          <w:rFonts w:ascii="Times New Roman" w:hAnsi="Times New Roman" w:cs="Times New Roman"/>
          <w:b/>
          <w:sz w:val="28"/>
          <w:szCs w:val="28"/>
        </w:rPr>
        <w:lastRenderedPageBreak/>
        <w:t xml:space="preserve"> Приложение</w:t>
      </w:r>
    </w:p>
    <w:p w:rsidR="000D3E9A" w:rsidRDefault="00BF6A03" w:rsidP="000D3E9A">
      <w:pPr>
        <w:spacing w:after="0"/>
        <w:jc w:val="center"/>
        <w:rPr>
          <w:rFonts w:ascii="Times New Roman" w:hAnsi="Times New Roman" w:cs="Times New Roman"/>
          <w:sz w:val="28"/>
          <w:szCs w:val="28"/>
        </w:rPr>
      </w:pPr>
      <w:r>
        <w:rPr>
          <w:rFonts w:ascii="Times New Roman" w:hAnsi="Times New Roman" w:cs="Times New Roman"/>
          <w:sz w:val="28"/>
          <w:szCs w:val="28"/>
        </w:rPr>
        <w:t>Схема  проезда.</w:t>
      </w:r>
    </w:p>
    <w:p w:rsidR="00BF6A03" w:rsidRPr="000D3E9A" w:rsidRDefault="00BF6A03" w:rsidP="000D3E9A">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C75E99" wp14:editId="4784F24B">
            <wp:extent cx="5935980" cy="305308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3053080"/>
                    </a:xfrm>
                    <a:prstGeom prst="rect">
                      <a:avLst/>
                    </a:prstGeom>
                    <a:noFill/>
                    <a:ln>
                      <a:noFill/>
                    </a:ln>
                  </pic:spPr>
                </pic:pic>
              </a:graphicData>
            </a:graphic>
          </wp:inline>
        </w:drawing>
      </w:r>
    </w:p>
    <w:p w:rsidR="00336120" w:rsidRDefault="00336120" w:rsidP="00817482">
      <w:pPr>
        <w:spacing w:after="0"/>
        <w:rPr>
          <w:rFonts w:ascii="Times New Roman" w:hAnsi="Times New Roman" w:cs="Times New Roman"/>
          <w:sz w:val="28"/>
          <w:szCs w:val="28"/>
        </w:rPr>
      </w:pPr>
    </w:p>
    <w:p w:rsidR="000D3E9A" w:rsidRDefault="000D3E9A" w:rsidP="000D3E9A">
      <w:pPr>
        <w:spacing w:after="0" w:line="276" w:lineRule="auto"/>
        <w:jc w:val="center"/>
        <w:rPr>
          <w:rFonts w:ascii="Times New Roman" w:hAnsi="Times New Roman" w:cs="Times New Roman"/>
          <w:sz w:val="28"/>
          <w:szCs w:val="28"/>
        </w:rPr>
      </w:pPr>
    </w:p>
    <w:p w:rsidR="000D3E9A" w:rsidRDefault="000D3E9A" w:rsidP="00816EC7">
      <w:pPr>
        <w:spacing w:after="0"/>
        <w:jc w:val="center"/>
        <w:rPr>
          <w:rFonts w:ascii="Times New Roman" w:hAnsi="Times New Roman" w:cs="Times New Roman"/>
          <w:sz w:val="28"/>
          <w:szCs w:val="28"/>
        </w:rPr>
      </w:pPr>
    </w:p>
    <w:p w:rsidR="00DB2EF0" w:rsidRDefault="00094CC0" w:rsidP="00816EC7">
      <w:pPr>
        <w:spacing w:after="0"/>
        <w:jc w:val="center"/>
        <w:rPr>
          <w:rFonts w:ascii="Times New Roman" w:hAnsi="Times New Roman" w:cs="Times New Roman"/>
          <w:sz w:val="28"/>
          <w:szCs w:val="28"/>
        </w:rPr>
      </w:pPr>
      <w:r>
        <w:rPr>
          <w:rFonts w:ascii="Times New Roman" w:hAnsi="Times New Roman" w:cs="Times New Roman"/>
          <w:sz w:val="28"/>
          <w:szCs w:val="28"/>
        </w:rPr>
        <w:t>Пруд</w:t>
      </w:r>
      <w:r w:rsidR="00B37D2B">
        <w:rPr>
          <w:rFonts w:ascii="Times New Roman" w:hAnsi="Times New Roman" w:cs="Times New Roman"/>
          <w:sz w:val="28"/>
          <w:szCs w:val="28"/>
        </w:rPr>
        <w:t xml:space="preserve"> на территории эко-деревни</w:t>
      </w:r>
      <w:r w:rsidR="00B23498">
        <w:rPr>
          <w:rFonts w:ascii="Times New Roman" w:hAnsi="Times New Roman" w:cs="Times New Roman"/>
          <w:sz w:val="28"/>
          <w:szCs w:val="28"/>
        </w:rPr>
        <w:t>.</w:t>
      </w:r>
    </w:p>
    <w:p w:rsidR="006E6A3B" w:rsidRDefault="0033623E" w:rsidP="00D23CE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4FF180" wp14:editId="5FF09590">
            <wp:extent cx="5939790" cy="334137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Xo-wbBeE.jpg"/>
                    <pic:cNvPicPr/>
                  </pic:nvPicPr>
                  <pic:blipFill>
                    <a:blip r:embed="rId22">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rsidR="00B37D2B" w:rsidRDefault="00B37D2B" w:rsidP="00D23CE2">
      <w:pPr>
        <w:spacing w:after="0"/>
        <w:rPr>
          <w:rFonts w:ascii="Times New Roman" w:hAnsi="Times New Roman" w:cs="Times New Roman"/>
          <w:sz w:val="28"/>
          <w:szCs w:val="28"/>
        </w:rPr>
      </w:pPr>
    </w:p>
    <w:p w:rsidR="00B37D2B" w:rsidRDefault="00B37D2B" w:rsidP="00D23CE2">
      <w:pPr>
        <w:spacing w:after="0"/>
        <w:rPr>
          <w:rFonts w:ascii="Times New Roman" w:hAnsi="Times New Roman" w:cs="Times New Roman"/>
          <w:sz w:val="28"/>
          <w:szCs w:val="28"/>
        </w:rPr>
      </w:pPr>
    </w:p>
    <w:p w:rsidR="00B37D2B" w:rsidRDefault="00B37D2B" w:rsidP="00D23CE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Черенкование спиреи Голден Принцесс и деление </w:t>
      </w:r>
      <w:proofErr w:type="spellStart"/>
      <w:r>
        <w:rPr>
          <w:rFonts w:ascii="Times New Roman" w:hAnsi="Times New Roman" w:cs="Times New Roman"/>
          <w:sz w:val="28"/>
          <w:szCs w:val="28"/>
        </w:rPr>
        <w:t>Астильбы</w:t>
      </w:r>
      <w:proofErr w:type="spellEnd"/>
      <w:r>
        <w:rPr>
          <w:rFonts w:ascii="Times New Roman" w:hAnsi="Times New Roman" w:cs="Times New Roman"/>
          <w:sz w:val="28"/>
          <w:szCs w:val="28"/>
        </w:rPr>
        <w:t xml:space="preserve"> белой.</w:t>
      </w:r>
    </w:p>
    <w:p w:rsidR="00B37D2B" w:rsidRDefault="00051888" w:rsidP="00D23CE2">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BA69BE4" wp14:editId="31B746DB">
            <wp:extent cx="2615610" cy="44444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EfPq4Yevk.jpg"/>
                    <pic:cNvPicPr/>
                  </pic:nvPicPr>
                  <pic:blipFill rotWithShape="1">
                    <a:blip r:embed="rId23">
                      <a:extLst>
                        <a:ext uri="{28A0092B-C50C-407E-A947-70E740481C1C}">
                          <a14:useLocalDpi xmlns:a14="http://schemas.microsoft.com/office/drawing/2010/main" val="0"/>
                        </a:ext>
                      </a:extLst>
                    </a:blip>
                    <a:srcRect r="21531"/>
                    <a:stretch/>
                  </pic:blipFill>
                  <pic:spPr bwMode="auto">
                    <a:xfrm>
                      <a:off x="0" y="0"/>
                      <a:ext cx="2621683" cy="44547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F260EE8" wp14:editId="5216C1D5">
            <wp:extent cx="2499984" cy="44480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Z21wx6ev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1403" cy="4450538"/>
                    </a:xfrm>
                    <a:prstGeom prst="rect">
                      <a:avLst/>
                    </a:prstGeom>
                  </pic:spPr>
                </pic:pic>
              </a:graphicData>
            </a:graphic>
          </wp:inline>
        </w:drawing>
      </w:r>
      <w:r>
        <w:rPr>
          <w:rFonts w:ascii="Times New Roman" w:hAnsi="Times New Roman" w:cs="Times New Roman"/>
          <w:sz w:val="28"/>
          <w:szCs w:val="28"/>
        </w:rPr>
        <w:t xml:space="preserve"> </w:t>
      </w:r>
    </w:p>
    <w:p w:rsidR="00B37D2B" w:rsidRDefault="00B37D2B" w:rsidP="00D23CE2">
      <w:pPr>
        <w:spacing w:after="0"/>
        <w:rPr>
          <w:rFonts w:ascii="Times New Roman" w:hAnsi="Times New Roman" w:cs="Times New Roman"/>
          <w:sz w:val="28"/>
          <w:szCs w:val="28"/>
        </w:rPr>
      </w:pPr>
    </w:p>
    <w:p w:rsidR="00B37D2B" w:rsidRDefault="00B37D2B" w:rsidP="00D23CE2">
      <w:pPr>
        <w:spacing w:after="0"/>
        <w:rPr>
          <w:rFonts w:ascii="Times New Roman" w:hAnsi="Times New Roman" w:cs="Times New Roman"/>
          <w:sz w:val="28"/>
          <w:szCs w:val="28"/>
        </w:rPr>
      </w:pPr>
    </w:p>
    <w:p w:rsidR="00B37D2B" w:rsidRDefault="00B37D2B" w:rsidP="00D23CE2">
      <w:pPr>
        <w:spacing w:after="0"/>
        <w:rPr>
          <w:rFonts w:ascii="Times New Roman" w:hAnsi="Times New Roman" w:cs="Times New Roman"/>
          <w:sz w:val="28"/>
          <w:szCs w:val="28"/>
        </w:rPr>
      </w:pPr>
      <w:r>
        <w:rPr>
          <w:rFonts w:ascii="Times New Roman" w:hAnsi="Times New Roman" w:cs="Times New Roman"/>
          <w:sz w:val="28"/>
          <w:szCs w:val="28"/>
        </w:rPr>
        <w:t>Питомник лиственных деревьев</w:t>
      </w:r>
      <w:r w:rsidR="00B23498">
        <w:rPr>
          <w:rFonts w:ascii="Times New Roman" w:hAnsi="Times New Roman" w:cs="Times New Roman"/>
          <w:sz w:val="28"/>
          <w:szCs w:val="28"/>
        </w:rPr>
        <w:t xml:space="preserve"> в мае</w:t>
      </w:r>
      <w:r>
        <w:rPr>
          <w:rFonts w:ascii="Times New Roman" w:hAnsi="Times New Roman" w:cs="Times New Roman"/>
          <w:sz w:val="28"/>
          <w:szCs w:val="28"/>
        </w:rPr>
        <w:t>.</w:t>
      </w:r>
      <w:r w:rsidR="00B23498">
        <w:rPr>
          <w:rFonts w:ascii="Times New Roman" w:hAnsi="Times New Roman" w:cs="Times New Roman"/>
          <w:sz w:val="28"/>
          <w:szCs w:val="28"/>
        </w:rPr>
        <w:t xml:space="preserve">   </w:t>
      </w:r>
      <w:r>
        <w:rPr>
          <w:rFonts w:ascii="Times New Roman" w:hAnsi="Times New Roman" w:cs="Times New Roman"/>
          <w:sz w:val="28"/>
          <w:szCs w:val="28"/>
        </w:rPr>
        <w:t>Замер кислотности почв.</w:t>
      </w:r>
    </w:p>
    <w:p w:rsidR="00B37D2B" w:rsidRDefault="00051888" w:rsidP="00D23CE2">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E16E344" wp14:editId="5F198E34">
            <wp:extent cx="2943482" cy="3019647"/>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DoGLrqtP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3971" cy="303040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2714D4F" wp14:editId="7FAFC987">
            <wp:extent cx="2211572" cy="30140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kSXU3H8y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43" cy="3011708"/>
                    </a:xfrm>
                    <a:prstGeom prst="rect">
                      <a:avLst/>
                    </a:prstGeom>
                  </pic:spPr>
                </pic:pic>
              </a:graphicData>
            </a:graphic>
          </wp:inline>
        </w:drawing>
      </w:r>
    </w:p>
    <w:p w:rsidR="00B37D2B" w:rsidRDefault="00051888" w:rsidP="00D23CE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B23498" w:rsidRDefault="00B23498" w:rsidP="00D23CE2">
      <w:pPr>
        <w:spacing w:after="0"/>
        <w:rPr>
          <w:rFonts w:ascii="Times New Roman" w:hAnsi="Times New Roman" w:cs="Times New Roman"/>
          <w:sz w:val="28"/>
          <w:szCs w:val="28"/>
        </w:rPr>
      </w:pPr>
      <w:r>
        <w:rPr>
          <w:rFonts w:ascii="Times New Roman" w:hAnsi="Times New Roman" w:cs="Times New Roman"/>
          <w:sz w:val="28"/>
          <w:szCs w:val="28"/>
        </w:rPr>
        <w:lastRenderedPageBreak/>
        <w:t>Черенкование.</w:t>
      </w:r>
    </w:p>
    <w:p w:rsidR="00B37D2B" w:rsidRDefault="00B37D2B" w:rsidP="00D23CE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D34DBC" wp14:editId="6659EB5A">
            <wp:extent cx="3666792" cy="206271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9P7FVfcxC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4352" cy="2066969"/>
                    </a:xfrm>
                    <a:prstGeom prst="rect">
                      <a:avLst/>
                    </a:prstGeom>
                  </pic:spPr>
                </pic:pic>
              </a:graphicData>
            </a:graphic>
          </wp:inline>
        </w:drawing>
      </w:r>
      <w:r>
        <w:rPr>
          <w:rFonts w:ascii="Times New Roman" w:hAnsi="Times New Roman" w:cs="Times New Roman"/>
          <w:sz w:val="28"/>
          <w:szCs w:val="28"/>
        </w:rPr>
        <w:t xml:space="preserve"> </w:t>
      </w:r>
    </w:p>
    <w:p w:rsidR="00B23498" w:rsidRDefault="00B37D2B" w:rsidP="00D23CE2">
      <w:pPr>
        <w:spacing w:after="0"/>
        <w:rPr>
          <w:rFonts w:ascii="Times New Roman" w:hAnsi="Times New Roman" w:cs="Times New Roman"/>
          <w:sz w:val="28"/>
          <w:szCs w:val="28"/>
        </w:rPr>
      </w:pPr>
      <w:r>
        <w:rPr>
          <w:rFonts w:ascii="Times New Roman" w:hAnsi="Times New Roman" w:cs="Times New Roman"/>
          <w:sz w:val="28"/>
          <w:szCs w:val="28"/>
        </w:rPr>
        <w:t>Пересадка укоренившихся черенков.</w:t>
      </w:r>
    </w:p>
    <w:p w:rsidR="00B37D2B" w:rsidRDefault="00051888" w:rsidP="00D23CE2">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2A6D588" wp14:editId="755A8337">
            <wp:extent cx="2402343" cy="343431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2C4svzpz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6708" cy="345485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C68D9C1" wp14:editId="4D7695DB">
            <wp:extent cx="2402344" cy="33811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kuAc_Vso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302" cy="3378279"/>
                    </a:xfrm>
                    <a:prstGeom prst="rect">
                      <a:avLst/>
                    </a:prstGeom>
                  </pic:spPr>
                </pic:pic>
              </a:graphicData>
            </a:graphic>
          </wp:inline>
        </w:drawing>
      </w:r>
      <w:r>
        <w:rPr>
          <w:rFonts w:ascii="Times New Roman" w:hAnsi="Times New Roman" w:cs="Times New Roman"/>
          <w:sz w:val="28"/>
          <w:szCs w:val="28"/>
        </w:rPr>
        <w:t xml:space="preserve"> </w:t>
      </w:r>
    </w:p>
    <w:p w:rsidR="00B37D2B" w:rsidRDefault="00B37D2B" w:rsidP="00D23CE2">
      <w:pPr>
        <w:spacing w:after="0"/>
        <w:rPr>
          <w:rFonts w:ascii="Times New Roman" w:hAnsi="Times New Roman" w:cs="Times New Roman"/>
          <w:sz w:val="28"/>
          <w:szCs w:val="28"/>
        </w:rPr>
      </w:pPr>
      <w:r>
        <w:rPr>
          <w:rFonts w:ascii="Times New Roman" w:hAnsi="Times New Roman" w:cs="Times New Roman"/>
          <w:sz w:val="28"/>
          <w:szCs w:val="28"/>
        </w:rPr>
        <w:t>Подросший дерен белый.</w:t>
      </w:r>
    </w:p>
    <w:p w:rsidR="00B37D2B" w:rsidRDefault="00B37D2B" w:rsidP="00D23CE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5FDD1B" wp14:editId="4DB239E3">
            <wp:extent cx="3553384" cy="1998921"/>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fbHk7ELE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7066" cy="2000992"/>
                    </a:xfrm>
                    <a:prstGeom prst="rect">
                      <a:avLst/>
                    </a:prstGeom>
                  </pic:spPr>
                </pic:pic>
              </a:graphicData>
            </a:graphic>
          </wp:inline>
        </w:drawing>
      </w:r>
    </w:p>
    <w:p w:rsidR="00574C05" w:rsidRDefault="00574C05" w:rsidP="00D23CE2">
      <w:pPr>
        <w:spacing w:after="0"/>
        <w:rPr>
          <w:rFonts w:ascii="Times New Roman" w:hAnsi="Times New Roman" w:cs="Times New Roman"/>
          <w:sz w:val="28"/>
          <w:szCs w:val="28"/>
        </w:rPr>
      </w:pPr>
    </w:p>
    <w:p w:rsidR="00B23498" w:rsidRDefault="00B23498" w:rsidP="00D23CE2">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Опрыскивание черенков.       Маленькие радости.</w:t>
      </w:r>
    </w:p>
    <w:p w:rsidR="0033623E" w:rsidRDefault="00B37D2B" w:rsidP="00D23CE2">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9639494" wp14:editId="0C47C6D0">
            <wp:extent cx="2133835" cy="314615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Rr8zQ-Js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2437" cy="3158840"/>
                    </a:xfrm>
                    <a:prstGeom prst="rect">
                      <a:avLst/>
                    </a:prstGeom>
                  </pic:spPr>
                </pic:pic>
              </a:graphicData>
            </a:graphic>
          </wp:inline>
        </w:drawing>
      </w:r>
      <w:r w:rsidR="00B23498">
        <w:rPr>
          <w:rFonts w:ascii="Times New Roman" w:hAnsi="Times New Roman" w:cs="Times New Roman"/>
          <w:noProof/>
          <w:sz w:val="28"/>
          <w:szCs w:val="28"/>
          <w:lang w:eastAsia="ru-RU"/>
        </w:rPr>
        <w:t xml:space="preserve"> </w:t>
      </w:r>
      <w:r w:rsidR="00B23498">
        <w:rPr>
          <w:rFonts w:ascii="Times New Roman" w:hAnsi="Times New Roman" w:cs="Times New Roman"/>
          <w:noProof/>
          <w:sz w:val="28"/>
          <w:szCs w:val="28"/>
          <w:lang w:eastAsia="ru-RU"/>
        </w:rPr>
        <w:drawing>
          <wp:inline distT="0" distB="0" distL="0" distR="0" wp14:anchorId="38A2D342" wp14:editId="598F5F92">
            <wp:extent cx="2133834" cy="31306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cWLDIVuc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35546" cy="3133170"/>
                    </a:xfrm>
                    <a:prstGeom prst="rect">
                      <a:avLst/>
                    </a:prstGeom>
                  </pic:spPr>
                </pic:pic>
              </a:graphicData>
            </a:graphic>
          </wp:inline>
        </w:drawing>
      </w:r>
    </w:p>
    <w:p w:rsidR="00B23498" w:rsidRDefault="00B23498" w:rsidP="00D23CE2">
      <w:pPr>
        <w:spacing w:after="0"/>
        <w:rPr>
          <w:rFonts w:ascii="Times New Roman" w:hAnsi="Times New Roman" w:cs="Times New Roman"/>
          <w:sz w:val="28"/>
          <w:szCs w:val="28"/>
        </w:rPr>
      </w:pPr>
      <w:r>
        <w:rPr>
          <w:rFonts w:ascii="Times New Roman" w:hAnsi="Times New Roman" w:cs="Times New Roman"/>
          <w:sz w:val="28"/>
          <w:szCs w:val="28"/>
        </w:rPr>
        <w:t>Прополка газона.</w:t>
      </w:r>
    </w:p>
    <w:p w:rsidR="009C4F34" w:rsidRDefault="0033623E" w:rsidP="00D23CE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5240A6" wp14:editId="2A870DA0">
            <wp:extent cx="4132590" cy="2324746"/>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zTljHGaC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38854" cy="2328270"/>
                    </a:xfrm>
                    <a:prstGeom prst="rect">
                      <a:avLst/>
                    </a:prstGeom>
                  </pic:spPr>
                </pic:pic>
              </a:graphicData>
            </a:graphic>
          </wp:inline>
        </w:drawing>
      </w:r>
      <w:r w:rsidR="00B23498">
        <w:rPr>
          <w:rFonts w:ascii="Times New Roman" w:hAnsi="Times New Roman" w:cs="Times New Roman"/>
          <w:sz w:val="28"/>
          <w:szCs w:val="28"/>
        </w:rPr>
        <w:t xml:space="preserve"> </w:t>
      </w:r>
    </w:p>
    <w:p w:rsidR="009C4F34" w:rsidRDefault="009C4F34" w:rsidP="00D23CE2">
      <w:pPr>
        <w:spacing w:after="0"/>
        <w:rPr>
          <w:rFonts w:ascii="Times New Roman" w:hAnsi="Times New Roman" w:cs="Times New Roman"/>
          <w:sz w:val="28"/>
          <w:szCs w:val="28"/>
        </w:rPr>
      </w:pPr>
      <w:r>
        <w:rPr>
          <w:rFonts w:ascii="Times New Roman" w:hAnsi="Times New Roman" w:cs="Times New Roman"/>
          <w:sz w:val="28"/>
          <w:szCs w:val="28"/>
        </w:rPr>
        <w:t>Подготовка растений к зимовке.</w:t>
      </w:r>
    </w:p>
    <w:p w:rsidR="00051888" w:rsidRPr="00712252" w:rsidRDefault="00B23498" w:rsidP="00D23CE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228D91" wp14:editId="3A9DB05E">
            <wp:extent cx="4136065" cy="23267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EzYePDn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51118" cy="2335172"/>
                    </a:xfrm>
                    <a:prstGeom prst="rect">
                      <a:avLst/>
                    </a:prstGeom>
                  </pic:spPr>
                </pic:pic>
              </a:graphicData>
            </a:graphic>
          </wp:inline>
        </w:drawing>
      </w:r>
      <w:r>
        <w:rPr>
          <w:rFonts w:ascii="Times New Roman" w:hAnsi="Times New Roman" w:cs="Times New Roman"/>
          <w:sz w:val="28"/>
          <w:szCs w:val="28"/>
        </w:rPr>
        <w:t xml:space="preserve"> </w:t>
      </w:r>
      <w:r w:rsidR="00051888">
        <w:rPr>
          <w:rFonts w:ascii="Times New Roman" w:hAnsi="Times New Roman" w:cs="Times New Roman"/>
          <w:sz w:val="28"/>
          <w:szCs w:val="28"/>
        </w:rPr>
        <w:t xml:space="preserve"> </w:t>
      </w:r>
    </w:p>
    <w:sectPr w:rsidR="00051888" w:rsidRPr="00712252" w:rsidSect="007E20FD">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7B5" w:rsidRDefault="003827B5" w:rsidP="00EA2D04">
      <w:pPr>
        <w:spacing w:after="0" w:line="240" w:lineRule="auto"/>
      </w:pPr>
      <w:r>
        <w:separator/>
      </w:r>
    </w:p>
  </w:endnote>
  <w:endnote w:type="continuationSeparator" w:id="0">
    <w:p w:rsidR="003827B5" w:rsidRDefault="003827B5" w:rsidP="00EA2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hnschrift Light SemiCondensed">
    <w:altName w:val="Segoe UI"/>
    <w:charset w:val="CC"/>
    <w:family w:val="swiss"/>
    <w:pitch w:val="variable"/>
    <w:sig w:usb0="00000001" w:usb1="00000002"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055682"/>
      <w:docPartObj>
        <w:docPartGallery w:val="Page Numbers (Bottom of Page)"/>
        <w:docPartUnique/>
      </w:docPartObj>
    </w:sdtPr>
    <w:sdtEndPr/>
    <w:sdtContent>
      <w:p w:rsidR="007A7B32" w:rsidRDefault="007A7B32">
        <w:pPr>
          <w:pStyle w:val="a8"/>
          <w:jc w:val="right"/>
        </w:pPr>
        <w:r>
          <w:fldChar w:fldCharType="begin"/>
        </w:r>
        <w:r>
          <w:instrText>PAGE   \* MERGEFORMAT</w:instrText>
        </w:r>
        <w:r>
          <w:fldChar w:fldCharType="separate"/>
        </w:r>
        <w:r w:rsidR="007576D9">
          <w:rPr>
            <w:noProof/>
          </w:rPr>
          <w:t>27</w:t>
        </w:r>
        <w:r>
          <w:fldChar w:fldCharType="end"/>
        </w:r>
      </w:p>
    </w:sdtContent>
  </w:sdt>
  <w:p w:rsidR="000A2E27" w:rsidRDefault="000A2E2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7B5" w:rsidRDefault="003827B5" w:rsidP="00EA2D04">
      <w:pPr>
        <w:spacing w:after="0" w:line="240" w:lineRule="auto"/>
      </w:pPr>
      <w:r>
        <w:separator/>
      </w:r>
    </w:p>
  </w:footnote>
  <w:footnote w:type="continuationSeparator" w:id="0">
    <w:p w:rsidR="003827B5" w:rsidRDefault="003827B5" w:rsidP="00EA2D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BC8"/>
    <w:multiLevelType w:val="multilevel"/>
    <w:tmpl w:val="64DEF738"/>
    <w:lvl w:ilvl="0">
      <w:start w:val="3"/>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
    <w:nsid w:val="09133EAB"/>
    <w:multiLevelType w:val="hybridMultilevel"/>
    <w:tmpl w:val="AC9C4E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166CFB"/>
    <w:multiLevelType w:val="hybridMultilevel"/>
    <w:tmpl w:val="33E67AE6"/>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E522B6"/>
    <w:multiLevelType w:val="hybridMultilevel"/>
    <w:tmpl w:val="1C08C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E663C"/>
    <w:multiLevelType w:val="hybridMultilevel"/>
    <w:tmpl w:val="90B05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5F3CD8"/>
    <w:multiLevelType w:val="hybridMultilevel"/>
    <w:tmpl w:val="B38EF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E5D8A"/>
    <w:multiLevelType w:val="hybridMultilevel"/>
    <w:tmpl w:val="86F86EAE"/>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9E5900"/>
    <w:multiLevelType w:val="hybridMultilevel"/>
    <w:tmpl w:val="47D661A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8B763E"/>
    <w:multiLevelType w:val="hybridMultilevel"/>
    <w:tmpl w:val="0EBED77C"/>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C01766"/>
    <w:multiLevelType w:val="multilevel"/>
    <w:tmpl w:val="A6CEA7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1D8768B1"/>
    <w:multiLevelType w:val="hybridMultilevel"/>
    <w:tmpl w:val="39BEA91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84560B"/>
    <w:multiLevelType w:val="hybridMultilevel"/>
    <w:tmpl w:val="784A3A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F720B6"/>
    <w:multiLevelType w:val="multilevel"/>
    <w:tmpl w:val="18AE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28788D"/>
    <w:multiLevelType w:val="multilevel"/>
    <w:tmpl w:val="8B98E2C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A21B19"/>
    <w:multiLevelType w:val="hybridMultilevel"/>
    <w:tmpl w:val="AB927D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A3313E"/>
    <w:multiLevelType w:val="hybridMultilevel"/>
    <w:tmpl w:val="93A49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657C0A"/>
    <w:multiLevelType w:val="hybridMultilevel"/>
    <w:tmpl w:val="DFD8FA68"/>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ED326C"/>
    <w:multiLevelType w:val="hybridMultilevel"/>
    <w:tmpl w:val="368AAA6E"/>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DE3A18"/>
    <w:multiLevelType w:val="multilevel"/>
    <w:tmpl w:val="50C068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B3E0095"/>
    <w:multiLevelType w:val="hybridMultilevel"/>
    <w:tmpl w:val="24A65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1A6FBC"/>
    <w:multiLevelType w:val="multilevel"/>
    <w:tmpl w:val="B8DE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871C63"/>
    <w:multiLevelType w:val="hybridMultilevel"/>
    <w:tmpl w:val="5D806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FAA1433"/>
    <w:multiLevelType w:val="hybridMultilevel"/>
    <w:tmpl w:val="BD947C42"/>
    <w:lvl w:ilvl="0" w:tplc="752CBC4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463817D1"/>
    <w:multiLevelType w:val="hybridMultilevel"/>
    <w:tmpl w:val="C2780ED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4D6EE6"/>
    <w:multiLevelType w:val="hybridMultilevel"/>
    <w:tmpl w:val="8F1C90EA"/>
    <w:lvl w:ilvl="0" w:tplc="9EAEF88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611608"/>
    <w:multiLevelType w:val="multilevel"/>
    <w:tmpl w:val="DA0A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435A21"/>
    <w:multiLevelType w:val="hybridMultilevel"/>
    <w:tmpl w:val="E5A8E504"/>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3F477E2"/>
    <w:multiLevelType w:val="hybridMultilevel"/>
    <w:tmpl w:val="D8885D20"/>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074DCB"/>
    <w:multiLevelType w:val="hybridMultilevel"/>
    <w:tmpl w:val="56B025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4F38D0"/>
    <w:multiLevelType w:val="hybridMultilevel"/>
    <w:tmpl w:val="6648577A"/>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1503E7"/>
    <w:multiLevelType w:val="hybridMultilevel"/>
    <w:tmpl w:val="BD4A584C"/>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A6496E"/>
    <w:multiLevelType w:val="multilevel"/>
    <w:tmpl w:val="8D2E7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945461"/>
    <w:multiLevelType w:val="hybridMultilevel"/>
    <w:tmpl w:val="CC3231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A9106B"/>
    <w:multiLevelType w:val="hybridMultilevel"/>
    <w:tmpl w:val="0FACAE80"/>
    <w:lvl w:ilvl="0" w:tplc="9EAEF8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351D64"/>
    <w:multiLevelType w:val="hybridMultilevel"/>
    <w:tmpl w:val="8424F9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FA4A3B"/>
    <w:multiLevelType w:val="multilevel"/>
    <w:tmpl w:val="E4646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163CE7"/>
    <w:multiLevelType w:val="hybridMultilevel"/>
    <w:tmpl w:val="C3BA6154"/>
    <w:lvl w:ilvl="0" w:tplc="13FAB094">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7FB3AD8"/>
    <w:multiLevelType w:val="multilevel"/>
    <w:tmpl w:val="061A766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79F61DDC"/>
    <w:multiLevelType w:val="hybridMultilevel"/>
    <w:tmpl w:val="7F58E448"/>
    <w:lvl w:ilvl="0" w:tplc="9EAEF88A">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nsid w:val="7F466A13"/>
    <w:multiLevelType w:val="hybridMultilevel"/>
    <w:tmpl w:val="43F2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8"/>
  </w:num>
  <w:num w:numId="4">
    <w:abstractNumId w:val="12"/>
  </w:num>
  <w:num w:numId="5">
    <w:abstractNumId w:val="13"/>
  </w:num>
  <w:num w:numId="6">
    <w:abstractNumId w:val="25"/>
  </w:num>
  <w:num w:numId="7">
    <w:abstractNumId w:val="20"/>
  </w:num>
  <w:num w:numId="8">
    <w:abstractNumId w:val="35"/>
  </w:num>
  <w:num w:numId="9">
    <w:abstractNumId w:val="32"/>
  </w:num>
  <w:num w:numId="10">
    <w:abstractNumId w:val="34"/>
  </w:num>
  <w:num w:numId="11">
    <w:abstractNumId w:val="14"/>
  </w:num>
  <w:num w:numId="12">
    <w:abstractNumId w:val="11"/>
  </w:num>
  <w:num w:numId="13">
    <w:abstractNumId w:val="1"/>
  </w:num>
  <w:num w:numId="14">
    <w:abstractNumId w:val="4"/>
  </w:num>
  <w:num w:numId="15">
    <w:abstractNumId w:val="22"/>
  </w:num>
  <w:num w:numId="16">
    <w:abstractNumId w:val="31"/>
  </w:num>
  <w:num w:numId="17">
    <w:abstractNumId w:val="39"/>
  </w:num>
  <w:num w:numId="18">
    <w:abstractNumId w:val="28"/>
  </w:num>
  <w:num w:numId="19">
    <w:abstractNumId w:val="10"/>
  </w:num>
  <w:num w:numId="20">
    <w:abstractNumId w:val="5"/>
  </w:num>
  <w:num w:numId="21">
    <w:abstractNumId w:val="19"/>
  </w:num>
  <w:num w:numId="22">
    <w:abstractNumId w:val="7"/>
  </w:num>
  <w:num w:numId="23">
    <w:abstractNumId w:val="9"/>
  </w:num>
  <w:num w:numId="24">
    <w:abstractNumId w:val="37"/>
  </w:num>
  <w:num w:numId="25">
    <w:abstractNumId w:val="23"/>
  </w:num>
  <w:num w:numId="26">
    <w:abstractNumId w:val="17"/>
  </w:num>
  <w:num w:numId="27">
    <w:abstractNumId w:val="38"/>
  </w:num>
  <w:num w:numId="28">
    <w:abstractNumId w:val="24"/>
  </w:num>
  <w:num w:numId="29">
    <w:abstractNumId w:val="36"/>
  </w:num>
  <w:num w:numId="30">
    <w:abstractNumId w:val="0"/>
  </w:num>
  <w:num w:numId="31">
    <w:abstractNumId w:val="21"/>
  </w:num>
  <w:num w:numId="32">
    <w:abstractNumId w:val="8"/>
  </w:num>
  <w:num w:numId="33">
    <w:abstractNumId w:val="16"/>
  </w:num>
  <w:num w:numId="34">
    <w:abstractNumId w:val="30"/>
  </w:num>
  <w:num w:numId="35">
    <w:abstractNumId w:val="2"/>
  </w:num>
  <w:num w:numId="36">
    <w:abstractNumId w:val="6"/>
  </w:num>
  <w:num w:numId="37">
    <w:abstractNumId w:val="33"/>
  </w:num>
  <w:num w:numId="38">
    <w:abstractNumId w:val="29"/>
  </w:num>
  <w:num w:numId="39">
    <w:abstractNumId w:val="27"/>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EF4"/>
    <w:rsid w:val="00002F92"/>
    <w:rsid w:val="00015D78"/>
    <w:rsid w:val="00021EF4"/>
    <w:rsid w:val="00051888"/>
    <w:rsid w:val="000928CD"/>
    <w:rsid w:val="00094CC0"/>
    <w:rsid w:val="000A2E27"/>
    <w:rsid w:val="000B2C6E"/>
    <w:rsid w:val="000D3E9A"/>
    <w:rsid w:val="00141E24"/>
    <w:rsid w:val="00171B9A"/>
    <w:rsid w:val="001769C5"/>
    <w:rsid w:val="001E2FCA"/>
    <w:rsid w:val="002412A6"/>
    <w:rsid w:val="002571BC"/>
    <w:rsid w:val="00273522"/>
    <w:rsid w:val="0028052C"/>
    <w:rsid w:val="002A5F43"/>
    <w:rsid w:val="002D5126"/>
    <w:rsid w:val="00307D8A"/>
    <w:rsid w:val="003159BC"/>
    <w:rsid w:val="00336120"/>
    <w:rsid w:val="0033623E"/>
    <w:rsid w:val="00371401"/>
    <w:rsid w:val="003827B5"/>
    <w:rsid w:val="003C6FBC"/>
    <w:rsid w:val="003E5FE9"/>
    <w:rsid w:val="004362BC"/>
    <w:rsid w:val="0046209A"/>
    <w:rsid w:val="004A567A"/>
    <w:rsid w:val="004B6F98"/>
    <w:rsid w:val="004C1E0B"/>
    <w:rsid w:val="004D40A3"/>
    <w:rsid w:val="00547CD2"/>
    <w:rsid w:val="005601AC"/>
    <w:rsid w:val="005675F7"/>
    <w:rsid w:val="00574C05"/>
    <w:rsid w:val="005770FC"/>
    <w:rsid w:val="00582474"/>
    <w:rsid w:val="00590834"/>
    <w:rsid w:val="0059755B"/>
    <w:rsid w:val="005A2BD1"/>
    <w:rsid w:val="006131FB"/>
    <w:rsid w:val="00616956"/>
    <w:rsid w:val="00621FA7"/>
    <w:rsid w:val="00626901"/>
    <w:rsid w:val="0062694E"/>
    <w:rsid w:val="00675A24"/>
    <w:rsid w:val="006771AA"/>
    <w:rsid w:val="006A1A7D"/>
    <w:rsid w:val="006A30B6"/>
    <w:rsid w:val="006A65E7"/>
    <w:rsid w:val="006B3B7B"/>
    <w:rsid w:val="006D76F1"/>
    <w:rsid w:val="006E0420"/>
    <w:rsid w:val="006E6A3B"/>
    <w:rsid w:val="0070347C"/>
    <w:rsid w:val="00712252"/>
    <w:rsid w:val="007576D9"/>
    <w:rsid w:val="00784032"/>
    <w:rsid w:val="007A7B32"/>
    <w:rsid w:val="007C1B03"/>
    <w:rsid w:val="007D3B92"/>
    <w:rsid w:val="007E20FD"/>
    <w:rsid w:val="007F46ED"/>
    <w:rsid w:val="00801DDC"/>
    <w:rsid w:val="00804FAF"/>
    <w:rsid w:val="00816EC7"/>
    <w:rsid w:val="00817482"/>
    <w:rsid w:val="0085589D"/>
    <w:rsid w:val="0087616C"/>
    <w:rsid w:val="008C2106"/>
    <w:rsid w:val="008C3226"/>
    <w:rsid w:val="008C55E6"/>
    <w:rsid w:val="008C62EA"/>
    <w:rsid w:val="00904BA9"/>
    <w:rsid w:val="009108A0"/>
    <w:rsid w:val="009205E6"/>
    <w:rsid w:val="00952D93"/>
    <w:rsid w:val="00985BE9"/>
    <w:rsid w:val="009C4F34"/>
    <w:rsid w:val="009D03DC"/>
    <w:rsid w:val="009E39B5"/>
    <w:rsid w:val="009E4822"/>
    <w:rsid w:val="00A84431"/>
    <w:rsid w:val="00AA18FD"/>
    <w:rsid w:val="00AA1BE1"/>
    <w:rsid w:val="00AD3171"/>
    <w:rsid w:val="00AE5792"/>
    <w:rsid w:val="00AF27A7"/>
    <w:rsid w:val="00B01B6B"/>
    <w:rsid w:val="00B23498"/>
    <w:rsid w:val="00B37D2B"/>
    <w:rsid w:val="00B5085D"/>
    <w:rsid w:val="00B63CB2"/>
    <w:rsid w:val="00B94B62"/>
    <w:rsid w:val="00BA2F03"/>
    <w:rsid w:val="00BA7D38"/>
    <w:rsid w:val="00BD1085"/>
    <w:rsid w:val="00BE517C"/>
    <w:rsid w:val="00BF6A03"/>
    <w:rsid w:val="00C93A60"/>
    <w:rsid w:val="00CA1B22"/>
    <w:rsid w:val="00CB7B43"/>
    <w:rsid w:val="00CD0417"/>
    <w:rsid w:val="00D16D5C"/>
    <w:rsid w:val="00D23CE2"/>
    <w:rsid w:val="00D32FA3"/>
    <w:rsid w:val="00D418DB"/>
    <w:rsid w:val="00D470F4"/>
    <w:rsid w:val="00D63D6E"/>
    <w:rsid w:val="00D92F79"/>
    <w:rsid w:val="00DB2EF0"/>
    <w:rsid w:val="00DE5FAF"/>
    <w:rsid w:val="00E35A9E"/>
    <w:rsid w:val="00E429FB"/>
    <w:rsid w:val="00E52783"/>
    <w:rsid w:val="00E7138C"/>
    <w:rsid w:val="00E76BBE"/>
    <w:rsid w:val="00EA2D04"/>
    <w:rsid w:val="00EB1EB1"/>
    <w:rsid w:val="00EE4289"/>
    <w:rsid w:val="00EF3230"/>
    <w:rsid w:val="00EF74E0"/>
    <w:rsid w:val="00EF7E47"/>
    <w:rsid w:val="00F522EB"/>
    <w:rsid w:val="00F856C9"/>
    <w:rsid w:val="00F95DCF"/>
    <w:rsid w:val="00FE7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FA3"/>
    <w:pPr>
      <w:spacing w:after="120"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2FA3"/>
    <w:pPr>
      <w:ind w:left="720"/>
      <w:contextualSpacing/>
    </w:pPr>
  </w:style>
  <w:style w:type="table" w:customStyle="1" w:styleId="1">
    <w:name w:val="Сетка таблицы1"/>
    <w:basedOn w:val="a1"/>
    <w:next w:val="a4"/>
    <w:uiPriority w:val="59"/>
    <w:rsid w:val="007122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4">
    <w:name w:val="Table Grid"/>
    <w:basedOn w:val="a1"/>
    <w:uiPriority w:val="59"/>
    <w:rsid w:val="00712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BA7D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A2D0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2D04"/>
  </w:style>
  <w:style w:type="paragraph" w:styleId="a8">
    <w:name w:val="footer"/>
    <w:basedOn w:val="a"/>
    <w:link w:val="a9"/>
    <w:uiPriority w:val="99"/>
    <w:unhideWhenUsed/>
    <w:rsid w:val="00EA2D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2D04"/>
  </w:style>
  <w:style w:type="paragraph" w:styleId="aa">
    <w:name w:val="Balloon Text"/>
    <w:basedOn w:val="a"/>
    <w:link w:val="ab"/>
    <w:uiPriority w:val="99"/>
    <w:semiHidden/>
    <w:unhideWhenUsed/>
    <w:rsid w:val="0033612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36120"/>
    <w:rPr>
      <w:rFonts w:ascii="Tahoma" w:hAnsi="Tahoma" w:cs="Tahoma"/>
      <w:sz w:val="16"/>
      <w:szCs w:val="16"/>
    </w:rPr>
  </w:style>
  <w:style w:type="character" w:styleId="ac">
    <w:name w:val="Strong"/>
    <w:basedOn w:val="a0"/>
    <w:uiPriority w:val="22"/>
    <w:qFormat/>
    <w:rsid w:val="00B01B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FA3"/>
    <w:pPr>
      <w:spacing w:after="120"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2FA3"/>
    <w:pPr>
      <w:ind w:left="720"/>
      <w:contextualSpacing/>
    </w:pPr>
  </w:style>
  <w:style w:type="table" w:customStyle="1" w:styleId="1">
    <w:name w:val="Сетка таблицы1"/>
    <w:basedOn w:val="a1"/>
    <w:next w:val="a4"/>
    <w:uiPriority w:val="59"/>
    <w:rsid w:val="007122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4">
    <w:name w:val="Table Grid"/>
    <w:basedOn w:val="a1"/>
    <w:uiPriority w:val="59"/>
    <w:rsid w:val="00712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BA7D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A2D0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2D04"/>
  </w:style>
  <w:style w:type="paragraph" w:styleId="a8">
    <w:name w:val="footer"/>
    <w:basedOn w:val="a"/>
    <w:link w:val="a9"/>
    <w:uiPriority w:val="99"/>
    <w:unhideWhenUsed/>
    <w:rsid w:val="00EA2D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2D04"/>
  </w:style>
  <w:style w:type="paragraph" w:styleId="aa">
    <w:name w:val="Balloon Text"/>
    <w:basedOn w:val="a"/>
    <w:link w:val="ab"/>
    <w:uiPriority w:val="99"/>
    <w:semiHidden/>
    <w:unhideWhenUsed/>
    <w:rsid w:val="0033612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36120"/>
    <w:rPr>
      <w:rFonts w:ascii="Tahoma" w:hAnsi="Tahoma" w:cs="Tahoma"/>
      <w:sz w:val="16"/>
      <w:szCs w:val="16"/>
    </w:rPr>
  </w:style>
  <w:style w:type="character" w:styleId="ac">
    <w:name w:val="Strong"/>
    <w:basedOn w:val="a0"/>
    <w:uiPriority w:val="22"/>
    <w:qFormat/>
    <w:rsid w:val="00B01B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7528">
      <w:bodyDiv w:val="1"/>
      <w:marLeft w:val="0"/>
      <w:marRight w:val="0"/>
      <w:marTop w:val="0"/>
      <w:marBottom w:val="0"/>
      <w:divBdr>
        <w:top w:val="none" w:sz="0" w:space="0" w:color="auto"/>
        <w:left w:val="none" w:sz="0" w:space="0" w:color="auto"/>
        <w:bottom w:val="none" w:sz="0" w:space="0" w:color="auto"/>
        <w:right w:val="none" w:sz="0" w:space="0" w:color="auto"/>
      </w:divBdr>
    </w:div>
    <w:div w:id="115803132">
      <w:bodyDiv w:val="1"/>
      <w:marLeft w:val="0"/>
      <w:marRight w:val="0"/>
      <w:marTop w:val="0"/>
      <w:marBottom w:val="0"/>
      <w:divBdr>
        <w:top w:val="none" w:sz="0" w:space="0" w:color="auto"/>
        <w:left w:val="none" w:sz="0" w:space="0" w:color="auto"/>
        <w:bottom w:val="none" w:sz="0" w:space="0" w:color="auto"/>
        <w:right w:val="none" w:sz="0" w:space="0" w:color="auto"/>
      </w:divBdr>
    </w:div>
    <w:div w:id="320961168">
      <w:bodyDiv w:val="1"/>
      <w:marLeft w:val="0"/>
      <w:marRight w:val="0"/>
      <w:marTop w:val="0"/>
      <w:marBottom w:val="0"/>
      <w:divBdr>
        <w:top w:val="none" w:sz="0" w:space="0" w:color="auto"/>
        <w:left w:val="none" w:sz="0" w:space="0" w:color="auto"/>
        <w:bottom w:val="none" w:sz="0" w:space="0" w:color="auto"/>
        <w:right w:val="none" w:sz="0" w:space="0" w:color="auto"/>
      </w:divBdr>
      <w:divsChild>
        <w:div w:id="1548950207">
          <w:marLeft w:val="0"/>
          <w:marRight w:val="0"/>
          <w:marTop w:val="0"/>
          <w:marBottom w:val="0"/>
          <w:divBdr>
            <w:top w:val="none" w:sz="0" w:space="0" w:color="auto"/>
            <w:left w:val="none" w:sz="0" w:space="0" w:color="auto"/>
            <w:bottom w:val="none" w:sz="0" w:space="0" w:color="auto"/>
            <w:right w:val="none" w:sz="0" w:space="0" w:color="auto"/>
          </w:divBdr>
        </w:div>
      </w:divsChild>
    </w:div>
    <w:div w:id="482813240">
      <w:bodyDiv w:val="1"/>
      <w:marLeft w:val="0"/>
      <w:marRight w:val="0"/>
      <w:marTop w:val="0"/>
      <w:marBottom w:val="0"/>
      <w:divBdr>
        <w:top w:val="none" w:sz="0" w:space="0" w:color="auto"/>
        <w:left w:val="none" w:sz="0" w:space="0" w:color="auto"/>
        <w:bottom w:val="none" w:sz="0" w:space="0" w:color="auto"/>
        <w:right w:val="none" w:sz="0" w:space="0" w:color="auto"/>
      </w:divBdr>
    </w:div>
    <w:div w:id="483854433">
      <w:bodyDiv w:val="1"/>
      <w:marLeft w:val="0"/>
      <w:marRight w:val="0"/>
      <w:marTop w:val="0"/>
      <w:marBottom w:val="0"/>
      <w:divBdr>
        <w:top w:val="none" w:sz="0" w:space="0" w:color="auto"/>
        <w:left w:val="none" w:sz="0" w:space="0" w:color="auto"/>
        <w:bottom w:val="none" w:sz="0" w:space="0" w:color="auto"/>
        <w:right w:val="none" w:sz="0" w:space="0" w:color="auto"/>
      </w:divBdr>
    </w:div>
    <w:div w:id="555509391">
      <w:bodyDiv w:val="1"/>
      <w:marLeft w:val="0"/>
      <w:marRight w:val="0"/>
      <w:marTop w:val="0"/>
      <w:marBottom w:val="0"/>
      <w:divBdr>
        <w:top w:val="none" w:sz="0" w:space="0" w:color="auto"/>
        <w:left w:val="none" w:sz="0" w:space="0" w:color="auto"/>
        <w:bottom w:val="none" w:sz="0" w:space="0" w:color="auto"/>
        <w:right w:val="none" w:sz="0" w:space="0" w:color="auto"/>
      </w:divBdr>
    </w:div>
    <w:div w:id="570236224">
      <w:bodyDiv w:val="1"/>
      <w:marLeft w:val="0"/>
      <w:marRight w:val="0"/>
      <w:marTop w:val="0"/>
      <w:marBottom w:val="0"/>
      <w:divBdr>
        <w:top w:val="none" w:sz="0" w:space="0" w:color="auto"/>
        <w:left w:val="none" w:sz="0" w:space="0" w:color="auto"/>
        <w:bottom w:val="none" w:sz="0" w:space="0" w:color="auto"/>
        <w:right w:val="none" w:sz="0" w:space="0" w:color="auto"/>
      </w:divBdr>
    </w:div>
    <w:div w:id="840896731">
      <w:bodyDiv w:val="1"/>
      <w:marLeft w:val="0"/>
      <w:marRight w:val="0"/>
      <w:marTop w:val="0"/>
      <w:marBottom w:val="0"/>
      <w:divBdr>
        <w:top w:val="none" w:sz="0" w:space="0" w:color="auto"/>
        <w:left w:val="none" w:sz="0" w:space="0" w:color="auto"/>
        <w:bottom w:val="none" w:sz="0" w:space="0" w:color="auto"/>
        <w:right w:val="none" w:sz="0" w:space="0" w:color="auto"/>
      </w:divBdr>
    </w:div>
    <w:div w:id="936251685">
      <w:bodyDiv w:val="1"/>
      <w:marLeft w:val="0"/>
      <w:marRight w:val="0"/>
      <w:marTop w:val="0"/>
      <w:marBottom w:val="0"/>
      <w:divBdr>
        <w:top w:val="none" w:sz="0" w:space="0" w:color="auto"/>
        <w:left w:val="none" w:sz="0" w:space="0" w:color="auto"/>
        <w:bottom w:val="none" w:sz="0" w:space="0" w:color="auto"/>
        <w:right w:val="none" w:sz="0" w:space="0" w:color="auto"/>
      </w:divBdr>
    </w:div>
    <w:div w:id="959578618">
      <w:bodyDiv w:val="1"/>
      <w:marLeft w:val="0"/>
      <w:marRight w:val="0"/>
      <w:marTop w:val="0"/>
      <w:marBottom w:val="0"/>
      <w:divBdr>
        <w:top w:val="none" w:sz="0" w:space="0" w:color="auto"/>
        <w:left w:val="none" w:sz="0" w:space="0" w:color="auto"/>
        <w:bottom w:val="none" w:sz="0" w:space="0" w:color="auto"/>
        <w:right w:val="none" w:sz="0" w:space="0" w:color="auto"/>
      </w:divBdr>
    </w:div>
    <w:div w:id="1051732718">
      <w:bodyDiv w:val="1"/>
      <w:marLeft w:val="0"/>
      <w:marRight w:val="0"/>
      <w:marTop w:val="0"/>
      <w:marBottom w:val="0"/>
      <w:divBdr>
        <w:top w:val="none" w:sz="0" w:space="0" w:color="auto"/>
        <w:left w:val="none" w:sz="0" w:space="0" w:color="auto"/>
        <w:bottom w:val="none" w:sz="0" w:space="0" w:color="auto"/>
        <w:right w:val="none" w:sz="0" w:space="0" w:color="auto"/>
      </w:divBdr>
    </w:div>
    <w:div w:id="1058941383">
      <w:bodyDiv w:val="1"/>
      <w:marLeft w:val="0"/>
      <w:marRight w:val="0"/>
      <w:marTop w:val="0"/>
      <w:marBottom w:val="0"/>
      <w:divBdr>
        <w:top w:val="none" w:sz="0" w:space="0" w:color="auto"/>
        <w:left w:val="none" w:sz="0" w:space="0" w:color="auto"/>
        <w:bottom w:val="none" w:sz="0" w:space="0" w:color="auto"/>
        <w:right w:val="none" w:sz="0" w:space="0" w:color="auto"/>
      </w:divBdr>
      <w:divsChild>
        <w:div w:id="249045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37648093">
      <w:bodyDiv w:val="1"/>
      <w:marLeft w:val="0"/>
      <w:marRight w:val="0"/>
      <w:marTop w:val="0"/>
      <w:marBottom w:val="0"/>
      <w:divBdr>
        <w:top w:val="none" w:sz="0" w:space="0" w:color="auto"/>
        <w:left w:val="none" w:sz="0" w:space="0" w:color="auto"/>
        <w:bottom w:val="none" w:sz="0" w:space="0" w:color="auto"/>
        <w:right w:val="none" w:sz="0" w:space="0" w:color="auto"/>
      </w:divBdr>
    </w:div>
    <w:div w:id="1286542792">
      <w:bodyDiv w:val="1"/>
      <w:marLeft w:val="0"/>
      <w:marRight w:val="0"/>
      <w:marTop w:val="0"/>
      <w:marBottom w:val="0"/>
      <w:divBdr>
        <w:top w:val="none" w:sz="0" w:space="0" w:color="auto"/>
        <w:left w:val="none" w:sz="0" w:space="0" w:color="auto"/>
        <w:bottom w:val="none" w:sz="0" w:space="0" w:color="auto"/>
        <w:right w:val="none" w:sz="0" w:space="0" w:color="auto"/>
      </w:divBdr>
    </w:div>
    <w:div w:id="1328751067">
      <w:bodyDiv w:val="1"/>
      <w:marLeft w:val="0"/>
      <w:marRight w:val="0"/>
      <w:marTop w:val="0"/>
      <w:marBottom w:val="0"/>
      <w:divBdr>
        <w:top w:val="none" w:sz="0" w:space="0" w:color="auto"/>
        <w:left w:val="none" w:sz="0" w:space="0" w:color="auto"/>
        <w:bottom w:val="none" w:sz="0" w:space="0" w:color="auto"/>
        <w:right w:val="none" w:sz="0" w:space="0" w:color="auto"/>
      </w:divBdr>
    </w:div>
    <w:div w:id="1425302348">
      <w:bodyDiv w:val="1"/>
      <w:marLeft w:val="0"/>
      <w:marRight w:val="0"/>
      <w:marTop w:val="0"/>
      <w:marBottom w:val="0"/>
      <w:divBdr>
        <w:top w:val="none" w:sz="0" w:space="0" w:color="auto"/>
        <w:left w:val="none" w:sz="0" w:space="0" w:color="auto"/>
        <w:bottom w:val="none" w:sz="0" w:space="0" w:color="auto"/>
        <w:right w:val="none" w:sz="0" w:space="0" w:color="auto"/>
      </w:divBdr>
    </w:div>
    <w:div w:id="1524782195">
      <w:bodyDiv w:val="1"/>
      <w:marLeft w:val="0"/>
      <w:marRight w:val="0"/>
      <w:marTop w:val="0"/>
      <w:marBottom w:val="0"/>
      <w:divBdr>
        <w:top w:val="none" w:sz="0" w:space="0" w:color="auto"/>
        <w:left w:val="none" w:sz="0" w:space="0" w:color="auto"/>
        <w:bottom w:val="none" w:sz="0" w:space="0" w:color="auto"/>
        <w:right w:val="none" w:sz="0" w:space="0" w:color="auto"/>
      </w:divBdr>
      <w:divsChild>
        <w:div w:id="1181898176">
          <w:marLeft w:val="0"/>
          <w:marRight w:val="0"/>
          <w:marTop w:val="0"/>
          <w:marBottom w:val="0"/>
          <w:divBdr>
            <w:top w:val="none" w:sz="0" w:space="0" w:color="auto"/>
            <w:left w:val="none" w:sz="0" w:space="0" w:color="auto"/>
            <w:bottom w:val="none" w:sz="0" w:space="0" w:color="auto"/>
            <w:right w:val="none" w:sz="0" w:space="0" w:color="auto"/>
          </w:divBdr>
          <w:divsChild>
            <w:div w:id="1769693479">
              <w:marLeft w:val="0"/>
              <w:marRight w:val="0"/>
              <w:marTop w:val="0"/>
              <w:marBottom w:val="0"/>
              <w:divBdr>
                <w:top w:val="none" w:sz="0" w:space="0" w:color="auto"/>
                <w:left w:val="none" w:sz="0" w:space="0" w:color="auto"/>
                <w:bottom w:val="none" w:sz="0" w:space="0" w:color="auto"/>
                <w:right w:val="none" w:sz="0" w:space="0" w:color="auto"/>
              </w:divBdr>
              <w:divsChild>
                <w:div w:id="1811904259">
                  <w:marLeft w:val="0"/>
                  <w:marRight w:val="0"/>
                  <w:marTop w:val="0"/>
                  <w:marBottom w:val="0"/>
                  <w:divBdr>
                    <w:top w:val="none" w:sz="0" w:space="0" w:color="auto"/>
                    <w:left w:val="none" w:sz="0" w:space="0" w:color="auto"/>
                    <w:bottom w:val="none" w:sz="0" w:space="0" w:color="auto"/>
                    <w:right w:val="none" w:sz="0" w:space="0" w:color="auto"/>
                  </w:divBdr>
                  <w:divsChild>
                    <w:div w:id="1302731639">
                      <w:marLeft w:val="0"/>
                      <w:marRight w:val="0"/>
                      <w:marTop w:val="0"/>
                      <w:marBottom w:val="300"/>
                      <w:divBdr>
                        <w:top w:val="none" w:sz="0" w:space="0" w:color="auto"/>
                        <w:left w:val="none" w:sz="0" w:space="0" w:color="auto"/>
                        <w:bottom w:val="none" w:sz="0" w:space="0" w:color="auto"/>
                        <w:right w:val="none" w:sz="0" w:space="0" w:color="auto"/>
                      </w:divBdr>
                      <w:divsChild>
                        <w:div w:id="960183129">
                          <w:marLeft w:val="0"/>
                          <w:marRight w:val="0"/>
                          <w:marTop w:val="0"/>
                          <w:marBottom w:val="0"/>
                          <w:divBdr>
                            <w:top w:val="none" w:sz="0" w:space="0" w:color="auto"/>
                            <w:left w:val="none" w:sz="0" w:space="0" w:color="auto"/>
                            <w:bottom w:val="none" w:sz="0" w:space="0" w:color="auto"/>
                            <w:right w:val="none" w:sz="0" w:space="0" w:color="auto"/>
                          </w:divBdr>
                          <w:divsChild>
                            <w:div w:id="7112282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466145">
                      <w:marLeft w:val="0"/>
                      <w:marRight w:val="0"/>
                      <w:marTop w:val="0"/>
                      <w:marBottom w:val="0"/>
                      <w:divBdr>
                        <w:top w:val="none" w:sz="0" w:space="0" w:color="auto"/>
                        <w:left w:val="none" w:sz="0" w:space="0" w:color="auto"/>
                        <w:bottom w:val="none" w:sz="0" w:space="0" w:color="auto"/>
                        <w:right w:val="none" w:sz="0" w:space="0" w:color="auto"/>
                      </w:divBdr>
                    </w:div>
                    <w:div w:id="1206521477">
                      <w:marLeft w:val="0"/>
                      <w:marRight w:val="0"/>
                      <w:marTop w:val="0"/>
                      <w:marBottom w:val="300"/>
                      <w:divBdr>
                        <w:top w:val="none" w:sz="0" w:space="0" w:color="auto"/>
                        <w:left w:val="none" w:sz="0" w:space="0" w:color="auto"/>
                        <w:bottom w:val="none" w:sz="0" w:space="0" w:color="auto"/>
                        <w:right w:val="none" w:sz="0" w:space="0" w:color="auto"/>
                      </w:divBdr>
                      <w:divsChild>
                        <w:div w:id="1941183480">
                          <w:marLeft w:val="0"/>
                          <w:marRight w:val="0"/>
                          <w:marTop w:val="0"/>
                          <w:marBottom w:val="0"/>
                          <w:divBdr>
                            <w:top w:val="none" w:sz="0" w:space="0" w:color="auto"/>
                            <w:left w:val="none" w:sz="0" w:space="0" w:color="auto"/>
                            <w:bottom w:val="none" w:sz="0" w:space="0" w:color="auto"/>
                            <w:right w:val="none" w:sz="0" w:space="0" w:color="auto"/>
                          </w:divBdr>
                          <w:divsChild>
                            <w:div w:id="1528521261">
                              <w:marLeft w:val="0"/>
                              <w:marRight w:val="0"/>
                              <w:marTop w:val="0"/>
                              <w:marBottom w:val="0"/>
                              <w:divBdr>
                                <w:top w:val="none" w:sz="0" w:space="0" w:color="auto"/>
                                <w:left w:val="none" w:sz="0" w:space="0" w:color="auto"/>
                                <w:bottom w:val="none" w:sz="0" w:space="0" w:color="auto"/>
                                <w:right w:val="none" w:sz="0" w:space="0" w:color="auto"/>
                              </w:divBdr>
                            </w:div>
                          </w:divsChild>
                        </w:div>
                        <w:div w:id="226261437">
                          <w:marLeft w:val="0"/>
                          <w:marRight w:val="0"/>
                          <w:marTop w:val="0"/>
                          <w:marBottom w:val="0"/>
                          <w:divBdr>
                            <w:top w:val="none" w:sz="0" w:space="0" w:color="auto"/>
                            <w:left w:val="none" w:sz="0" w:space="0" w:color="auto"/>
                            <w:bottom w:val="none" w:sz="0" w:space="0" w:color="auto"/>
                            <w:right w:val="none" w:sz="0" w:space="0" w:color="auto"/>
                          </w:divBdr>
                          <w:divsChild>
                            <w:div w:id="471216465">
                              <w:marLeft w:val="0"/>
                              <w:marRight w:val="0"/>
                              <w:marTop w:val="0"/>
                              <w:marBottom w:val="0"/>
                              <w:divBdr>
                                <w:top w:val="none" w:sz="0" w:space="0" w:color="auto"/>
                                <w:left w:val="none" w:sz="0" w:space="0" w:color="auto"/>
                                <w:bottom w:val="none" w:sz="0" w:space="0" w:color="auto"/>
                                <w:right w:val="none" w:sz="0" w:space="0" w:color="auto"/>
                              </w:divBdr>
                            </w:div>
                          </w:divsChild>
                        </w:div>
                        <w:div w:id="956450808">
                          <w:marLeft w:val="0"/>
                          <w:marRight w:val="0"/>
                          <w:marTop w:val="0"/>
                          <w:marBottom w:val="0"/>
                          <w:divBdr>
                            <w:top w:val="none" w:sz="0" w:space="0" w:color="auto"/>
                            <w:left w:val="none" w:sz="0" w:space="0" w:color="auto"/>
                            <w:bottom w:val="none" w:sz="0" w:space="0" w:color="auto"/>
                            <w:right w:val="none" w:sz="0" w:space="0" w:color="auto"/>
                          </w:divBdr>
                          <w:divsChild>
                            <w:div w:id="1786389658">
                              <w:marLeft w:val="0"/>
                              <w:marRight w:val="0"/>
                              <w:marTop w:val="0"/>
                              <w:marBottom w:val="0"/>
                              <w:divBdr>
                                <w:top w:val="none" w:sz="0" w:space="0" w:color="auto"/>
                                <w:left w:val="none" w:sz="0" w:space="0" w:color="auto"/>
                                <w:bottom w:val="none" w:sz="0" w:space="0" w:color="auto"/>
                                <w:right w:val="none" w:sz="0" w:space="0" w:color="auto"/>
                              </w:divBdr>
                            </w:div>
                          </w:divsChild>
                        </w:div>
                        <w:div w:id="1227767577">
                          <w:marLeft w:val="0"/>
                          <w:marRight w:val="0"/>
                          <w:marTop w:val="0"/>
                          <w:marBottom w:val="0"/>
                          <w:divBdr>
                            <w:top w:val="none" w:sz="0" w:space="0" w:color="auto"/>
                            <w:left w:val="none" w:sz="0" w:space="0" w:color="auto"/>
                            <w:bottom w:val="none" w:sz="0" w:space="0" w:color="auto"/>
                            <w:right w:val="none" w:sz="0" w:space="0" w:color="auto"/>
                          </w:divBdr>
                          <w:divsChild>
                            <w:div w:id="537669720">
                              <w:marLeft w:val="0"/>
                              <w:marRight w:val="0"/>
                              <w:marTop w:val="0"/>
                              <w:marBottom w:val="0"/>
                              <w:divBdr>
                                <w:top w:val="none" w:sz="0" w:space="0" w:color="auto"/>
                                <w:left w:val="none" w:sz="0" w:space="0" w:color="auto"/>
                                <w:bottom w:val="none" w:sz="0" w:space="0" w:color="auto"/>
                                <w:right w:val="none" w:sz="0" w:space="0" w:color="auto"/>
                              </w:divBdr>
                            </w:div>
                          </w:divsChild>
                        </w:div>
                        <w:div w:id="330762649">
                          <w:marLeft w:val="0"/>
                          <w:marRight w:val="0"/>
                          <w:marTop w:val="0"/>
                          <w:marBottom w:val="0"/>
                          <w:divBdr>
                            <w:top w:val="none" w:sz="0" w:space="0" w:color="auto"/>
                            <w:left w:val="none" w:sz="0" w:space="0" w:color="auto"/>
                            <w:bottom w:val="none" w:sz="0" w:space="0" w:color="auto"/>
                            <w:right w:val="none" w:sz="0" w:space="0" w:color="auto"/>
                          </w:divBdr>
                          <w:divsChild>
                            <w:div w:id="1109398883">
                              <w:marLeft w:val="0"/>
                              <w:marRight w:val="0"/>
                              <w:marTop w:val="0"/>
                              <w:marBottom w:val="0"/>
                              <w:divBdr>
                                <w:top w:val="none" w:sz="0" w:space="0" w:color="auto"/>
                                <w:left w:val="none" w:sz="0" w:space="0" w:color="auto"/>
                                <w:bottom w:val="none" w:sz="0" w:space="0" w:color="auto"/>
                                <w:right w:val="none" w:sz="0" w:space="0" w:color="auto"/>
                              </w:divBdr>
                            </w:div>
                          </w:divsChild>
                        </w:div>
                        <w:div w:id="626397167">
                          <w:marLeft w:val="0"/>
                          <w:marRight w:val="0"/>
                          <w:marTop w:val="0"/>
                          <w:marBottom w:val="0"/>
                          <w:divBdr>
                            <w:top w:val="none" w:sz="0" w:space="0" w:color="auto"/>
                            <w:left w:val="none" w:sz="0" w:space="0" w:color="auto"/>
                            <w:bottom w:val="none" w:sz="0" w:space="0" w:color="auto"/>
                            <w:right w:val="none" w:sz="0" w:space="0" w:color="auto"/>
                          </w:divBdr>
                          <w:divsChild>
                            <w:div w:id="1278097610">
                              <w:marLeft w:val="0"/>
                              <w:marRight w:val="0"/>
                              <w:marTop w:val="0"/>
                              <w:marBottom w:val="0"/>
                              <w:divBdr>
                                <w:top w:val="none" w:sz="0" w:space="0" w:color="auto"/>
                                <w:left w:val="none" w:sz="0" w:space="0" w:color="auto"/>
                                <w:bottom w:val="none" w:sz="0" w:space="0" w:color="auto"/>
                                <w:right w:val="none" w:sz="0" w:space="0" w:color="auto"/>
                              </w:divBdr>
                            </w:div>
                          </w:divsChild>
                        </w:div>
                        <w:div w:id="480460444">
                          <w:marLeft w:val="0"/>
                          <w:marRight w:val="0"/>
                          <w:marTop w:val="0"/>
                          <w:marBottom w:val="0"/>
                          <w:divBdr>
                            <w:top w:val="none" w:sz="0" w:space="0" w:color="auto"/>
                            <w:left w:val="none" w:sz="0" w:space="0" w:color="auto"/>
                            <w:bottom w:val="none" w:sz="0" w:space="0" w:color="auto"/>
                            <w:right w:val="none" w:sz="0" w:space="0" w:color="auto"/>
                          </w:divBdr>
                          <w:divsChild>
                            <w:div w:id="1212306835">
                              <w:marLeft w:val="0"/>
                              <w:marRight w:val="0"/>
                              <w:marTop w:val="0"/>
                              <w:marBottom w:val="0"/>
                              <w:divBdr>
                                <w:top w:val="none" w:sz="0" w:space="0" w:color="auto"/>
                                <w:left w:val="none" w:sz="0" w:space="0" w:color="auto"/>
                                <w:bottom w:val="none" w:sz="0" w:space="0" w:color="auto"/>
                                <w:right w:val="none" w:sz="0" w:space="0" w:color="auto"/>
                              </w:divBdr>
                            </w:div>
                          </w:divsChild>
                        </w:div>
                        <w:div w:id="1004043690">
                          <w:marLeft w:val="0"/>
                          <w:marRight w:val="0"/>
                          <w:marTop w:val="0"/>
                          <w:marBottom w:val="0"/>
                          <w:divBdr>
                            <w:top w:val="none" w:sz="0" w:space="0" w:color="auto"/>
                            <w:left w:val="none" w:sz="0" w:space="0" w:color="auto"/>
                            <w:bottom w:val="none" w:sz="0" w:space="0" w:color="auto"/>
                            <w:right w:val="none" w:sz="0" w:space="0" w:color="auto"/>
                          </w:divBdr>
                          <w:divsChild>
                            <w:div w:id="48653454">
                              <w:marLeft w:val="0"/>
                              <w:marRight w:val="0"/>
                              <w:marTop w:val="0"/>
                              <w:marBottom w:val="0"/>
                              <w:divBdr>
                                <w:top w:val="none" w:sz="0" w:space="0" w:color="auto"/>
                                <w:left w:val="none" w:sz="0" w:space="0" w:color="auto"/>
                                <w:bottom w:val="none" w:sz="0" w:space="0" w:color="auto"/>
                                <w:right w:val="none" w:sz="0" w:space="0" w:color="auto"/>
                              </w:divBdr>
                            </w:div>
                          </w:divsChild>
                        </w:div>
                        <w:div w:id="1997608685">
                          <w:marLeft w:val="0"/>
                          <w:marRight w:val="0"/>
                          <w:marTop w:val="0"/>
                          <w:marBottom w:val="0"/>
                          <w:divBdr>
                            <w:top w:val="none" w:sz="0" w:space="0" w:color="auto"/>
                            <w:left w:val="none" w:sz="0" w:space="0" w:color="auto"/>
                            <w:bottom w:val="none" w:sz="0" w:space="0" w:color="auto"/>
                            <w:right w:val="none" w:sz="0" w:space="0" w:color="auto"/>
                          </w:divBdr>
                          <w:divsChild>
                            <w:div w:id="526066750">
                              <w:marLeft w:val="0"/>
                              <w:marRight w:val="0"/>
                              <w:marTop w:val="0"/>
                              <w:marBottom w:val="0"/>
                              <w:divBdr>
                                <w:top w:val="none" w:sz="0" w:space="0" w:color="auto"/>
                                <w:left w:val="none" w:sz="0" w:space="0" w:color="auto"/>
                                <w:bottom w:val="none" w:sz="0" w:space="0" w:color="auto"/>
                                <w:right w:val="none" w:sz="0" w:space="0" w:color="auto"/>
                              </w:divBdr>
                            </w:div>
                          </w:divsChild>
                        </w:div>
                        <w:div w:id="1995452384">
                          <w:marLeft w:val="0"/>
                          <w:marRight w:val="0"/>
                          <w:marTop w:val="0"/>
                          <w:marBottom w:val="0"/>
                          <w:divBdr>
                            <w:top w:val="none" w:sz="0" w:space="0" w:color="auto"/>
                            <w:left w:val="none" w:sz="0" w:space="0" w:color="auto"/>
                            <w:bottom w:val="none" w:sz="0" w:space="0" w:color="auto"/>
                            <w:right w:val="none" w:sz="0" w:space="0" w:color="auto"/>
                          </w:divBdr>
                          <w:divsChild>
                            <w:div w:id="2125420356">
                              <w:marLeft w:val="0"/>
                              <w:marRight w:val="0"/>
                              <w:marTop w:val="0"/>
                              <w:marBottom w:val="0"/>
                              <w:divBdr>
                                <w:top w:val="none" w:sz="0" w:space="0" w:color="auto"/>
                                <w:left w:val="none" w:sz="0" w:space="0" w:color="auto"/>
                                <w:bottom w:val="none" w:sz="0" w:space="0" w:color="auto"/>
                                <w:right w:val="none" w:sz="0" w:space="0" w:color="auto"/>
                              </w:divBdr>
                            </w:div>
                          </w:divsChild>
                        </w:div>
                        <w:div w:id="800465634">
                          <w:marLeft w:val="0"/>
                          <w:marRight w:val="0"/>
                          <w:marTop w:val="0"/>
                          <w:marBottom w:val="0"/>
                          <w:divBdr>
                            <w:top w:val="none" w:sz="0" w:space="0" w:color="auto"/>
                            <w:left w:val="none" w:sz="0" w:space="0" w:color="auto"/>
                            <w:bottom w:val="none" w:sz="0" w:space="0" w:color="auto"/>
                            <w:right w:val="none" w:sz="0" w:space="0" w:color="auto"/>
                          </w:divBdr>
                          <w:divsChild>
                            <w:div w:id="1032655037">
                              <w:marLeft w:val="0"/>
                              <w:marRight w:val="0"/>
                              <w:marTop w:val="0"/>
                              <w:marBottom w:val="0"/>
                              <w:divBdr>
                                <w:top w:val="none" w:sz="0" w:space="0" w:color="auto"/>
                                <w:left w:val="none" w:sz="0" w:space="0" w:color="auto"/>
                                <w:bottom w:val="none" w:sz="0" w:space="0" w:color="auto"/>
                                <w:right w:val="none" w:sz="0" w:space="0" w:color="auto"/>
                              </w:divBdr>
                            </w:div>
                          </w:divsChild>
                        </w:div>
                        <w:div w:id="54009011">
                          <w:marLeft w:val="0"/>
                          <w:marRight w:val="0"/>
                          <w:marTop w:val="0"/>
                          <w:marBottom w:val="0"/>
                          <w:divBdr>
                            <w:top w:val="none" w:sz="0" w:space="0" w:color="auto"/>
                            <w:left w:val="none" w:sz="0" w:space="0" w:color="auto"/>
                            <w:bottom w:val="none" w:sz="0" w:space="0" w:color="auto"/>
                            <w:right w:val="none" w:sz="0" w:space="0" w:color="auto"/>
                          </w:divBdr>
                          <w:divsChild>
                            <w:div w:id="1220241115">
                              <w:marLeft w:val="0"/>
                              <w:marRight w:val="0"/>
                              <w:marTop w:val="0"/>
                              <w:marBottom w:val="0"/>
                              <w:divBdr>
                                <w:top w:val="none" w:sz="0" w:space="0" w:color="auto"/>
                                <w:left w:val="none" w:sz="0" w:space="0" w:color="auto"/>
                                <w:bottom w:val="none" w:sz="0" w:space="0" w:color="auto"/>
                                <w:right w:val="none" w:sz="0" w:space="0" w:color="auto"/>
                              </w:divBdr>
                            </w:div>
                          </w:divsChild>
                        </w:div>
                        <w:div w:id="638071181">
                          <w:marLeft w:val="0"/>
                          <w:marRight w:val="0"/>
                          <w:marTop w:val="0"/>
                          <w:marBottom w:val="0"/>
                          <w:divBdr>
                            <w:top w:val="none" w:sz="0" w:space="0" w:color="auto"/>
                            <w:left w:val="none" w:sz="0" w:space="0" w:color="auto"/>
                            <w:bottom w:val="none" w:sz="0" w:space="0" w:color="auto"/>
                            <w:right w:val="none" w:sz="0" w:space="0" w:color="auto"/>
                          </w:divBdr>
                          <w:divsChild>
                            <w:div w:id="428232337">
                              <w:marLeft w:val="0"/>
                              <w:marRight w:val="0"/>
                              <w:marTop w:val="0"/>
                              <w:marBottom w:val="0"/>
                              <w:divBdr>
                                <w:top w:val="none" w:sz="0" w:space="0" w:color="auto"/>
                                <w:left w:val="none" w:sz="0" w:space="0" w:color="auto"/>
                                <w:bottom w:val="none" w:sz="0" w:space="0" w:color="auto"/>
                                <w:right w:val="none" w:sz="0" w:space="0" w:color="auto"/>
                              </w:divBdr>
                            </w:div>
                          </w:divsChild>
                        </w:div>
                        <w:div w:id="720783281">
                          <w:marLeft w:val="0"/>
                          <w:marRight w:val="0"/>
                          <w:marTop w:val="0"/>
                          <w:marBottom w:val="0"/>
                          <w:divBdr>
                            <w:top w:val="none" w:sz="0" w:space="0" w:color="auto"/>
                            <w:left w:val="none" w:sz="0" w:space="0" w:color="auto"/>
                            <w:bottom w:val="none" w:sz="0" w:space="0" w:color="auto"/>
                            <w:right w:val="none" w:sz="0" w:space="0" w:color="auto"/>
                          </w:divBdr>
                          <w:divsChild>
                            <w:div w:id="1992519919">
                              <w:marLeft w:val="0"/>
                              <w:marRight w:val="0"/>
                              <w:marTop w:val="0"/>
                              <w:marBottom w:val="0"/>
                              <w:divBdr>
                                <w:top w:val="none" w:sz="0" w:space="0" w:color="auto"/>
                                <w:left w:val="none" w:sz="0" w:space="0" w:color="auto"/>
                                <w:bottom w:val="none" w:sz="0" w:space="0" w:color="auto"/>
                                <w:right w:val="none" w:sz="0" w:space="0" w:color="auto"/>
                              </w:divBdr>
                            </w:div>
                          </w:divsChild>
                        </w:div>
                        <w:div w:id="1279218435">
                          <w:marLeft w:val="0"/>
                          <w:marRight w:val="0"/>
                          <w:marTop w:val="0"/>
                          <w:marBottom w:val="0"/>
                          <w:divBdr>
                            <w:top w:val="none" w:sz="0" w:space="0" w:color="auto"/>
                            <w:left w:val="none" w:sz="0" w:space="0" w:color="auto"/>
                            <w:bottom w:val="none" w:sz="0" w:space="0" w:color="auto"/>
                            <w:right w:val="none" w:sz="0" w:space="0" w:color="auto"/>
                          </w:divBdr>
                          <w:divsChild>
                            <w:div w:id="1799832422">
                              <w:marLeft w:val="0"/>
                              <w:marRight w:val="0"/>
                              <w:marTop w:val="0"/>
                              <w:marBottom w:val="0"/>
                              <w:divBdr>
                                <w:top w:val="none" w:sz="0" w:space="0" w:color="auto"/>
                                <w:left w:val="none" w:sz="0" w:space="0" w:color="auto"/>
                                <w:bottom w:val="none" w:sz="0" w:space="0" w:color="auto"/>
                                <w:right w:val="none" w:sz="0" w:space="0" w:color="auto"/>
                              </w:divBdr>
                            </w:div>
                          </w:divsChild>
                        </w:div>
                        <w:div w:id="502478247">
                          <w:marLeft w:val="0"/>
                          <w:marRight w:val="0"/>
                          <w:marTop w:val="0"/>
                          <w:marBottom w:val="0"/>
                          <w:divBdr>
                            <w:top w:val="none" w:sz="0" w:space="0" w:color="auto"/>
                            <w:left w:val="none" w:sz="0" w:space="0" w:color="auto"/>
                            <w:bottom w:val="none" w:sz="0" w:space="0" w:color="auto"/>
                            <w:right w:val="none" w:sz="0" w:space="0" w:color="auto"/>
                          </w:divBdr>
                          <w:divsChild>
                            <w:div w:id="1218054482">
                              <w:marLeft w:val="0"/>
                              <w:marRight w:val="0"/>
                              <w:marTop w:val="0"/>
                              <w:marBottom w:val="0"/>
                              <w:divBdr>
                                <w:top w:val="none" w:sz="0" w:space="0" w:color="auto"/>
                                <w:left w:val="none" w:sz="0" w:space="0" w:color="auto"/>
                                <w:bottom w:val="none" w:sz="0" w:space="0" w:color="auto"/>
                                <w:right w:val="none" w:sz="0" w:space="0" w:color="auto"/>
                              </w:divBdr>
                            </w:div>
                          </w:divsChild>
                        </w:div>
                        <w:div w:id="1565218507">
                          <w:marLeft w:val="0"/>
                          <w:marRight w:val="0"/>
                          <w:marTop w:val="0"/>
                          <w:marBottom w:val="0"/>
                          <w:divBdr>
                            <w:top w:val="none" w:sz="0" w:space="0" w:color="auto"/>
                            <w:left w:val="none" w:sz="0" w:space="0" w:color="auto"/>
                            <w:bottom w:val="none" w:sz="0" w:space="0" w:color="auto"/>
                            <w:right w:val="none" w:sz="0" w:space="0" w:color="auto"/>
                          </w:divBdr>
                          <w:divsChild>
                            <w:div w:id="1510365926">
                              <w:marLeft w:val="0"/>
                              <w:marRight w:val="0"/>
                              <w:marTop w:val="0"/>
                              <w:marBottom w:val="0"/>
                              <w:divBdr>
                                <w:top w:val="none" w:sz="0" w:space="0" w:color="auto"/>
                                <w:left w:val="none" w:sz="0" w:space="0" w:color="auto"/>
                                <w:bottom w:val="none" w:sz="0" w:space="0" w:color="auto"/>
                                <w:right w:val="none" w:sz="0" w:space="0" w:color="auto"/>
                              </w:divBdr>
                            </w:div>
                          </w:divsChild>
                        </w:div>
                        <w:div w:id="2076121521">
                          <w:marLeft w:val="0"/>
                          <w:marRight w:val="0"/>
                          <w:marTop w:val="0"/>
                          <w:marBottom w:val="0"/>
                          <w:divBdr>
                            <w:top w:val="none" w:sz="0" w:space="0" w:color="auto"/>
                            <w:left w:val="none" w:sz="0" w:space="0" w:color="auto"/>
                            <w:bottom w:val="none" w:sz="0" w:space="0" w:color="auto"/>
                            <w:right w:val="none" w:sz="0" w:space="0" w:color="auto"/>
                          </w:divBdr>
                          <w:divsChild>
                            <w:div w:id="1421608310">
                              <w:marLeft w:val="0"/>
                              <w:marRight w:val="0"/>
                              <w:marTop w:val="0"/>
                              <w:marBottom w:val="0"/>
                              <w:divBdr>
                                <w:top w:val="none" w:sz="0" w:space="0" w:color="auto"/>
                                <w:left w:val="none" w:sz="0" w:space="0" w:color="auto"/>
                                <w:bottom w:val="none" w:sz="0" w:space="0" w:color="auto"/>
                                <w:right w:val="none" w:sz="0" w:space="0" w:color="auto"/>
                              </w:divBdr>
                            </w:div>
                          </w:divsChild>
                        </w:div>
                        <w:div w:id="168058985">
                          <w:marLeft w:val="0"/>
                          <w:marRight w:val="0"/>
                          <w:marTop w:val="0"/>
                          <w:marBottom w:val="0"/>
                          <w:divBdr>
                            <w:top w:val="none" w:sz="0" w:space="0" w:color="auto"/>
                            <w:left w:val="none" w:sz="0" w:space="0" w:color="auto"/>
                            <w:bottom w:val="none" w:sz="0" w:space="0" w:color="auto"/>
                            <w:right w:val="none" w:sz="0" w:space="0" w:color="auto"/>
                          </w:divBdr>
                          <w:divsChild>
                            <w:div w:id="8375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543">
                      <w:marLeft w:val="0"/>
                      <w:marRight w:val="0"/>
                      <w:marTop w:val="0"/>
                      <w:marBottom w:val="0"/>
                      <w:divBdr>
                        <w:top w:val="none" w:sz="0" w:space="0" w:color="auto"/>
                        <w:left w:val="none" w:sz="0" w:space="0" w:color="auto"/>
                        <w:bottom w:val="none" w:sz="0" w:space="0" w:color="auto"/>
                        <w:right w:val="none" w:sz="0" w:space="0" w:color="auto"/>
                      </w:divBdr>
                    </w:div>
                    <w:div w:id="1523661507">
                      <w:marLeft w:val="0"/>
                      <w:marRight w:val="0"/>
                      <w:marTop w:val="0"/>
                      <w:marBottom w:val="0"/>
                      <w:divBdr>
                        <w:top w:val="none" w:sz="0" w:space="0" w:color="auto"/>
                        <w:left w:val="none" w:sz="0" w:space="0" w:color="auto"/>
                        <w:bottom w:val="none" w:sz="0" w:space="0" w:color="auto"/>
                        <w:right w:val="none" w:sz="0" w:space="0" w:color="auto"/>
                      </w:divBdr>
                      <w:divsChild>
                        <w:div w:id="1227765890">
                          <w:marLeft w:val="0"/>
                          <w:marRight w:val="0"/>
                          <w:marTop w:val="0"/>
                          <w:marBottom w:val="0"/>
                          <w:divBdr>
                            <w:top w:val="none" w:sz="0" w:space="0" w:color="auto"/>
                            <w:left w:val="none" w:sz="0" w:space="0" w:color="auto"/>
                            <w:bottom w:val="none" w:sz="0" w:space="0" w:color="auto"/>
                            <w:right w:val="none" w:sz="0" w:space="0" w:color="auto"/>
                          </w:divBdr>
                          <w:divsChild>
                            <w:div w:id="316693435">
                              <w:marLeft w:val="0"/>
                              <w:marRight w:val="0"/>
                              <w:marTop w:val="0"/>
                              <w:marBottom w:val="75"/>
                              <w:divBdr>
                                <w:top w:val="none" w:sz="0" w:space="0" w:color="auto"/>
                                <w:left w:val="none" w:sz="0" w:space="0" w:color="auto"/>
                                <w:bottom w:val="none" w:sz="0" w:space="0" w:color="auto"/>
                                <w:right w:val="none" w:sz="0" w:space="0" w:color="auto"/>
                              </w:divBdr>
                            </w:div>
                          </w:divsChild>
                        </w:div>
                        <w:div w:id="702707034">
                          <w:marLeft w:val="0"/>
                          <w:marRight w:val="0"/>
                          <w:marTop w:val="0"/>
                          <w:marBottom w:val="0"/>
                          <w:divBdr>
                            <w:top w:val="none" w:sz="0" w:space="0" w:color="auto"/>
                            <w:left w:val="none" w:sz="0" w:space="0" w:color="auto"/>
                            <w:bottom w:val="none" w:sz="0" w:space="0" w:color="auto"/>
                            <w:right w:val="none" w:sz="0" w:space="0" w:color="auto"/>
                          </w:divBdr>
                          <w:divsChild>
                            <w:div w:id="692920020">
                              <w:marLeft w:val="0"/>
                              <w:marRight w:val="0"/>
                              <w:marTop w:val="0"/>
                              <w:marBottom w:val="0"/>
                              <w:divBdr>
                                <w:top w:val="none" w:sz="0" w:space="0" w:color="auto"/>
                                <w:left w:val="none" w:sz="0" w:space="0" w:color="auto"/>
                                <w:bottom w:val="none" w:sz="0" w:space="0" w:color="auto"/>
                                <w:right w:val="none" w:sz="0" w:space="0" w:color="auto"/>
                              </w:divBdr>
                              <w:divsChild>
                                <w:div w:id="17631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1217">
                          <w:marLeft w:val="0"/>
                          <w:marRight w:val="0"/>
                          <w:marTop w:val="0"/>
                          <w:marBottom w:val="0"/>
                          <w:divBdr>
                            <w:top w:val="none" w:sz="0" w:space="0" w:color="auto"/>
                            <w:left w:val="none" w:sz="0" w:space="0" w:color="auto"/>
                            <w:bottom w:val="none" w:sz="0" w:space="0" w:color="auto"/>
                            <w:right w:val="none" w:sz="0" w:space="0" w:color="auto"/>
                          </w:divBdr>
                          <w:divsChild>
                            <w:div w:id="495805778">
                              <w:marLeft w:val="0"/>
                              <w:marRight w:val="0"/>
                              <w:marTop w:val="0"/>
                              <w:marBottom w:val="75"/>
                              <w:divBdr>
                                <w:top w:val="none" w:sz="0" w:space="0" w:color="auto"/>
                                <w:left w:val="none" w:sz="0" w:space="0" w:color="auto"/>
                                <w:bottom w:val="none" w:sz="0" w:space="0" w:color="auto"/>
                                <w:right w:val="none" w:sz="0" w:space="0" w:color="auto"/>
                              </w:divBdr>
                            </w:div>
                          </w:divsChild>
                        </w:div>
                        <w:div w:id="978457986">
                          <w:marLeft w:val="0"/>
                          <w:marRight w:val="0"/>
                          <w:marTop w:val="0"/>
                          <w:marBottom w:val="0"/>
                          <w:divBdr>
                            <w:top w:val="none" w:sz="0" w:space="0" w:color="auto"/>
                            <w:left w:val="none" w:sz="0" w:space="0" w:color="auto"/>
                            <w:bottom w:val="none" w:sz="0" w:space="0" w:color="auto"/>
                            <w:right w:val="none" w:sz="0" w:space="0" w:color="auto"/>
                          </w:divBdr>
                        </w:div>
                        <w:div w:id="188570935">
                          <w:marLeft w:val="0"/>
                          <w:marRight w:val="0"/>
                          <w:marTop w:val="0"/>
                          <w:marBottom w:val="0"/>
                          <w:divBdr>
                            <w:top w:val="none" w:sz="0" w:space="0" w:color="auto"/>
                            <w:left w:val="none" w:sz="0" w:space="0" w:color="auto"/>
                            <w:bottom w:val="none" w:sz="0" w:space="0" w:color="auto"/>
                            <w:right w:val="none" w:sz="0" w:space="0" w:color="auto"/>
                          </w:divBdr>
                          <w:divsChild>
                            <w:div w:id="670261448">
                              <w:marLeft w:val="0"/>
                              <w:marRight w:val="0"/>
                              <w:marTop w:val="0"/>
                              <w:marBottom w:val="75"/>
                              <w:divBdr>
                                <w:top w:val="none" w:sz="0" w:space="0" w:color="auto"/>
                                <w:left w:val="none" w:sz="0" w:space="0" w:color="auto"/>
                                <w:bottom w:val="none" w:sz="0" w:space="0" w:color="auto"/>
                                <w:right w:val="none" w:sz="0" w:space="0" w:color="auto"/>
                              </w:divBdr>
                            </w:div>
                          </w:divsChild>
                        </w:div>
                        <w:div w:id="5369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1256">
          <w:marLeft w:val="0"/>
          <w:marRight w:val="0"/>
          <w:marTop w:val="0"/>
          <w:marBottom w:val="0"/>
          <w:divBdr>
            <w:top w:val="none" w:sz="0" w:space="0" w:color="auto"/>
            <w:left w:val="none" w:sz="0" w:space="0" w:color="auto"/>
            <w:bottom w:val="none" w:sz="0" w:space="0" w:color="auto"/>
            <w:right w:val="none" w:sz="0" w:space="0" w:color="auto"/>
          </w:divBdr>
          <w:divsChild>
            <w:div w:id="1708751018">
              <w:marLeft w:val="0"/>
              <w:marRight w:val="0"/>
              <w:marTop w:val="0"/>
              <w:marBottom w:val="225"/>
              <w:divBdr>
                <w:top w:val="none" w:sz="0" w:space="0" w:color="auto"/>
                <w:left w:val="none" w:sz="0" w:space="0" w:color="auto"/>
                <w:bottom w:val="none" w:sz="0" w:space="0" w:color="auto"/>
                <w:right w:val="none" w:sz="0" w:space="0" w:color="auto"/>
              </w:divBdr>
              <w:divsChild>
                <w:div w:id="1614900651">
                  <w:marLeft w:val="0"/>
                  <w:marRight w:val="0"/>
                  <w:marTop w:val="0"/>
                  <w:marBottom w:val="0"/>
                  <w:divBdr>
                    <w:top w:val="none" w:sz="0" w:space="0" w:color="auto"/>
                    <w:left w:val="none" w:sz="0" w:space="0" w:color="auto"/>
                    <w:bottom w:val="none" w:sz="0" w:space="0" w:color="auto"/>
                    <w:right w:val="none" w:sz="0" w:space="0" w:color="auto"/>
                  </w:divBdr>
                </w:div>
              </w:divsChild>
            </w:div>
            <w:div w:id="1731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5306">
      <w:bodyDiv w:val="1"/>
      <w:marLeft w:val="0"/>
      <w:marRight w:val="0"/>
      <w:marTop w:val="0"/>
      <w:marBottom w:val="0"/>
      <w:divBdr>
        <w:top w:val="none" w:sz="0" w:space="0" w:color="auto"/>
        <w:left w:val="none" w:sz="0" w:space="0" w:color="auto"/>
        <w:bottom w:val="none" w:sz="0" w:space="0" w:color="auto"/>
        <w:right w:val="none" w:sz="0" w:space="0" w:color="auto"/>
      </w:divBdr>
      <w:divsChild>
        <w:div w:id="758907464">
          <w:marLeft w:val="0"/>
          <w:marRight w:val="0"/>
          <w:marTop w:val="375"/>
          <w:marBottom w:val="600"/>
          <w:divBdr>
            <w:top w:val="none" w:sz="0" w:space="0" w:color="auto"/>
            <w:left w:val="none" w:sz="0" w:space="0" w:color="auto"/>
            <w:bottom w:val="none" w:sz="0" w:space="0" w:color="auto"/>
            <w:right w:val="none" w:sz="0" w:space="0" w:color="auto"/>
          </w:divBdr>
        </w:div>
        <w:div w:id="205724763">
          <w:marLeft w:val="0"/>
          <w:marRight w:val="0"/>
          <w:marTop w:val="375"/>
          <w:marBottom w:val="600"/>
          <w:divBdr>
            <w:top w:val="none" w:sz="0" w:space="0" w:color="auto"/>
            <w:left w:val="none" w:sz="0" w:space="0" w:color="auto"/>
            <w:bottom w:val="none" w:sz="0" w:space="0" w:color="auto"/>
            <w:right w:val="none" w:sz="0" w:space="0" w:color="auto"/>
          </w:divBdr>
        </w:div>
        <w:div w:id="1504123498">
          <w:marLeft w:val="0"/>
          <w:marRight w:val="0"/>
          <w:marTop w:val="375"/>
          <w:marBottom w:val="600"/>
          <w:divBdr>
            <w:top w:val="none" w:sz="0" w:space="0" w:color="auto"/>
            <w:left w:val="none" w:sz="0" w:space="0" w:color="auto"/>
            <w:bottom w:val="none" w:sz="0" w:space="0" w:color="auto"/>
            <w:right w:val="none" w:sz="0" w:space="0" w:color="auto"/>
          </w:divBdr>
        </w:div>
      </w:divsChild>
    </w:div>
    <w:div w:id="1921019299">
      <w:bodyDiv w:val="1"/>
      <w:marLeft w:val="0"/>
      <w:marRight w:val="0"/>
      <w:marTop w:val="0"/>
      <w:marBottom w:val="0"/>
      <w:divBdr>
        <w:top w:val="none" w:sz="0" w:space="0" w:color="auto"/>
        <w:left w:val="none" w:sz="0" w:space="0" w:color="auto"/>
        <w:bottom w:val="none" w:sz="0" w:space="0" w:color="auto"/>
        <w:right w:val="none" w:sz="0" w:space="0" w:color="auto"/>
      </w:divBdr>
    </w:div>
    <w:div w:id="1991985333">
      <w:bodyDiv w:val="1"/>
      <w:marLeft w:val="0"/>
      <w:marRight w:val="0"/>
      <w:marTop w:val="0"/>
      <w:marBottom w:val="0"/>
      <w:divBdr>
        <w:top w:val="none" w:sz="0" w:space="0" w:color="auto"/>
        <w:left w:val="none" w:sz="0" w:space="0" w:color="auto"/>
        <w:bottom w:val="none" w:sz="0" w:space="0" w:color="auto"/>
        <w:right w:val="none" w:sz="0" w:space="0" w:color="auto"/>
      </w:divBdr>
    </w:div>
    <w:div w:id="1995334811">
      <w:bodyDiv w:val="1"/>
      <w:marLeft w:val="0"/>
      <w:marRight w:val="0"/>
      <w:marTop w:val="0"/>
      <w:marBottom w:val="0"/>
      <w:divBdr>
        <w:top w:val="none" w:sz="0" w:space="0" w:color="auto"/>
        <w:left w:val="none" w:sz="0" w:space="0" w:color="auto"/>
        <w:bottom w:val="none" w:sz="0" w:space="0" w:color="auto"/>
        <w:right w:val="none" w:sz="0" w:space="0" w:color="auto"/>
      </w:divBdr>
    </w:div>
    <w:div w:id="2000229339">
      <w:bodyDiv w:val="1"/>
      <w:marLeft w:val="0"/>
      <w:marRight w:val="0"/>
      <w:marTop w:val="0"/>
      <w:marBottom w:val="0"/>
      <w:divBdr>
        <w:top w:val="none" w:sz="0" w:space="0" w:color="auto"/>
        <w:left w:val="none" w:sz="0" w:space="0" w:color="auto"/>
        <w:bottom w:val="none" w:sz="0" w:space="0" w:color="auto"/>
        <w:right w:val="none" w:sz="0" w:space="0" w:color="auto"/>
      </w:divBdr>
    </w:div>
    <w:div w:id="214592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vgust.com/lph/product/4542/" TargetMode="External"/><Relationship Id="rId18" Type="http://schemas.openxmlformats.org/officeDocument/2006/relationships/hyperlink" Target="https://www.avgust.com/lph/product/4054/"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avgust.com/lph/product/4050/" TargetMode="External"/><Relationship Id="rId17" Type="http://schemas.openxmlformats.org/officeDocument/2006/relationships/hyperlink" Target="https://www.avgust.com/lph/product/4313/"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avgust.com/lph/product/4083/" TargetMode="External"/><Relationship Id="rId20" Type="http://schemas.openxmlformats.org/officeDocument/2006/relationships/footer" Target="footer1.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vgust.com/lph/product/4080/"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avgust.com/lph/product/4069/" TargetMode="External"/><Relationship Id="rId23" Type="http://schemas.openxmlformats.org/officeDocument/2006/relationships/image" Target="media/image3.jp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www.avgust.com/lph/product/4071/" TargetMode="External"/><Relationship Id="rId19" Type="http://schemas.openxmlformats.org/officeDocument/2006/relationships/hyperlink" Target="https://www.avgust.com/lph/product/4342/"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avgust.com/lph/product/4542/" TargetMode="External"/><Relationship Id="rId14" Type="http://schemas.openxmlformats.org/officeDocument/2006/relationships/hyperlink" Target="http://www.avgust.com/lph/product/4969/" TargetMode="External"/><Relationship Id="rId22" Type="http://schemas.openxmlformats.org/officeDocument/2006/relationships/image" Target="media/image2.jp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hyperlink" Target="https://www.avgust.com/lph/product/40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1734</TotalTime>
  <Pages>32</Pages>
  <Words>5913</Words>
  <Characters>33710</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Aspire</cp:lastModifiedBy>
  <cp:revision>39</cp:revision>
  <dcterms:created xsi:type="dcterms:W3CDTF">2019-09-21T07:31:00Z</dcterms:created>
  <dcterms:modified xsi:type="dcterms:W3CDTF">2019-09-29T10:19:00Z</dcterms:modified>
</cp:coreProperties>
</file>